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9A565C" w14:textId="77777777" w:rsidR="009345B1" w:rsidRPr="00750494" w:rsidRDefault="009345B1" w:rsidP="009345B1">
      <w:pPr>
        <w:spacing w:after="0" w:line="240" w:lineRule="auto"/>
        <w:jc w:val="center"/>
        <w:rPr>
          <w:rFonts w:ascii="Times New Roman" w:hAnsi="Times New Roman"/>
          <w:sz w:val="28"/>
          <w:szCs w:val="28"/>
        </w:rPr>
      </w:pPr>
      <w:bookmarkStart w:id="0" w:name="OLE_LINK1"/>
      <w:bookmarkStart w:id="1" w:name="OLE_LINK2"/>
      <w:bookmarkStart w:id="2" w:name="OLE_LINK3"/>
      <w:bookmarkStart w:id="3" w:name="OLE_LINK16"/>
      <w:bookmarkStart w:id="4" w:name="OLE_LINK17"/>
      <w:bookmarkStart w:id="5" w:name="OLE_LINK20"/>
      <w:bookmarkStart w:id="6" w:name="OLE_LINK30"/>
      <w:bookmarkStart w:id="7" w:name="OLE_LINK31"/>
      <w:bookmarkStart w:id="8" w:name="OLE_LINK36"/>
      <w:bookmarkStart w:id="9" w:name="OLE_LINK40"/>
      <w:bookmarkStart w:id="10" w:name="OLE_LINK48"/>
      <w:r w:rsidRPr="00750494">
        <w:rPr>
          <w:rFonts w:ascii="Times New Roman" w:hAnsi="Times New Roman"/>
          <w:sz w:val="28"/>
          <w:szCs w:val="28"/>
        </w:rPr>
        <w:t>МИНОБРНАУКИ РОССИИ</w:t>
      </w:r>
    </w:p>
    <w:p w14:paraId="57EFD592" w14:textId="77777777" w:rsidR="009345B1" w:rsidRPr="00750494" w:rsidRDefault="009345B1" w:rsidP="009345B1">
      <w:pPr>
        <w:spacing w:after="0" w:line="240" w:lineRule="auto"/>
        <w:jc w:val="center"/>
        <w:rPr>
          <w:rFonts w:ascii="Times New Roman" w:hAnsi="Times New Roman"/>
          <w:sz w:val="28"/>
          <w:szCs w:val="28"/>
        </w:rPr>
      </w:pPr>
      <w:r w:rsidRPr="00750494">
        <w:rPr>
          <w:rFonts w:ascii="Times New Roman" w:hAnsi="Times New Roman"/>
          <w:sz w:val="28"/>
          <w:szCs w:val="28"/>
        </w:rPr>
        <w:t>Федеральное государственное бюджетное обра</w:t>
      </w:r>
      <w:r>
        <w:rPr>
          <w:rFonts w:ascii="Times New Roman" w:hAnsi="Times New Roman"/>
          <w:sz w:val="28"/>
          <w:szCs w:val="28"/>
        </w:rPr>
        <w:t>зовательное учреждение высшего</w:t>
      </w:r>
      <w:r w:rsidRPr="00750494">
        <w:rPr>
          <w:rFonts w:ascii="Times New Roman" w:hAnsi="Times New Roman"/>
          <w:sz w:val="28"/>
          <w:szCs w:val="28"/>
        </w:rPr>
        <w:t xml:space="preserve"> образования </w:t>
      </w:r>
    </w:p>
    <w:p w14:paraId="26E12D30" w14:textId="77777777" w:rsidR="009345B1" w:rsidRPr="00750494" w:rsidRDefault="009345B1" w:rsidP="009345B1">
      <w:pPr>
        <w:spacing w:after="0" w:line="240" w:lineRule="auto"/>
        <w:ind w:hanging="142"/>
        <w:jc w:val="center"/>
        <w:rPr>
          <w:rFonts w:ascii="Times New Roman" w:hAnsi="Times New Roman"/>
          <w:sz w:val="28"/>
          <w:szCs w:val="28"/>
        </w:rPr>
      </w:pPr>
      <w:r w:rsidRPr="00750494">
        <w:rPr>
          <w:rFonts w:ascii="Times New Roman" w:hAnsi="Times New Roman"/>
          <w:b/>
          <w:sz w:val="28"/>
          <w:szCs w:val="28"/>
        </w:rPr>
        <w:t xml:space="preserve">«Гжельский государственный </w:t>
      </w:r>
      <w:r>
        <w:rPr>
          <w:rFonts w:ascii="Times New Roman" w:hAnsi="Times New Roman"/>
          <w:b/>
          <w:sz w:val="28"/>
          <w:szCs w:val="28"/>
        </w:rPr>
        <w:t>университет</w:t>
      </w:r>
      <w:r w:rsidRPr="00750494">
        <w:rPr>
          <w:rFonts w:ascii="Times New Roman" w:hAnsi="Times New Roman"/>
          <w:b/>
          <w:sz w:val="28"/>
          <w:szCs w:val="28"/>
        </w:rPr>
        <w:t>»</w:t>
      </w:r>
    </w:p>
    <w:p w14:paraId="278F5A8A" w14:textId="77777777" w:rsidR="009345B1" w:rsidRPr="00750494" w:rsidRDefault="009345B1" w:rsidP="009345B1">
      <w:pPr>
        <w:spacing w:after="0" w:line="240" w:lineRule="auto"/>
        <w:jc w:val="center"/>
        <w:rPr>
          <w:rFonts w:ascii="Times New Roman" w:hAnsi="Times New Roman"/>
          <w:sz w:val="28"/>
          <w:szCs w:val="28"/>
        </w:rPr>
      </w:pPr>
      <w:r w:rsidRPr="00750494">
        <w:rPr>
          <w:rFonts w:ascii="Times New Roman" w:hAnsi="Times New Roman"/>
          <w:sz w:val="28"/>
          <w:szCs w:val="28"/>
        </w:rPr>
        <w:t>(Колледж ГГ</w:t>
      </w:r>
      <w:r>
        <w:rPr>
          <w:rFonts w:ascii="Times New Roman" w:hAnsi="Times New Roman"/>
          <w:sz w:val="28"/>
          <w:szCs w:val="28"/>
        </w:rPr>
        <w:t>У</w:t>
      </w:r>
      <w:r w:rsidRPr="00750494">
        <w:rPr>
          <w:rFonts w:ascii="Times New Roman" w:hAnsi="Times New Roman"/>
          <w:sz w:val="28"/>
          <w:szCs w:val="28"/>
        </w:rPr>
        <w:t>)</w:t>
      </w:r>
    </w:p>
    <w:bookmarkEnd w:id="0"/>
    <w:bookmarkEnd w:id="1"/>
    <w:bookmarkEnd w:id="2"/>
    <w:bookmarkEnd w:id="3"/>
    <w:bookmarkEnd w:id="4"/>
    <w:bookmarkEnd w:id="5"/>
    <w:bookmarkEnd w:id="6"/>
    <w:bookmarkEnd w:id="7"/>
    <w:bookmarkEnd w:id="8"/>
    <w:bookmarkEnd w:id="9"/>
    <w:bookmarkEnd w:id="10"/>
    <w:p w14:paraId="41911A47" w14:textId="77777777" w:rsidR="009345B1" w:rsidRPr="00E041E7" w:rsidRDefault="009345B1" w:rsidP="009345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32"/>
          <w:szCs w:val="32"/>
        </w:rPr>
      </w:pPr>
    </w:p>
    <w:p w14:paraId="76A9EDD5" w14:textId="77777777" w:rsidR="009345B1" w:rsidRDefault="009345B1" w:rsidP="009345B1">
      <w:pPr>
        <w:pStyle w:val="Style15"/>
        <w:tabs>
          <w:tab w:val="left" w:leader="underscore" w:pos="9760"/>
        </w:tabs>
        <w:rPr>
          <w:rStyle w:val="FontStyle53"/>
          <w:sz w:val="28"/>
          <w:szCs w:val="28"/>
        </w:rPr>
      </w:pPr>
    </w:p>
    <w:p w14:paraId="7015EEA0" w14:textId="77777777" w:rsidR="009345B1" w:rsidRPr="00082644" w:rsidRDefault="009345B1" w:rsidP="009345B1">
      <w:pPr>
        <w:pStyle w:val="Style15"/>
        <w:tabs>
          <w:tab w:val="left" w:leader="underscore" w:pos="9760"/>
        </w:tabs>
        <w:rPr>
          <w:rStyle w:val="FontStyle53"/>
          <w:sz w:val="28"/>
          <w:szCs w:val="28"/>
        </w:rPr>
      </w:pPr>
    </w:p>
    <w:p w14:paraId="14705FD9" w14:textId="77777777" w:rsidR="009345B1" w:rsidRPr="00082644" w:rsidRDefault="009345B1" w:rsidP="009345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3619B4B7" w14:textId="77777777" w:rsidR="009345B1" w:rsidRDefault="009345B1" w:rsidP="009345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1336A2C1" w14:textId="77777777" w:rsidR="00C707E5" w:rsidRDefault="00C707E5" w:rsidP="009345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320E8A86" w14:textId="77777777" w:rsidR="00C707E5" w:rsidRPr="00082644" w:rsidRDefault="00C707E5" w:rsidP="009345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72E50A4C" w14:textId="77777777" w:rsidR="009345B1" w:rsidRDefault="009345B1" w:rsidP="009345B1">
      <w:pPr>
        <w:tabs>
          <w:tab w:val="left" w:pos="5490"/>
        </w:tabs>
        <w:spacing w:after="0" w:line="240" w:lineRule="auto"/>
        <w:rPr>
          <w:rFonts w:ascii="Times New Roman" w:hAnsi="Times New Roman"/>
          <w:sz w:val="28"/>
          <w:szCs w:val="28"/>
        </w:rPr>
      </w:pPr>
    </w:p>
    <w:p w14:paraId="57C8FAB9" w14:textId="77777777" w:rsidR="009345B1" w:rsidRDefault="009345B1" w:rsidP="009345B1">
      <w:pPr>
        <w:tabs>
          <w:tab w:val="left" w:pos="5490"/>
        </w:tabs>
        <w:spacing w:after="0" w:line="240" w:lineRule="auto"/>
        <w:rPr>
          <w:rFonts w:ascii="Times New Roman" w:hAnsi="Times New Roman"/>
          <w:sz w:val="28"/>
          <w:szCs w:val="28"/>
        </w:rPr>
      </w:pPr>
    </w:p>
    <w:p w14:paraId="54476173" w14:textId="77777777" w:rsidR="009345B1" w:rsidRDefault="009345B1" w:rsidP="009345B1">
      <w:pPr>
        <w:tabs>
          <w:tab w:val="left" w:pos="5490"/>
        </w:tabs>
        <w:spacing w:after="0" w:line="240" w:lineRule="auto"/>
        <w:rPr>
          <w:rFonts w:ascii="Times New Roman" w:hAnsi="Times New Roman"/>
          <w:sz w:val="28"/>
          <w:szCs w:val="28"/>
        </w:rPr>
      </w:pPr>
    </w:p>
    <w:p w14:paraId="5172553D" w14:textId="77777777" w:rsidR="009345B1" w:rsidRDefault="009345B1" w:rsidP="009345B1">
      <w:pPr>
        <w:tabs>
          <w:tab w:val="left" w:pos="5490"/>
        </w:tabs>
        <w:spacing w:after="0" w:line="240" w:lineRule="auto"/>
        <w:rPr>
          <w:rFonts w:ascii="Times New Roman" w:hAnsi="Times New Roman"/>
          <w:sz w:val="28"/>
          <w:szCs w:val="28"/>
        </w:rPr>
      </w:pPr>
    </w:p>
    <w:p w14:paraId="2A3CE48C" w14:textId="77777777" w:rsidR="009345B1" w:rsidRDefault="009345B1" w:rsidP="009345B1">
      <w:pPr>
        <w:tabs>
          <w:tab w:val="left" w:pos="5490"/>
        </w:tabs>
        <w:spacing w:after="0" w:line="240" w:lineRule="auto"/>
        <w:rPr>
          <w:rFonts w:ascii="Times New Roman" w:hAnsi="Times New Roman"/>
          <w:sz w:val="28"/>
          <w:szCs w:val="28"/>
        </w:rPr>
      </w:pPr>
    </w:p>
    <w:p w14:paraId="7D188B19" w14:textId="77777777" w:rsidR="009345B1" w:rsidRDefault="009345B1" w:rsidP="009345B1">
      <w:pPr>
        <w:tabs>
          <w:tab w:val="left" w:pos="5490"/>
        </w:tabs>
        <w:spacing w:after="0" w:line="240" w:lineRule="auto"/>
        <w:rPr>
          <w:rFonts w:ascii="Times New Roman" w:hAnsi="Times New Roman"/>
          <w:sz w:val="28"/>
          <w:szCs w:val="28"/>
        </w:rPr>
      </w:pPr>
    </w:p>
    <w:p w14:paraId="319D3FC9" w14:textId="77777777" w:rsidR="009345B1" w:rsidRPr="00082644" w:rsidRDefault="009345B1" w:rsidP="009345B1">
      <w:pPr>
        <w:tabs>
          <w:tab w:val="left" w:pos="5490"/>
        </w:tabs>
        <w:spacing w:after="0" w:line="240" w:lineRule="auto"/>
        <w:rPr>
          <w:rFonts w:ascii="Times New Roman" w:hAnsi="Times New Roman"/>
          <w:sz w:val="28"/>
          <w:szCs w:val="28"/>
        </w:rPr>
      </w:pPr>
    </w:p>
    <w:p w14:paraId="78A4C5AD" w14:textId="3D214826" w:rsidR="009345B1" w:rsidRPr="008645DD" w:rsidRDefault="009345B1" w:rsidP="009345B1">
      <w:pPr>
        <w:widowControl w:val="0"/>
        <w:autoSpaceDE w:val="0"/>
        <w:autoSpaceDN w:val="0"/>
        <w:adjustRightInd w:val="0"/>
        <w:spacing w:after="0" w:line="240" w:lineRule="auto"/>
        <w:jc w:val="center"/>
        <w:rPr>
          <w:rFonts w:ascii="Times New Roman" w:hAnsi="Times New Roman"/>
          <w:bCs/>
          <w:iCs/>
          <w:color w:val="000000"/>
          <w:sz w:val="32"/>
          <w:szCs w:val="32"/>
        </w:rPr>
      </w:pPr>
      <w:r w:rsidRPr="008645DD">
        <w:rPr>
          <w:rFonts w:ascii="Times New Roman" w:hAnsi="Times New Roman"/>
          <w:bCs/>
          <w:iCs/>
          <w:color w:val="000000"/>
          <w:sz w:val="28"/>
          <w:szCs w:val="32"/>
        </w:rPr>
        <w:t xml:space="preserve">РАБОЧАЯ ПРОГРАММА </w:t>
      </w:r>
      <w:r w:rsidR="00156A15">
        <w:rPr>
          <w:rFonts w:ascii="Times New Roman" w:hAnsi="Times New Roman"/>
          <w:bCs/>
          <w:iCs/>
          <w:color w:val="000000"/>
          <w:sz w:val="28"/>
          <w:szCs w:val="32"/>
        </w:rPr>
        <w:t xml:space="preserve">ОБЩЕОБРАЗОВАТЕЛЬНОЙ </w:t>
      </w:r>
      <w:r w:rsidRPr="008645DD">
        <w:rPr>
          <w:rFonts w:ascii="Times New Roman" w:hAnsi="Times New Roman"/>
          <w:bCs/>
          <w:iCs/>
          <w:color w:val="000000"/>
          <w:sz w:val="28"/>
          <w:szCs w:val="32"/>
        </w:rPr>
        <w:t>ДИСЦИПЛИНЫ</w:t>
      </w:r>
    </w:p>
    <w:p w14:paraId="64407EDF" w14:textId="77777777" w:rsidR="009345B1" w:rsidRPr="008645DD" w:rsidRDefault="009345B1" w:rsidP="009345B1">
      <w:pPr>
        <w:widowControl w:val="0"/>
        <w:autoSpaceDE w:val="0"/>
        <w:autoSpaceDN w:val="0"/>
        <w:adjustRightInd w:val="0"/>
        <w:spacing w:after="0" w:line="240" w:lineRule="auto"/>
        <w:jc w:val="center"/>
        <w:rPr>
          <w:rFonts w:ascii="Times New Roman" w:hAnsi="Times New Roman"/>
          <w:bCs/>
          <w:iCs/>
          <w:color w:val="000000"/>
          <w:sz w:val="28"/>
          <w:szCs w:val="32"/>
        </w:rPr>
      </w:pPr>
    </w:p>
    <w:p w14:paraId="19502920" w14:textId="7970706D" w:rsidR="009345B1" w:rsidRPr="008E596E" w:rsidRDefault="00A07911" w:rsidP="00156A15">
      <w:pPr>
        <w:widowControl w:val="0"/>
        <w:autoSpaceDE w:val="0"/>
        <w:autoSpaceDN w:val="0"/>
        <w:adjustRightInd w:val="0"/>
        <w:spacing w:line="240" w:lineRule="auto"/>
        <w:jc w:val="center"/>
        <w:rPr>
          <w:rFonts w:ascii="Times New Roman" w:hAnsi="Times New Roman"/>
          <w:b/>
          <w:bCs/>
          <w:iCs/>
          <w:color w:val="000000"/>
          <w:sz w:val="28"/>
          <w:szCs w:val="32"/>
        </w:rPr>
      </w:pPr>
      <w:r>
        <w:rPr>
          <w:rFonts w:ascii="Times New Roman" w:hAnsi="Times New Roman"/>
          <w:b/>
          <w:bCs/>
          <w:iCs/>
          <w:color w:val="000000"/>
          <w:sz w:val="28"/>
          <w:szCs w:val="32"/>
        </w:rPr>
        <w:t>О</w:t>
      </w:r>
      <w:r w:rsidR="00BB600C">
        <w:rPr>
          <w:rFonts w:ascii="Times New Roman" w:hAnsi="Times New Roman"/>
          <w:b/>
          <w:bCs/>
          <w:iCs/>
          <w:color w:val="000000"/>
          <w:sz w:val="28"/>
          <w:szCs w:val="32"/>
        </w:rPr>
        <w:t>Д.09</w:t>
      </w:r>
      <w:r>
        <w:rPr>
          <w:rFonts w:ascii="Times New Roman" w:hAnsi="Times New Roman"/>
          <w:b/>
          <w:bCs/>
          <w:iCs/>
          <w:color w:val="000000"/>
          <w:sz w:val="28"/>
          <w:szCs w:val="32"/>
        </w:rPr>
        <w:t xml:space="preserve"> </w:t>
      </w:r>
      <w:r w:rsidR="00156A15">
        <w:rPr>
          <w:rFonts w:ascii="Times New Roman" w:hAnsi="Times New Roman"/>
          <w:b/>
          <w:bCs/>
          <w:iCs/>
          <w:color w:val="000000"/>
          <w:sz w:val="28"/>
          <w:szCs w:val="32"/>
        </w:rPr>
        <w:t>ЛИТЕРАТУРА</w:t>
      </w:r>
    </w:p>
    <w:p w14:paraId="1977A4CA" w14:textId="4064EC96" w:rsidR="00A748A8" w:rsidRDefault="00A748A8" w:rsidP="00E330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C00000"/>
          <w:sz w:val="28"/>
          <w:szCs w:val="28"/>
        </w:rPr>
      </w:pPr>
      <w:r w:rsidRPr="008E596E">
        <w:rPr>
          <w:rFonts w:ascii="Times New Roman" w:hAnsi="Times New Roman"/>
          <w:sz w:val="28"/>
          <w:szCs w:val="28"/>
        </w:rPr>
        <w:t>программы подготовки специалистов среднего звена</w:t>
      </w:r>
      <w:r>
        <w:rPr>
          <w:rFonts w:ascii="Times New Roman" w:hAnsi="Times New Roman"/>
          <w:sz w:val="28"/>
          <w:szCs w:val="28"/>
        </w:rPr>
        <w:t xml:space="preserve"> </w:t>
      </w:r>
    </w:p>
    <w:p w14:paraId="0177BFEB" w14:textId="3573C493" w:rsidR="00686FB4" w:rsidRDefault="009345B1" w:rsidP="005D4C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hAnsi="Times New Roman"/>
          <w:sz w:val="28"/>
          <w:szCs w:val="28"/>
        </w:rPr>
      </w:pPr>
      <w:r w:rsidRPr="00FD496C">
        <w:rPr>
          <w:rFonts w:ascii="Times New Roman" w:hAnsi="Times New Roman"/>
          <w:sz w:val="28"/>
          <w:szCs w:val="28"/>
        </w:rPr>
        <w:t>Специальност</w:t>
      </w:r>
      <w:r w:rsidR="008F4DB5">
        <w:rPr>
          <w:rFonts w:ascii="Times New Roman" w:hAnsi="Times New Roman"/>
          <w:sz w:val="28"/>
          <w:szCs w:val="28"/>
        </w:rPr>
        <w:t>ь</w:t>
      </w:r>
      <w:r w:rsidRPr="00FD496C">
        <w:rPr>
          <w:rFonts w:ascii="Times New Roman" w:hAnsi="Times New Roman"/>
          <w:sz w:val="28"/>
          <w:szCs w:val="28"/>
        </w:rPr>
        <w:t xml:space="preserve">: </w:t>
      </w:r>
    </w:p>
    <w:p w14:paraId="10D5BCA5" w14:textId="1033A4D8" w:rsidR="005D4C9C" w:rsidRPr="00686FB4" w:rsidRDefault="005D4C9C" w:rsidP="00BB60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bCs/>
          <w:sz w:val="28"/>
          <w:szCs w:val="28"/>
        </w:rPr>
      </w:pPr>
      <w:bookmarkStart w:id="11" w:name="_Hlk138765845"/>
      <w:r w:rsidRPr="005D4C9C">
        <w:rPr>
          <w:rFonts w:ascii="Times New Roman" w:hAnsi="Times New Roman"/>
          <w:sz w:val="28"/>
          <w:szCs w:val="28"/>
        </w:rPr>
        <w:t>5</w:t>
      </w:r>
      <w:r w:rsidR="00BB600C">
        <w:rPr>
          <w:rFonts w:ascii="Times New Roman" w:hAnsi="Times New Roman"/>
          <w:sz w:val="28"/>
          <w:szCs w:val="28"/>
        </w:rPr>
        <w:t>4</w:t>
      </w:r>
      <w:r w:rsidRPr="005D4C9C">
        <w:rPr>
          <w:rFonts w:ascii="Times New Roman" w:hAnsi="Times New Roman"/>
          <w:sz w:val="28"/>
          <w:szCs w:val="28"/>
        </w:rPr>
        <w:t>.02.0</w:t>
      </w:r>
      <w:r w:rsidR="00BB600C">
        <w:rPr>
          <w:rFonts w:ascii="Times New Roman" w:hAnsi="Times New Roman"/>
          <w:sz w:val="28"/>
          <w:szCs w:val="28"/>
        </w:rPr>
        <w:t>2</w:t>
      </w:r>
      <w:r w:rsidRPr="005D4C9C">
        <w:rPr>
          <w:rFonts w:ascii="Times New Roman" w:hAnsi="Times New Roman"/>
          <w:sz w:val="28"/>
          <w:szCs w:val="28"/>
        </w:rPr>
        <w:t xml:space="preserve"> </w:t>
      </w:r>
      <w:bookmarkEnd w:id="11"/>
      <w:r w:rsidR="00BB600C" w:rsidRPr="00BB600C">
        <w:rPr>
          <w:rFonts w:ascii="Times New Roman" w:hAnsi="Times New Roman"/>
          <w:sz w:val="28"/>
          <w:szCs w:val="28"/>
        </w:rPr>
        <w:t>Декоративно-прикладное искусство и народные промыслы (по видам)</w:t>
      </w:r>
    </w:p>
    <w:p w14:paraId="67A0B9A7" w14:textId="77777777" w:rsidR="005D4C9C" w:rsidRDefault="005D4C9C" w:rsidP="00A748A8">
      <w:pPr>
        <w:spacing w:after="0" w:line="240" w:lineRule="auto"/>
        <w:rPr>
          <w:rFonts w:ascii="Times New Roman" w:hAnsi="Times New Roman"/>
          <w:sz w:val="28"/>
          <w:szCs w:val="28"/>
        </w:rPr>
      </w:pPr>
    </w:p>
    <w:p w14:paraId="26922F40" w14:textId="77777777" w:rsidR="005D4C9C" w:rsidRDefault="005D4C9C" w:rsidP="00A748A8">
      <w:pPr>
        <w:spacing w:after="0" w:line="240" w:lineRule="auto"/>
        <w:rPr>
          <w:rFonts w:ascii="Times New Roman" w:hAnsi="Times New Roman"/>
          <w:sz w:val="28"/>
          <w:szCs w:val="28"/>
        </w:rPr>
      </w:pPr>
    </w:p>
    <w:p w14:paraId="0AC27733" w14:textId="77777777" w:rsidR="005D4C9C" w:rsidRDefault="005D4C9C" w:rsidP="00A748A8">
      <w:pPr>
        <w:spacing w:after="0" w:line="240" w:lineRule="auto"/>
        <w:rPr>
          <w:rFonts w:ascii="Times New Roman" w:hAnsi="Times New Roman"/>
          <w:sz w:val="28"/>
          <w:szCs w:val="28"/>
        </w:rPr>
      </w:pPr>
    </w:p>
    <w:p w14:paraId="4356472F" w14:textId="77777777" w:rsidR="005D4C9C" w:rsidRDefault="005D4C9C" w:rsidP="00A748A8">
      <w:pPr>
        <w:spacing w:after="0" w:line="240" w:lineRule="auto"/>
        <w:rPr>
          <w:rFonts w:ascii="Times New Roman" w:hAnsi="Times New Roman"/>
          <w:sz w:val="28"/>
          <w:szCs w:val="28"/>
        </w:rPr>
      </w:pPr>
    </w:p>
    <w:p w14:paraId="6E0325D8" w14:textId="77777777" w:rsidR="005D4C9C" w:rsidRDefault="005D4C9C" w:rsidP="00A748A8">
      <w:pPr>
        <w:spacing w:after="0" w:line="240" w:lineRule="auto"/>
        <w:rPr>
          <w:rFonts w:ascii="Times New Roman" w:hAnsi="Times New Roman"/>
          <w:sz w:val="28"/>
          <w:szCs w:val="28"/>
        </w:rPr>
      </w:pPr>
    </w:p>
    <w:p w14:paraId="010351D4" w14:textId="77777777" w:rsidR="005D4C9C" w:rsidRDefault="005D4C9C" w:rsidP="00A748A8">
      <w:pPr>
        <w:spacing w:after="0" w:line="240" w:lineRule="auto"/>
        <w:rPr>
          <w:rFonts w:ascii="Times New Roman" w:hAnsi="Times New Roman"/>
          <w:sz w:val="28"/>
          <w:szCs w:val="28"/>
        </w:rPr>
      </w:pPr>
    </w:p>
    <w:p w14:paraId="421CFD55" w14:textId="77777777" w:rsidR="005D4C9C" w:rsidRDefault="005D4C9C" w:rsidP="00A748A8">
      <w:pPr>
        <w:spacing w:after="0" w:line="240" w:lineRule="auto"/>
        <w:rPr>
          <w:rFonts w:ascii="Times New Roman" w:hAnsi="Times New Roman"/>
          <w:sz w:val="28"/>
          <w:szCs w:val="28"/>
        </w:rPr>
      </w:pPr>
    </w:p>
    <w:p w14:paraId="5476EE2B" w14:textId="77777777" w:rsidR="005D4C9C" w:rsidRDefault="005D4C9C" w:rsidP="00A748A8">
      <w:pPr>
        <w:spacing w:after="0" w:line="240" w:lineRule="auto"/>
        <w:rPr>
          <w:rFonts w:ascii="Times New Roman" w:hAnsi="Times New Roman"/>
          <w:sz w:val="28"/>
          <w:szCs w:val="28"/>
        </w:rPr>
      </w:pPr>
    </w:p>
    <w:p w14:paraId="7EFDA1AD" w14:textId="77777777" w:rsidR="005D4C9C" w:rsidRDefault="005D4C9C" w:rsidP="00A748A8">
      <w:pPr>
        <w:spacing w:after="0" w:line="240" w:lineRule="auto"/>
        <w:rPr>
          <w:rFonts w:ascii="Times New Roman" w:hAnsi="Times New Roman"/>
          <w:sz w:val="28"/>
          <w:szCs w:val="28"/>
        </w:rPr>
      </w:pPr>
    </w:p>
    <w:p w14:paraId="5019EC3B" w14:textId="77777777" w:rsidR="005D4C9C" w:rsidRDefault="005D4C9C" w:rsidP="00A748A8">
      <w:pPr>
        <w:spacing w:after="0" w:line="240" w:lineRule="auto"/>
        <w:rPr>
          <w:rFonts w:ascii="Times New Roman" w:hAnsi="Times New Roman"/>
          <w:sz w:val="28"/>
          <w:szCs w:val="28"/>
        </w:rPr>
      </w:pPr>
    </w:p>
    <w:p w14:paraId="48EB6489" w14:textId="77777777" w:rsidR="005D4C9C" w:rsidRDefault="005D4C9C" w:rsidP="00A748A8">
      <w:pPr>
        <w:spacing w:after="0" w:line="240" w:lineRule="auto"/>
        <w:rPr>
          <w:rFonts w:ascii="Times New Roman" w:hAnsi="Times New Roman"/>
          <w:sz w:val="28"/>
          <w:szCs w:val="28"/>
        </w:rPr>
      </w:pPr>
    </w:p>
    <w:p w14:paraId="6B19BC17" w14:textId="77777777" w:rsidR="00BB600C" w:rsidRDefault="00BB600C" w:rsidP="005D4C9C">
      <w:pPr>
        <w:spacing w:after="0" w:line="240" w:lineRule="auto"/>
        <w:jc w:val="center"/>
        <w:rPr>
          <w:rFonts w:ascii="Times New Roman" w:hAnsi="Times New Roman"/>
          <w:sz w:val="28"/>
          <w:szCs w:val="28"/>
        </w:rPr>
      </w:pPr>
    </w:p>
    <w:p w14:paraId="3728BDD3" w14:textId="77777777" w:rsidR="00BB600C" w:rsidRDefault="00BB600C" w:rsidP="005D4C9C">
      <w:pPr>
        <w:spacing w:after="0" w:line="240" w:lineRule="auto"/>
        <w:jc w:val="center"/>
        <w:rPr>
          <w:rFonts w:ascii="Times New Roman" w:hAnsi="Times New Roman"/>
          <w:sz w:val="28"/>
          <w:szCs w:val="28"/>
        </w:rPr>
      </w:pPr>
    </w:p>
    <w:p w14:paraId="78691E48" w14:textId="77777777" w:rsidR="00BB600C" w:rsidRDefault="00BB600C" w:rsidP="005D4C9C">
      <w:pPr>
        <w:spacing w:after="0" w:line="240" w:lineRule="auto"/>
        <w:jc w:val="center"/>
        <w:rPr>
          <w:rFonts w:ascii="Times New Roman" w:hAnsi="Times New Roman"/>
          <w:sz w:val="28"/>
          <w:szCs w:val="28"/>
        </w:rPr>
      </w:pPr>
    </w:p>
    <w:p w14:paraId="055D9229" w14:textId="73BB9C80" w:rsidR="009345B1" w:rsidRPr="00544102" w:rsidRDefault="009345B1" w:rsidP="005D4C9C">
      <w:pPr>
        <w:spacing w:after="0" w:line="240" w:lineRule="auto"/>
        <w:jc w:val="center"/>
        <w:rPr>
          <w:rFonts w:ascii="Times New Roman" w:hAnsi="Times New Roman"/>
          <w:sz w:val="28"/>
          <w:szCs w:val="28"/>
        </w:rPr>
      </w:pPr>
      <w:r w:rsidRPr="00544102">
        <w:rPr>
          <w:rFonts w:ascii="Times New Roman" w:hAnsi="Times New Roman"/>
          <w:sz w:val="28"/>
          <w:szCs w:val="28"/>
        </w:rPr>
        <w:t>пос. Электроизолятор</w:t>
      </w:r>
      <w:r>
        <w:rPr>
          <w:rFonts w:ascii="Times New Roman" w:hAnsi="Times New Roman"/>
          <w:sz w:val="28"/>
          <w:szCs w:val="28"/>
        </w:rPr>
        <w:t>,</w:t>
      </w:r>
    </w:p>
    <w:p w14:paraId="71BCED28" w14:textId="37E36CCC" w:rsidR="009345B1" w:rsidRDefault="00DC3E01" w:rsidP="009345B1">
      <w:pPr>
        <w:spacing w:after="0" w:line="240" w:lineRule="auto"/>
        <w:jc w:val="center"/>
        <w:rPr>
          <w:rFonts w:ascii="Times New Roman" w:hAnsi="Times New Roman"/>
          <w:sz w:val="28"/>
          <w:szCs w:val="28"/>
        </w:rPr>
        <w:sectPr w:rsidR="009345B1" w:rsidSect="00D724F4">
          <w:footerReference w:type="default" r:id="rId8"/>
          <w:pgSz w:w="11906" w:h="16838"/>
          <w:pgMar w:top="1134" w:right="850" w:bottom="1134" w:left="1701" w:header="708" w:footer="708" w:gutter="0"/>
          <w:cols w:space="708"/>
          <w:titlePg/>
          <w:docGrid w:linePitch="360"/>
        </w:sectPr>
      </w:pPr>
      <w:r w:rsidRPr="008E596E">
        <w:rPr>
          <w:rFonts w:ascii="Times New Roman" w:hAnsi="Times New Roman"/>
          <w:sz w:val="28"/>
          <w:szCs w:val="28"/>
        </w:rPr>
        <w:t>202</w:t>
      </w:r>
      <w:r w:rsidR="00156A15">
        <w:rPr>
          <w:rFonts w:ascii="Times New Roman" w:hAnsi="Times New Roman"/>
          <w:sz w:val="28"/>
          <w:szCs w:val="28"/>
        </w:rPr>
        <w:t>3</w:t>
      </w:r>
      <w:r w:rsidRPr="008E596E">
        <w:rPr>
          <w:rFonts w:ascii="Times New Roman" w:hAnsi="Times New Roman"/>
          <w:sz w:val="28"/>
          <w:szCs w:val="28"/>
        </w:rPr>
        <w:t xml:space="preserve"> г.</w:t>
      </w:r>
      <w:r w:rsidR="00DF1399">
        <w:rPr>
          <w:rFonts w:ascii="Times New Roman" w:hAnsi="Times New Roman"/>
          <w:sz w:val="28"/>
          <w:szCs w:val="28"/>
        </w:rPr>
        <w:t xml:space="preserve"> </w:t>
      </w:r>
    </w:p>
    <w:p w14:paraId="269ACFE2" w14:textId="77777777" w:rsidR="00A07911" w:rsidRPr="00A07911" w:rsidRDefault="00A07911" w:rsidP="00A07911">
      <w:pPr>
        <w:shd w:val="clear" w:color="auto" w:fill="FFFFFF"/>
        <w:spacing w:after="0" w:line="240" w:lineRule="auto"/>
        <w:jc w:val="both"/>
        <w:rPr>
          <w:rFonts w:ascii="Times New Roman" w:hAnsi="Times New Roman"/>
          <w:bCs/>
          <w:sz w:val="24"/>
          <w:szCs w:val="24"/>
        </w:rPr>
      </w:pPr>
      <w:r w:rsidRPr="00A07911">
        <w:rPr>
          <w:rFonts w:ascii="Times New Roman" w:hAnsi="Times New Roman"/>
          <w:bCs/>
          <w:sz w:val="24"/>
          <w:szCs w:val="24"/>
        </w:rPr>
        <w:lastRenderedPageBreak/>
        <w:t>Разработана в соответствии с ФГОС СОО, Приказом Минобразования РФ от 5 марта 2004 г. N 1089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и Методическими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(утв. Министерством просвещения РФ 14 апреля 2021 г.)</w:t>
      </w:r>
    </w:p>
    <w:p w14:paraId="1C25E121" w14:textId="77777777" w:rsidR="00A07911" w:rsidRPr="00A07911" w:rsidRDefault="00A07911" w:rsidP="00A07911">
      <w:pPr>
        <w:shd w:val="clear" w:color="auto" w:fill="FFFFFF"/>
        <w:spacing w:after="0" w:line="240" w:lineRule="auto"/>
        <w:jc w:val="both"/>
        <w:rPr>
          <w:rFonts w:ascii="Times New Roman" w:hAnsi="Times New Roman"/>
          <w:bCs/>
          <w:sz w:val="24"/>
          <w:szCs w:val="24"/>
        </w:rPr>
      </w:pPr>
    </w:p>
    <w:p w14:paraId="743A6229" w14:textId="77777777" w:rsidR="00A07911" w:rsidRPr="00A07911" w:rsidRDefault="00A07911" w:rsidP="00A07911">
      <w:pPr>
        <w:shd w:val="clear" w:color="auto" w:fill="FFFFFF"/>
        <w:spacing w:after="0" w:line="240" w:lineRule="auto"/>
        <w:jc w:val="both"/>
        <w:rPr>
          <w:rFonts w:ascii="Times New Roman" w:hAnsi="Times New Roman"/>
          <w:bCs/>
          <w:sz w:val="24"/>
          <w:szCs w:val="24"/>
        </w:rPr>
      </w:pPr>
      <w:r w:rsidRPr="00A07911">
        <w:rPr>
          <w:rFonts w:ascii="Times New Roman" w:hAnsi="Times New Roman"/>
          <w:bCs/>
          <w:sz w:val="24"/>
          <w:szCs w:val="24"/>
        </w:rPr>
        <w:t>Рассмотрено на заседании цикловой комиссии общеобразовательного, общего гуманитарного и социально-экономического учебных циклов</w:t>
      </w:r>
    </w:p>
    <w:p w14:paraId="7ED4C16B" w14:textId="77777777" w:rsidR="00A07911" w:rsidRPr="00A07911" w:rsidRDefault="00A07911" w:rsidP="00A07911">
      <w:pPr>
        <w:shd w:val="clear" w:color="auto" w:fill="FFFFFF"/>
        <w:spacing w:after="0" w:line="240" w:lineRule="auto"/>
        <w:jc w:val="both"/>
        <w:rPr>
          <w:rFonts w:ascii="Times New Roman" w:hAnsi="Times New Roman"/>
          <w:bCs/>
          <w:sz w:val="24"/>
          <w:szCs w:val="24"/>
        </w:rPr>
      </w:pPr>
    </w:p>
    <w:p w14:paraId="430D0FE5" w14:textId="3DA10C65" w:rsidR="00A07911" w:rsidRPr="00A07911" w:rsidRDefault="00A07911" w:rsidP="00A07911">
      <w:pPr>
        <w:shd w:val="clear" w:color="auto" w:fill="FFFFFF"/>
        <w:spacing w:after="0" w:line="240" w:lineRule="auto"/>
        <w:jc w:val="both"/>
        <w:rPr>
          <w:rFonts w:ascii="Times New Roman" w:hAnsi="Times New Roman"/>
          <w:bCs/>
          <w:sz w:val="24"/>
          <w:szCs w:val="24"/>
        </w:rPr>
      </w:pPr>
      <w:r w:rsidRPr="00A07911">
        <w:rPr>
          <w:rFonts w:ascii="Times New Roman" w:hAnsi="Times New Roman"/>
          <w:bCs/>
          <w:sz w:val="24"/>
          <w:szCs w:val="24"/>
        </w:rPr>
        <w:t>Протокол № ____ от  ____________202</w:t>
      </w:r>
      <w:r>
        <w:rPr>
          <w:rFonts w:ascii="Times New Roman" w:hAnsi="Times New Roman"/>
          <w:bCs/>
          <w:sz w:val="24"/>
          <w:szCs w:val="24"/>
        </w:rPr>
        <w:t>3</w:t>
      </w:r>
      <w:r w:rsidRPr="00A07911">
        <w:rPr>
          <w:rFonts w:ascii="Times New Roman" w:hAnsi="Times New Roman"/>
          <w:bCs/>
          <w:sz w:val="24"/>
          <w:szCs w:val="24"/>
        </w:rPr>
        <w:t xml:space="preserve"> г.</w:t>
      </w:r>
    </w:p>
    <w:p w14:paraId="67279EED" w14:textId="77777777" w:rsidR="00A07911" w:rsidRPr="00A07911" w:rsidRDefault="00A07911" w:rsidP="00A07911">
      <w:pPr>
        <w:shd w:val="clear" w:color="auto" w:fill="FFFFFF"/>
        <w:spacing w:after="0" w:line="240" w:lineRule="auto"/>
        <w:jc w:val="both"/>
        <w:rPr>
          <w:rFonts w:ascii="Times New Roman" w:hAnsi="Times New Roman"/>
          <w:bCs/>
          <w:sz w:val="24"/>
          <w:szCs w:val="24"/>
        </w:rPr>
      </w:pPr>
      <w:r w:rsidRPr="00A07911">
        <w:rPr>
          <w:rFonts w:ascii="Times New Roman" w:hAnsi="Times New Roman"/>
          <w:bCs/>
          <w:sz w:val="24"/>
          <w:szCs w:val="24"/>
        </w:rPr>
        <w:t>Председатель цикловой комиссии _______________Лелеко В.В.</w:t>
      </w:r>
    </w:p>
    <w:p w14:paraId="18A32F1B" w14:textId="77777777" w:rsidR="00A07911" w:rsidRDefault="00A07911" w:rsidP="00156A15">
      <w:pPr>
        <w:shd w:val="clear" w:color="auto" w:fill="FFFFFF"/>
        <w:spacing w:after="0" w:line="240" w:lineRule="auto"/>
        <w:jc w:val="both"/>
        <w:rPr>
          <w:rFonts w:ascii="Times New Roman" w:hAnsi="Times New Roman"/>
          <w:bCs/>
          <w:sz w:val="24"/>
          <w:szCs w:val="24"/>
        </w:rPr>
      </w:pPr>
    </w:p>
    <w:p w14:paraId="6C57ED3A" w14:textId="77777777" w:rsidR="00DC3E01" w:rsidRPr="00515E2D" w:rsidRDefault="00DC3E01" w:rsidP="00DC3E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heme="minorHAnsi" w:hAnsi="Times New Roman" w:cstheme="minorBidi"/>
          <w:sz w:val="24"/>
          <w:szCs w:val="24"/>
          <w:lang w:eastAsia="en-US"/>
        </w:rPr>
      </w:pPr>
    </w:p>
    <w:p w14:paraId="0434AFFA" w14:textId="77777777" w:rsidR="00DC3E01" w:rsidRPr="00515E2D" w:rsidRDefault="00DC3E01" w:rsidP="00DC3E01">
      <w:pPr>
        <w:tabs>
          <w:tab w:val="left" w:leader="underscore" w:pos="2813"/>
        </w:tabs>
        <w:autoSpaceDE w:val="0"/>
        <w:autoSpaceDN w:val="0"/>
        <w:adjustRightInd w:val="0"/>
        <w:spacing w:after="0" w:line="240" w:lineRule="auto"/>
        <w:ind w:right="4147"/>
        <w:rPr>
          <w:rFonts w:ascii="Times New Roman" w:hAnsi="Times New Roman"/>
          <w:lang w:bidi="yi-Hebr"/>
        </w:rPr>
      </w:pPr>
    </w:p>
    <w:p w14:paraId="744FBE7E" w14:textId="77777777" w:rsidR="00DC3E01" w:rsidRPr="00515E2D" w:rsidRDefault="00DC3E01" w:rsidP="00DC3E01">
      <w:pPr>
        <w:widowControl w:val="0"/>
        <w:autoSpaceDE w:val="0"/>
        <w:autoSpaceDN w:val="0"/>
        <w:adjustRightInd w:val="0"/>
        <w:spacing w:after="0" w:line="240" w:lineRule="auto"/>
        <w:rPr>
          <w:rFonts w:asciiTheme="minorHAnsi" w:eastAsiaTheme="minorHAnsi" w:hAnsiTheme="minorHAnsi" w:cstheme="minorBidi"/>
          <w:bCs/>
          <w:iCs/>
          <w:color w:val="000000"/>
          <w:sz w:val="24"/>
          <w:szCs w:val="24"/>
          <w:lang w:eastAsia="en-US"/>
        </w:rPr>
      </w:pPr>
    </w:p>
    <w:p w14:paraId="324BDC37" w14:textId="77777777" w:rsidR="00DC3E01" w:rsidRPr="00515E2D" w:rsidRDefault="00DC3E01" w:rsidP="00DC3E01">
      <w:pPr>
        <w:spacing w:after="0" w:line="240" w:lineRule="auto"/>
        <w:rPr>
          <w:rFonts w:ascii="Times New Roman" w:eastAsiaTheme="minorHAnsi" w:hAnsi="Times New Roman" w:cstheme="minorBidi"/>
          <w:sz w:val="24"/>
          <w:szCs w:val="24"/>
          <w:lang w:eastAsia="en-US"/>
        </w:rPr>
      </w:pPr>
    </w:p>
    <w:p w14:paraId="234BE7F3" w14:textId="77777777" w:rsidR="00DC3E01" w:rsidRPr="00515E2D" w:rsidRDefault="00DC3E01" w:rsidP="00DC3E01">
      <w:pPr>
        <w:spacing w:after="0" w:line="240" w:lineRule="auto"/>
        <w:rPr>
          <w:rFonts w:ascii="Times New Roman" w:eastAsiaTheme="minorHAnsi" w:hAnsi="Times New Roman" w:cstheme="minorBidi"/>
          <w:sz w:val="24"/>
          <w:szCs w:val="24"/>
          <w:lang w:eastAsia="en-US"/>
        </w:rPr>
      </w:pPr>
    </w:p>
    <w:p w14:paraId="320E1112" w14:textId="549B423C" w:rsidR="00DC3E01" w:rsidRPr="00515E2D" w:rsidRDefault="00DC3E01" w:rsidP="00DC3E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heme="minorHAnsi" w:hAnsi="Times New Roman" w:cstheme="minorBidi"/>
          <w:sz w:val="24"/>
          <w:szCs w:val="24"/>
          <w:lang w:eastAsia="en-US"/>
        </w:rPr>
      </w:pPr>
      <w:r w:rsidRPr="00515E2D">
        <w:rPr>
          <w:rFonts w:ascii="Times New Roman" w:eastAsiaTheme="minorHAnsi" w:hAnsi="Times New Roman" w:cstheme="minorBidi"/>
          <w:sz w:val="24"/>
          <w:szCs w:val="24"/>
          <w:lang w:eastAsia="en-US"/>
        </w:rPr>
        <w:t>Автор</w:t>
      </w:r>
      <w:r w:rsidR="00D46AD8">
        <w:rPr>
          <w:rFonts w:ascii="Times New Roman" w:eastAsiaTheme="minorHAnsi" w:hAnsi="Times New Roman" w:cstheme="minorBidi"/>
          <w:sz w:val="24"/>
          <w:szCs w:val="24"/>
          <w:lang w:eastAsia="en-US"/>
        </w:rPr>
        <w:t>-</w:t>
      </w:r>
      <w:r w:rsidRPr="00515E2D">
        <w:rPr>
          <w:rFonts w:ascii="Times New Roman" w:eastAsiaTheme="minorHAnsi" w:hAnsi="Times New Roman" w:cstheme="minorBidi"/>
          <w:sz w:val="24"/>
          <w:szCs w:val="24"/>
          <w:lang w:eastAsia="en-US"/>
        </w:rPr>
        <w:t xml:space="preserve">составитель: </w:t>
      </w:r>
      <w:r w:rsidR="00D46AD8">
        <w:rPr>
          <w:rFonts w:ascii="Times New Roman" w:eastAsiaTheme="minorHAnsi" w:hAnsi="Times New Roman" w:cstheme="minorBidi"/>
          <w:sz w:val="24"/>
          <w:szCs w:val="24"/>
          <w:lang w:eastAsia="en-US"/>
        </w:rPr>
        <w:t>Захарова В. С</w:t>
      </w:r>
      <w:r w:rsidRPr="00515E2D">
        <w:rPr>
          <w:rFonts w:ascii="Times New Roman" w:eastAsiaTheme="minorHAnsi" w:hAnsi="Times New Roman" w:cstheme="minorBidi"/>
          <w:sz w:val="24"/>
          <w:szCs w:val="24"/>
          <w:lang w:eastAsia="en-US"/>
        </w:rPr>
        <w:t>., преподаватель Колледжа ФГБОУ ВО «ГГУ».</w:t>
      </w:r>
    </w:p>
    <w:p w14:paraId="60B1B76E" w14:textId="77777777" w:rsidR="00DC3E01" w:rsidRPr="00515E2D" w:rsidRDefault="00DC3E01" w:rsidP="00DC3E01">
      <w:pPr>
        <w:spacing w:after="0" w:line="240" w:lineRule="auto"/>
        <w:rPr>
          <w:rFonts w:ascii="Times New Roman" w:eastAsiaTheme="minorHAnsi" w:hAnsi="Times New Roman" w:cstheme="minorBidi"/>
          <w:sz w:val="24"/>
          <w:szCs w:val="24"/>
          <w:lang w:eastAsia="en-US"/>
        </w:rPr>
      </w:pPr>
    </w:p>
    <w:p w14:paraId="1CD6D346" w14:textId="77777777" w:rsidR="00DC3E01" w:rsidRPr="00515E2D" w:rsidRDefault="00DC3E01" w:rsidP="00DC3E01">
      <w:pPr>
        <w:widowControl w:val="0"/>
        <w:autoSpaceDE w:val="0"/>
        <w:autoSpaceDN w:val="0"/>
        <w:adjustRightInd w:val="0"/>
        <w:spacing w:after="0" w:line="240" w:lineRule="auto"/>
        <w:rPr>
          <w:rFonts w:ascii="Times New Roman" w:hAnsi="Times New Roman"/>
          <w:bCs/>
          <w:iCs/>
          <w:color w:val="000000"/>
          <w:sz w:val="24"/>
          <w:szCs w:val="24"/>
        </w:rPr>
      </w:pPr>
    </w:p>
    <w:p w14:paraId="7873F5E0"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13AC7D3A"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5B4CCE72"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2C98C3FB"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7BA3427B"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413A61C5"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77C58A6B"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705C327D"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1C09DCEC"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416D18C9"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115CA2B3"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29DA720A"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3C55A846"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3D255993"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5CEA3591"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2015DB5D"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018D308B"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208BE8FD"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3275F6FF"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729165BE"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4EF92F0F"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488F2C70"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37A8A44C"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5BB3C8C1"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1B298974"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238AEBDA"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2386D354"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0665FBC9"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1178FF53" w14:textId="77777777"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7EB87DC2" w14:textId="758DC46D" w:rsidR="00DC3E01" w:rsidRPr="00A07911" w:rsidRDefault="00DC3E01" w:rsidP="00D724F4">
      <w:pPr>
        <w:pageBreakBefore/>
        <w:suppressAutoHyphens/>
        <w:spacing w:after="0" w:line="240" w:lineRule="auto"/>
        <w:jc w:val="center"/>
        <w:rPr>
          <w:rFonts w:ascii="Times New Roman" w:eastAsiaTheme="minorHAnsi" w:hAnsi="Times New Roman" w:cstheme="minorBidi"/>
          <w:b/>
          <w:sz w:val="28"/>
          <w:szCs w:val="28"/>
          <w:lang w:eastAsia="en-US"/>
        </w:rPr>
      </w:pPr>
      <w:r w:rsidRPr="00A07911">
        <w:rPr>
          <w:rFonts w:ascii="Times New Roman" w:eastAsiaTheme="minorHAnsi" w:hAnsi="Times New Roman" w:cstheme="minorBidi"/>
          <w:b/>
          <w:sz w:val="28"/>
          <w:szCs w:val="28"/>
          <w:lang w:eastAsia="en-US"/>
        </w:rPr>
        <w:lastRenderedPageBreak/>
        <w:t>Содержание</w:t>
      </w:r>
    </w:p>
    <w:p w14:paraId="06BD6534" w14:textId="77777777" w:rsidR="00DC3E01" w:rsidRPr="002D5F75" w:rsidRDefault="00DC3E01" w:rsidP="00DC3E01">
      <w:pPr>
        <w:suppressAutoHyphens/>
        <w:spacing w:after="0" w:line="240" w:lineRule="auto"/>
        <w:ind w:firstLine="709"/>
        <w:jc w:val="center"/>
        <w:rPr>
          <w:rFonts w:ascii="Times New Roman" w:eastAsiaTheme="minorHAnsi" w:hAnsi="Times New Roman" w:cstheme="minorBidi"/>
          <w:b/>
          <w:sz w:val="24"/>
          <w:szCs w:val="24"/>
          <w:lang w:eastAsia="en-US"/>
        </w:rPr>
      </w:pPr>
    </w:p>
    <w:p w14:paraId="74221FF3" w14:textId="302CF4CF" w:rsidR="00A07911" w:rsidRPr="00A07911" w:rsidRDefault="00A07911" w:rsidP="00A07911">
      <w:pPr>
        <w:numPr>
          <w:ilvl w:val="0"/>
          <w:numId w:val="6"/>
        </w:numPr>
        <w:tabs>
          <w:tab w:val="num" w:pos="0"/>
        </w:tabs>
        <w:suppressAutoHyphens/>
        <w:spacing w:after="0" w:line="360" w:lineRule="auto"/>
        <w:ind w:left="284" w:hanging="284"/>
        <w:rPr>
          <w:rFonts w:ascii="Times New Roman" w:eastAsia="Calibri" w:hAnsi="Times New Roman"/>
          <w:sz w:val="24"/>
          <w:szCs w:val="24"/>
          <w:lang w:eastAsia="en-US"/>
        </w:rPr>
      </w:pPr>
      <w:r w:rsidRPr="00A07911">
        <w:rPr>
          <w:rFonts w:ascii="Times New Roman" w:eastAsia="Calibri" w:hAnsi="Times New Roman"/>
          <w:sz w:val="24"/>
          <w:szCs w:val="24"/>
          <w:lang w:eastAsia="en-US"/>
        </w:rPr>
        <w:t>Общая характеристика рабочей программы учебного предмета…………</w:t>
      </w:r>
      <w:r w:rsidR="002B71B8">
        <w:rPr>
          <w:rFonts w:ascii="Times New Roman" w:eastAsia="Calibri" w:hAnsi="Times New Roman"/>
          <w:sz w:val="24"/>
          <w:szCs w:val="24"/>
          <w:lang w:eastAsia="en-US"/>
        </w:rPr>
        <w:t>……………….</w:t>
      </w:r>
      <w:r w:rsidRPr="00A07911">
        <w:rPr>
          <w:rFonts w:ascii="Times New Roman" w:eastAsia="Calibri" w:hAnsi="Times New Roman"/>
          <w:sz w:val="24"/>
          <w:szCs w:val="24"/>
          <w:lang w:eastAsia="en-US"/>
        </w:rPr>
        <w:t>4</w:t>
      </w:r>
    </w:p>
    <w:p w14:paraId="5C30B160" w14:textId="57A63710" w:rsidR="00A07911" w:rsidRPr="00A07911" w:rsidRDefault="00A07911" w:rsidP="00A07911">
      <w:pPr>
        <w:numPr>
          <w:ilvl w:val="0"/>
          <w:numId w:val="6"/>
        </w:numPr>
        <w:tabs>
          <w:tab w:val="num" w:pos="0"/>
        </w:tabs>
        <w:suppressAutoHyphens/>
        <w:spacing w:after="0" w:line="360" w:lineRule="auto"/>
        <w:ind w:left="284" w:hanging="284"/>
        <w:rPr>
          <w:rFonts w:ascii="Times New Roman" w:eastAsia="Calibri" w:hAnsi="Times New Roman"/>
          <w:sz w:val="24"/>
          <w:szCs w:val="24"/>
          <w:lang w:eastAsia="en-US"/>
        </w:rPr>
      </w:pPr>
      <w:r w:rsidRPr="00A07911">
        <w:rPr>
          <w:rFonts w:ascii="Times New Roman" w:eastAsia="Calibri" w:hAnsi="Times New Roman"/>
          <w:sz w:val="24"/>
          <w:szCs w:val="24"/>
          <w:lang w:eastAsia="en-US"/>
        </w:rPr>
        <w:t>Структура и содержание учебного предмета………………………………</w:t>
      </w:r>
      <w:r w:rsidR="002B71B8">
        <w:rPr>
          <w:rFonts w:ascii="Times New Roman" w:eastAsia="Calibri" w:hAnsi="Times New Roman"/>
          <w:sz w:val="24"/>
          <w:szCs w:val="24"/>
          <w:lang w:eastAsia="en-US"/>
        </w:rPr>
        <w:t>……………</w:t>
      </w:r>
      <w:r w:rsidR="00BF5D09">
        <w:rPr>
          <w:rFonts w:ascii="Times New Roman" w:eastAsia="Calibri" w:hAnsi="Times New Roman"/>
          <w:sz w:val="24"/>
          <w:szCs w:val="24"/>
          <w:lang w:eastAsia="en-US"/>
        </w:rPr>
        <w:t>...13</w:t>
      </w:r>
    </w:p>
    <w:p w14:paraId="531192B4" w14:textId="6B77892E" w:rsidR="00A07911" w:rsidRPr="00A07911" w:rsidRDefault="00A07911" w:rsidP="00A07911">
      <w:pPr>
        <w:numPr>
          <w:ilvl w:val="0"/>
          <w:numId w:val="6"/>
        </w:numPr>
        <w:tabs>
          <w:tab w:val="num" w:pos="0"/>
        </w:tabs>
        <w:suppressAutoHyphens/>
        <w:spacing w:after="0" w:line="360" w:lineRule="auto"/>
        <w:ind w:left="284" w:hanging="284"/>
        <w:rPr>
          <w:rFonts w:ascii="Times New Roman" w:eastAsia="Calibri" w:hAnsi="Times New Roman"/>
          <w:sz w:val="24"/>
          <w:szCs w:val="24"/>
          <w:lang w:eastAsia="en-US"/>
        </w:rPr>
      </w:pPr>
      <w:r w:rsidRPr="00A07911">
        <w:rPr>
          <w:rFonts w:ascii="Times New Roman" w:eastAsia="Calibri" w:hAnsi="Times New Roman"/>
          <w:sz w:val="24"/>
          <w:szCs w:val="24"/>
          <w:lang w:eastAsia="en-US"/>
        </w:rPr>
        <w:t>Условия реализации рабочей программы учебного предмета……………</w:t>
      </w:r>
      <w:r w:rsidR="002B71B8">
        <w:rPr>
          <w:rFonts w:ascii="Times New Roman" w:eastAsia="Calibri" w:hAnsi="Times New Roman"/>
          <w:sz w:val="24"/>
          <w:szCs w:val="24"/>
          <w:lang w:eastAsia="en-US"/>
        </w:rPr>
        <w:t>……………...</w:t>
      </w:r>
      <w:r w:rsidR="00BF5D09">
        <w:rPr>
          <w:rFonts w:ascii="Times New Roman" w:eastAsia="Calibri" w:hAnsi="Times New Roman"/>
          <w:sz w:val="24"/>
          <w:szCs w:val="24"/>
          <w:lang w:eastAsia="en-US"/>
        </w:rPr>
        <w:t>2</w:t>
      </w:r>
      <w:r w:rsidR="00D56178">
        <w:rPr>
          <w:rFonts w:ascii="Times New Roman" w:eastAsia="Calibri" w:hAnsi="Times New Roman"/>
          <w:sz w:val="24"/>
          <w:szCs w:val="24"/>
          <w:lang w:eastAsia="en-US"/>
        </w:rPr>
        <w:t>7</w:t>
      </w:r>
    </w:p>
    <w:p w14:paraId="6435F3A2" w14:textId="27D9B08C" w:rsidR="00A07911" w:rsidRPr="00A07911" w:rsidRDefault="00A07911" w:rsidP="00A07911">
      <w:pPr>
        <w:numPr>
          <w:ilvl w:val="0"/>
          <w:numId w:val="6"/>
        </w:numPr>
        <w:tabs>
          <w:tab w:val="num" w:pos="0"/>
        </w:tabs>
        <w:suppressAutoHyphens/>
        <w:spacing w:after="0" w:line="360" w:lineRule="auto"/>
        <w:ind w:left="284" w:hanging="284"/>
        <w:rPr>
          <w:rFonts w:ascii="Times New Roman" w:eastAsia="Calibri" w:hAnsi="Times New Roman"/>
          <w:sz w:val="24"/>
          <w:szCs w:val="24"/>
          <w:lang w:eastAsia="en-US"/>
        </w:rPr>
      </w:pPr>
      <w:r w:rsidRPr="00A07911">
        <w:rPr>
          <w:rFonts w:ascii="Times New Roman" w:eastAsia="Calibri" w:hAnsi="Times New Roman"/>
          <w:sz w:val="24"/>
          <w:szCs w:val="24"/>
          <w:lang w:eastAsia="en-US"/>
        </w:rPr>
        <w:t>Контроль и оценка результатов учебного предмета……………………</w:t>
      </w:r>
      <w:r w:rsidR="002B71B8">
        <w:rPr>
          <w:rFonts w:ascii="Times New Roman" w:eastAsia="Calibri" w:hAnsi="Times New Roman"/>
          <w:sz w:val="24"/>
          <w:szCs w:val="24"/>
          <w:lang w:eastAsia="en-US"/>
        </w:rPr>
        <w:t>…………………</w:t>
      </w:r>
      <w:r w:rsidR="00BF5D09">
        <w:rPr>
          <w:rFonts w:ascii="Times New Roman" w:eastAsia="Calibri" w:hAnsi="Times New Roman"/>
          <w:sz w:val="24"/>
          <w:szCs w:val="24"/>
          <w:lang w:eastAsia="en-US"/>
        </w:rPr>
        <w:t>2</w:t>
      </w:r>
      <w:r w:rsidR="00D56178">
        <w:rPr>
          <w:rFonts w:ascii="Times New Roman" w:eastAsia="Calibri" w:hAnsi="Times New Roman"/>
          <w:sz w:val="24"/>
          <w:szCs w:val="24"/>
          <w:lang w:eastAsia="en-US"/>
        </w:rPr>
        <w:t>8</w:t>
      </w:r>
    </w:p>
    <w:p w14:paraId="61E195CC" w14:textId="77777777" w:rsidR="00DC3E01" w:rsidRDefault="00DC3E01" w:rsidP="00DC3E01">
      <w:pPr>
        <w:spacing w:after="0" w:line="240" w:lineRule="auto"/>
        <w:rPr>
          <w:rFonts w:ascii="Times New Roman" w:hAnsi="Times New Roman"/>
          <w:b/>
          <w:caps/>
          <w:sz w:val="24"/>
          <w:szCs w:val="24"/>
        </w:rPr>
      </w:pPr>
    </w:p>
    <w:p w14:paraId="263C92B8" w14:textId="77777777" w:rsidR="00DC3E01" w:rsidRDefault="00DC3E01" w:rsidP="00DC3E01">
      <w:pPr>
        <w:spacing w:after="0" w:line="240" w:lineRule="auto"/>
        <w:rPr>
          <w:rFonts w:ascii="Times New Roman" w:hAnsi="Times New Roman"/>
          <w:b/>
          <w:caps/>
          <w:sz w:val="24"/>
          <w:szCs w:val="24"/>
        </w:rPr>
      </w:pPr>
    </w:p>
    <w:p w14:paraId="7CD56DFD" w14:textId="77777777" w:rsidR="00DC3E01" w:rsidRDefault="00DC3E01" w:rsidP="00DC3E01">
      <w:pPr>
        <w:spacing w:after="0" w:line="240" w:lineRule="auto"/>
        <w:rPr>
          <w:rFonts w:ascii="Times New Roman" w:hAnsi="Times New Roman"/>
          <w:b/>
          <w:caps/>
          <w:sz w:val="24"/>
          <w:szCs w:val="24"/>
        </w:rPr>
      </w:pPr>
    </w:p>
    <w:p w14:paraId="22E97840" w14:textId="77777777" w:rsidR="00DC3E01" w:rsidRDefault="00DC3E01" w:rsidP="00DC3E01">
      <w:pPr>
        <w:spacing w:after="0" w:line="240" w:lineRule="auto"/>
        <w:rPr>
          <w:rFonts w:ascii="Times New Roman" w:hAnsi="Times New Roman"/>
          <w:b/>
          <w:caps/>
          <w:sz w:val="24"/>
          <w:szCs w:val="24"/>
        </w:rPr>
      </w:pPr>
    </w:p>
    <w:p w14:paraId="71B6F41B" w14:textId="77777777" w:rsidR="00DC3E01" w:rsidRDefault="00DC3E01" w:rsidP="00DC3E01">
      <w:pPr>
        <w:spacing w:after="0" w:line="240" w:lineRule="auto"/>
        <w:rPr>
          <w:rFonts w:ascii="Times New Roman" w:hAnsi="Times New Roman"/>
          <w:b/>
          <w:caps/>
          <w:sz w:val="24"/>
          <w:szCs w:val="24"/>
        </w:rPr>
      </w:pPr>
    </w:p>
    <w:p w14:paraId="12BFAD3E" w14:textId="77777777" w:rsidR="00DC3E01" w:rsidRDefault="00DC3E01" w:rsidP="00DC3E01">
      <w:pPr>
        <w:spacing w:after="0" w:line="240" w:lineRule="auto"/>
        <w:rPr>
          <w:rFonts w:ascii="Times New Roman" w:hAnsi="Times New Roman"/>
          <w:b/>
          <w:caps/>
          <w:sz w:val="24"/>
          <w:szCs w:val="24"/>
        </w:rPr>
      </w:pPr>
    </w:p>
    <w:p w14:paraId="5E65D9B2" w14:textId="77777777" w:rsidR="00DC3E01" w:rsidRDefault="00DC3E01" w:rsidP="00DC3E01">
      <w:pPr>
        <w:spacing w:after="0" w:line="240" w:lineRule="auto"/>
        <w:rPr>
          <w:rFonts w:ascii="Times New Roman" w:hAnsi="Times New Roman"/>
          <w:b/>
          <w:caps/>
          <w:sz w:val="24"/>
          <w:szCs w:val="24"/>
        </w:rPr>
      </w:pPr>
    </w:p>
    <w:p w14:paraId="0E6C3FF1" w14:textId="77777777" w:rsidR="00DC3E01" w:rsidRDefault="00DC3E01" w:rsidP="00DC3E01">
      <w:pPr>
        <w:spacing w:after="0" w:line="240" w:lineRule="auto"/>
        <w:rPr>
          <w:rFonts w:ascii="Times New Roman" w:hAnsi="Times New Roman"/>
          <w:b/>
          <w:caps/>
          <w:sz w:val="24"/>
          <w:szCs w:val="24"/>
        </w:rPr>
      </w:pPr>
    </w:p>
    <w:p w14:paraId="69DDB5E6" w14:textId="77777777" w:rsidR="00DC3E01" w:rsidRDefault="00DC3E01" w:rsidP="00DC3E01">
      <w:pPr>
        <w:spacing w:after="0" w:line="240" w:lineRule="auto"/>
        <w:rPr>
          <w:rFonts w:ascii="Times New Roman" w:hAnsi="Times New Roman"/>
          <w:b/>
          <w:caps/>
          <w:sz w:val="24"/>
          <w:szCs w:val="24"/>
        </w:rPr>
      </w:pPr>
    </w:p>
    <w:p w14:paraId="79981EFA" w14:textId="77777777" w:rsidR="00DC3E01" w:rsidRDefault="00DC3E01" w:rsidP="00DC3E01">
      <w:pPr>
        <w:spacing w:after="0" w:line="240" w:lineRule="auto"/>
        <w:rPr>
          <w:rFonts w:ascii="Times New Roman" w:hAnsi="Times New Roman"/>
          <w:b/>
          <w:caps/>
          <w:sz w:val="24"/>
          <w:szCs w:val="24"/>
        </w:rPr>
      </w:pPr>
    </w:p>
    <w:p w14:paraId="5BE968A3" w14:textId="77777777" w:rsidR="00DC3E01" w:rsidRDefault="00DC3E01" w:rsidP="00DC3E01">
      <w:pPr>
        <w:spacing w:after="0" w:line="240" w:lineRule="auto"/>
        <w:rPr>
          <w:rFonts w:ascii="Times New Roman" w:hAnsi="Times New Roman"/>
          <w:b/>
          <w:caps/>
          <w:sz w:val="24"/>
          <w:szCs w:val="24"/>
        </w:rPr>
      </w:pPr>
    </w:p>
    <w:p w14:paraId="24600CF5" w14:textId="77777777" w:rsidR="00DC3E01" w:rsidRDefault="00DC3E01" w:rsidP="00DC3E01">
      <w:pPr>
        <w:spacing w:after="0" w:line="240" w:lineRule="auto"/>
        <w:rPr>
          <w:rFonts w:ascii="Times New Roman" w:hAnsi="Times New Roman"/>
          <w:b/>
          <w:caps/>
          <w:sz w:val="24"/>
          <w:szCs w:val="24"/>
        </w:rPr>
      </w:pPr>
    </w:p>
    <w:p w14:paraId="13DDE162" w14:textId="77777777" w:rsidR="00DC3E01" w:rsidRDefault="00DC3E01" w:rsidP="00DC3E01">
      <w:pPr>
        <w:spacing w:after="0" w:line="240" w:lineRule="auto"/>
        <w:rPr>
          <w:rFonts w:ascii="Times New Roman" w:hAnsi="Times New Roman"/>
          <w:b/>
          <w:caps/>
          <w:sz w:val="24"/>
          <w:szCs w:val="24"/>
        </w:rPr>
      </w:pPr>
    </w:p>
    <w:p w14:paraId="421C1FED" w14:textId="77777777" w:rsidR="00DC3E01" w:rsidRDefault="00DC3E01" w:rsidP="00DC3E01">
      <w:pPr>
        <w:spacing w:after="0" w:line="240" w:lineRule="auto"/>
        <w:rPr>
          <w:rFonts w:ascii="Times New Roman" w:hAnsi="Times New Roman"/>
          <w:b/>
          <w:caps/>
          <w:sz w:val="24"/>
          <w:szCs w:val="24"/>
        </w:rPr>
      </w:pPr>
    </w:p>
    <w:p w14:paraId="4C01B132" w14:textId="77777777" w:rsidR="00DC3E01" w:rsidRDefault="00DC3E01" w:rsidP="00DC3E01">
      <w:pPr>
        <w:spacing w:after="0" w:line="240" w:lineRule="auto"/>
        <w:rPr>
          <w:rFonts w:ascii="Times New Roman" w:hAnsi="Times New Roman"/>
          <w:b/>
          <w:caps/>
          <w:sz w:val="24"/>
          <w:szCs w:val="24"/>
        </w:rPr>
      </w:pPr>
    </w:p>
    <w:p w14:paraId="77F7ACCB" w14:textId="77777777" w:rsidR="00DC3E01" w:rsidRDefault="00DC3E01" w:rsidP="00DC3E01">
      <w:pPr>
        <w:spacing w:after="0" w:line="240" w:lineRule="auto"/>
        <w:rPr>
          <w:rFonts w:ascii="Times New Roman" w:hAnsi="Times New Roman"/>
          <w:b/>
          <w:caps/>
          <w:sz w:val="24"/>
          <w:szCs w:val="24"/>
        </w:rPr>
      </w:pPr>
    </w:p>
    <w:p w14:paraId="73ACDB95" w14:textId="77777777" w:rsidR="00DC3E01" w:rsidRDefault="00DC3E01" w:rsidP="00DC3E01">
      <w:pPr>
        <w:spacing w:after="0" w:line="240" w:lineRule="auto"/>
        <w:rPr>
          <w:rFonts w:ascii="Times New Roman" w:hAnsi="Times New Roman"/>
          <w:b/>
          <w:caps/>
          <w:sz w:val="24"/>
          <w:szCs w:val="24"/>
        </w:rPr>
      </w:pPr>
    </w:p>
    <w:p w14:paraId="4970DC70" w14:textId="77777777" w:rsidR="00DC3E01" w:rsidRDefault="00DC3E01" w:rsidP="00DC3E01">
      <w:pPr>
        <w:spacing w:after="0" w:line="240" w:lineRule="auto"/>
        <w:rPr>
          <w:rFonts w:ascii="Times New Roman" w:hAnsi="Times New Roman"/>
          <w:b/>
          <w:caps/>
          <w:sz w:val="24"/>
          <w:szCs w:val="24"/>
        </w:rPr>
      </w:pPr>
    </w:p>
    <w:p w14:paraId="09C59187" w14:textId="77777777" w:rsidR="00DC3E01" w:rsidRDefault="00DC3E01" w:rsidP="00DC3E01">
      <w:pPr>
        <w:spacing w:after="0" w:line="240" w:lineRule="auto"/>
        <w:rPr>
          <w:rFonts w:ascii="Times New Roman" w:hAnsi="Times New Roman"/>
          <w:b/>
          <w:caps/>
          <w:sz w:val="24"/>
          <w:szCs w:val="24"/>
        </w:rPr>
      </w:pPr>
    </w:p>
    <w:p w14:paraId="7B6C9D8A" w14:textId="77777777" w:rsidR="00DC3E01" w:rsidRDefault="00DC3E01" w:rsidP="00DC3E01">
      <w:pPr>
        <w:spacing w:after="0" w:line="240" w:lineRule="auto"/>
        <w:rPr>
          <w:rFonts w:ascii="Times New Roman" w:hAnsi="Times New Roman"/>
          <w:b/>
          <w:caps/>
          <w:sz w:val="24"/>
          <w:szCs w:val="24"/>
        </w:rPr>
      </w:pPr>
    </w:p>
    <w:p w14:paraId="10E4AB80" w14:textId="77777777" w:rsidR="00DC3E01" w:rsidRDefault="00DC3E01" w:rsidP="00DC3E01">
      <w:pPr>
        <w:spacing w:after="0" w:line="240" w:lineRule="auto"/>
        <w:rPr>
          <w:rFonts w:ascii="Times New Roman" w:hAnsi="Times New Roman"/>
          <w:b/>
          <w:caps/>
          <w:sz w:val="24"/>
          <w:szCs w:val="24"/>
        </w:rPr>
      </w:pPr>
    </w:p>
    <w:p w14:paraId="2F94046C" w14:textId="77777777" w:rsidR="00DC3E01" w:rsidRDefault="00DC3E01" w:rsidP="00DC3E01">
      <w:pPr>
        <w:spacing w:after="0" w:line="240" w:lineRule="auto"/>
        <w:rPr>
          <w:rFonts w:ascii="Times New Roman" w:hAnsi="Times New Roman"/>
          <w:b/>
          <w:caps/>
          <w:sz w:val="24"/>
          <w:szCs w:val="24"/>
        </w:rPr>
      </w:pPr>
    </w:p>
    <w:p w14:paraId="5C7A828B" w14:textId="77777777" w:rsidR="00DC3E01" w:rsidRDefault="00DC3E01" w:rsidP="00DC3E01">
      <w:pPr>
        <w:spacing w:after="0" w:line="240" w:lineRule="auto"/>
        <w:rPr>
          <w:rFonts w:ascii="Times New Roman" w:hAnsi="Times New Roman"/>
          <w:b/>
          <w:caps/>
          <w:sz w:val="24"/>
          <w:szCs w:val="24"/>
        </w:rPr>
      </w:pPr>
    </w:p>
    <w:p w14:paraId="62EEEA22" w14:textId="77777777" w:rsidR="00DC3E01" w:rsidRDefault="00DC3E01" w:rsidP="00DC3E01">
      <w:pPr>
        <w:spacing w:after="0" w:line="240" w:lineRule="auto"/>
        <w:rPr>
          <w:rFonts w:ascii="Times New Roman" w:hAnsi="Times New Roman"/>
          <w:b/>
          <w:caps/>
          <w:sz w:val="24"/>
          <w:szCs w:val="24"/>
        </w:rPr>
      </w:pPr>
    </w:p>
    <w:p w14:paraId="0298F9D0" w14:textId="77777777" w:rsidR="00DC3E01" w:rsidRDefault="00DC3E01" w:rsidP="00DC3E01">
      <w:pPr>
        <w:spacing w:after="0" w:line="240" w:lineRule="auto"/>
        <w:rPr>
          <w:rFonts w:ascii="Times New Roman" w:hAnsi="Times New Roman"/>
          <w:b/>
          <w:caps/>
          <w:sz w:val="24"/>
          <w:szCs w:val="24"/>
        </w:rPr>
      </w:pPr>
    </w:p>
    <w:p w14:paraId="41B463C6" w14:textId="77777777" w:rsidR="00DC3E01" w:rsidRDefault="00DC3E01" w:rsidP="00DC3E01">
      <w:pPr>
        <w:spacing w:after="0" w:line="240" w:lineRule="auto"/>
        <w:rPr>
          <w:rFonts w:ascii="Times New Roman" w:hAnsi="Times New Roman"/>
          <w:b/>
          <w:caps/>
          <w:sz w:val="24"/>
          <w:szCs w:val="24"/>
        </w:rPr>
      </w:pPr>
    </w:p>
    <w:p w14:paraId="40647A26" w14:textId="77777777" w:rsidR="00DC3E01" w:rsidRDefault="00DC3E01" w:rsidP="00DC3E01">
      <w:pPr>
        <w:spacing w:after="0" w:line="240" w:lineRule="auto"/>
        <w:rPr>
          <w:rFonts w:ascii="Times New Roman" w:hAnsi="Times New Roman"/>
          <w:b/>
          <w:caps/>
          <w:sz w:val="24"/>
          <w:szCs w:val="24"/>
        </w:rPr>
      </w:pPr>
    </w:p>
    <w:p w14:paraId="69AEDEC4" w14:textId="77777777" w:rsidR="00DC3E01" w:rsidRDefault="00DC3E01" w:rsidP="00DC3E01">
      <w:pPr>
        <w:spacing w:after="0" w:line="240" w:lineRule="auto"/>
        <w:rPr>
          <w:rFonts w:ascii="Times New Roman" w:hAnsi="Times New Roman"/>
          <w:b/>
          <w:caps/>
          <w:sz w:val="24"/>
          <w:szCs w:val="24"/>
        </w:rPr>
      </w:pPr>
    </w:p>
    <w:p w14:paraId="74A4F2AC" w14:textId="77777777" w:rsidR="00DC3E01" w:rsidRDefault="00DC3E01" w:rsidP="00DC3E01">
      <w:pPr>
        <w:spacing w:after="0" w:line="240" w:lineRule="auto"/>
        <w:rPr>
          <w:rFonts w:ascii="Times New Roman" w:hAnsi="Times New Roman"/>
          <w:b/>
          <w:caps/>
          <w:sz w:val="24"/>
          <w:szCs w:val="24"/>
        </w:rPr>
      </w:pPr>
    </w:p>
    <w:p w14:paraId="76FE98C8" w14:textId="77777777" w:rsidR="00DC3E01" w:rsidRDefault="00DC3E01" w:rsidP="00DC3E01">
      <w:pPr>
        <w:spacing w:after="0" w:line="240" w:lineRule="auto"/>
        <w:rPr>
          <w:rFonts w:ascii="Times New Roman" w:hAnsi="Times New Roman"/>
          <w:b/>
          <w:caps/>
          <w:sz w:val="24"/>
          <w:szCs w:val="24"/>
        </w:rPr>
      </w:pPr>
    </w:p>
    <w:p w14:paraId="20382ADE" w14:textId="77777777" w:rsidR="00DC3E01" w:rsidRDefault="00DC3E01" w:rsidP="00DC3E01">
      <w:pPr>
        <w:spacing w:after="0" w:line="240" w:lineRule="auto"/>
        <w:rPr>
          <w:rFonts w:ascii="Times New Roman" w:hAnsi="Times New Roman"/>
          <w:b/>
          <w:caps/>
          <w:sz w:val="24"/>
          <w:szCs w:val="24"/>
        </w:rPr>
      </w:pPr>
    </w:p>
    <w:p w14:paraId="25D14404" w14:textId="77777777" w:rsidR="00DC3E01" w:rsidRDefault="00DC3E01" w:rsidP="00DC3E01">
      <w:pPr>
        <w:spacing w:after="0" w:line="240" w:lineRule="auto"/>
        <w:rPr>
          <w:rFonts w:ascii="Times New Roman" w:hAnsi="Times New Roman"/>
          <w:b/>
          <w:caps/>
          <w:sz w:val="24"/>
          <w:szCs w:val="24"/>
        </w:rPr>
      </w:pPr>
    </w:p>
    <w:p w14:paraId="682B1E39" w14:textId="77777777" w:rsidR="00DC3E01" w:rsidRDefault="00DC3E01" w:rsidP="00DC3E01">
      <w:pPr>
        <w:spacing w:after="0" w:line="240" w:lineRule="auto"/>
        <w:rPr>
          <w:rFonts w:ascii="Times New Roman" w:hAnsi="Times New Roman"/>
          <w:b/>
          <w:caps/>
          <w:sz w:val="24"/>
          <w:szCs w:val="24"/>
        </w:rPr>
      </w:pPr>
    </w:p>
    <w:p w14:paraId="59336991" w14:textId="77777777" w:rsidR="00DC3E01" w:rsidRDefault="00DC3E01" w:rsidP="00DC3E01">
      <w:pPr>
        <w:spacing w:after="0" w:line="240" w:lineRule="auto"/>
        <w:rPr>
          <w:rFonts w:ascii="Times New Roman" w:hAnsi="Times New Roman"/>
          <w:b/>
          <w:caps/>
          <w:sz w:val="24"/>
          <w:szCs w:val="24"/>
        </w:rPr>
      </w:pPr>
    </w:p>
    <w:p w14:paraId="2465B8FE" w14:textId="77777777" w:rsidR="00DC3E01" w:rsidRDefault="00DC3E01" w:rsidP="00DC3E01">
      <w:pPr>
        <w:spacing w:after="0" w:line="240" w:lineRule="auto"/>
        <w:rPr>
          <w:rFonts w:ascii="Times New Roman" w:hAnsi="Times New Roman"/>
          <w:b/>
          <w:caps/>
          <w:sz w:val="24"/>
          <w:szCs w:val="24"/>
        </w:rPr>
      </w:pPr>
    </w:p>
    <w:p w14:paraId="6D76AF87" w14:textId="77777777" w:rsidR="00DC3E01" w:rsidRDefault="00DC3E01" w:rsidP="00DC3E01">
      <w:pPr>
        <w:spacing w:after="0" w:line="240" w:lineRule="auto"/>
        <w:rPr>
          <w:rFonts w:ascii="Times New Roman" w:hAnsi="Times New Roman"/>
          <w:b/>
          <w:caps/>
          <w:sz w:val="24"/>
          <w:szCs w:val="24"/>
        </w:rPr>
      </w:pPr>
    </w:p>
    <w:p w14:paraId="7D38C447" w14:textId="77777777" w:rsidR="00DC3E01" w:rsidRDefault="00DC3E01" w:rsidP="00DC3E01">
      <w:pPr>
        <w:spacing w:after="0" w:line="240" w:lineRule="auto"/>
        <w:rPr>
          <w:rFonts w:ascii="Times New Roman" w:hAnsi="Times New Roman"/>
          <w:b/>
          <w:caps/>
          <w:sz w:val="24"/>
          <w:szCs w:val="24"/>
        </w:rPr>
      </w:pPr>
    </w:p>
    <w:p w14:paraId="05CEC9EA" w14:textId="77777777" w:rsidR="00DC3E01" w:rsidRDefault="00DC3E01" w:rsidP="00DC3E01">
      <w:pPr>
        <w:spacing w:after="0" w:line="240" w:lineRule="auto"/>
        <w:rPr>
          <w:rFonts w:ascii="Times New Roman" w:hAnsi="Times New Roman"/>
          <w:b/>
          <w:caps/>
          <w:sz w:val="24"/>
          <w:szCs w:val="24"/>
        </w:rPr>
      </w:pPr>
    </w:p>
    <w:p w14:paraId="6924BBB2" w14:textId="77777777" w:rsidR="00DC3E01" w:rsidRDefault="00DC3E01" w:rsidP="00DC3E01">
      <w:pPr>
        <w:spacing w:after="0" w:line="240" w:lineRule="auto"/>
        <w:rPr>
          <w:rFonts w:ascii="Times New Roman" w:hAnsi="Times New Roman"/>
          <w:b/>
          <w:caps/>
          <w:sz w:val="24"/>
          <w:szCs w:val="24"/>
        </w:rPr>
      </w:pPr>
    </w:p>
    <w:p w14:paraId="41418384" w14:textId="77777777" w:rsidR="00DC3E01" w:rsidRDefault="00DC3E01" w:rsidP="00DC3E01">
      <w:pPr>
        <w:spacing w:after="0" w:line="240" w:lineRule="auto"/>
        <w:rPr>
          <w:rFonts w:ascii="Times New Roman" w:hAnsi="Times New Roman"/>
          <w:b/>
          <w:caps/>
          <w:sz w:val="24"/>
          <w:szCs w:val="24"/>
        </w:rPr>
      </w:pPr>
    </w:p>
    <w:p w14:paraId="095F2F5B" w14:textId="77777777" w:rsidR="00DC3E01" w:rsidRDefault="00DC3E01" w:rsidP="00DC3E01">
      <w:pPr>
        <w:spacing w:after="0" w:line="240" w:lineRule="auto"/>
        <w:rPr>
          <w:rFonts w:ascii="Times New Roman" w:hAnsi="Times New Roman"/>
          <w:b/>
          <w:caps/>
          <w:sz w:val="24"/>
          <w:szCs w:val="24"/>
        </w:rPr>
      </w:pPr>
    </w:p>
    <w:p w14:paraId="6C20FDE0" w14:textId="77777777" w:rsidR="002B71B8" w:rsidRDefault="002B71B8" w:rsidP="00DC3E01">
      <w:pPr>
        <w:spacing w:after="0" w:line="240" w:lineRule="auto"/>
        <w:rPr>
          <w:rFonts w:ascii="Times New Roman" w:hAnsi="Times New Roman"/>
          <w:b/>
          <w:caps/>
          <w:sz w:val="24"/>
          <w:szCs w:val="24"/>
        </w:rPr>
      </w:pPr>
    </w:p>
    <w:p w14:paraId="649C9AED" w14:textId="77777777" w:rsidR="002B71B8" w:rsidRDefault="002B71B8" w:rsidP="00A07911">
      <w:pPr>
        <w:spacing w:after="0" w:line="240" w:lineRule="auto"/>
        <w:jc w:val="center"/>
        <w:rPr>
          <w:rFonts w:ascii="Times New Roman" w:hAnsi="Times New Roman"/>
          <w:b/>
          <w:sz w:val="24"/>
          <w:szCs w:val="24"/>
        </w:rPr>
      </w:pPr>
    </w:p>
    <w:p w14:paraId="2F3C5337" w14:textId="77777777" w:rsidR="002B71B8" w:rsidRDefault="002B71B8">
      <w:pPr>
        <w:rPr>
          <w:rFonts w:ascii="Times New Roman" w:hAnsi="Times New Roman"/>
          <w:b/>
          <w:sz w:val="24"/>
          <w:szCs w:val="24"/>
        </w:rPr>
      </w:pPr>
      <w:r>
        <w:rPr>
          <w:rFonts w:ascii="Times New Roman" w:hAnsi="Times New Roman"/>
          <w:b/>
          <w:sz w:val="24"/>
          <w:szCs w:val="24"/>
        </w:rPr>
        <w:br w:type="page"/>
      </w:r>
    </w:p>
    <w:p w14:paraId="0E52E50A" w14:textId="741A3285" w:rsidR="00DC3E01" w:rsidRPr="002B71B8" w:rsidRDefault="00A07911" w:rsidP="00A07911">
      <w:pPr>
        <w:spacing w:after="0" w:line="240" w:lineRule="auto"/>
        <w:jc w:val="center"/>
        <w:rPr>
          <w:rFonts w:ascii="Times New Roman" w:eastAsia="Calibri" w:hAnsi="Times New Roman"/>
          <w:b/>
          <w:sz w:val="24"/>
          <w:szCs w:val="24"/>
          <w:lang w:eastAsia="en-US"/>
        </w:rPr>
      </w:pPr>
      <w:r w:rsidRPr="00A07911">
        <w:rPr>
          <w:rFonts w:ascii="Times New Roman" w:hAnsi="Times New Roman"/>
          <w:b/>
          <w:sz w:val="24"/>
          <w:szCs w:val="24"/>
        </w:rPr>
        <w:lastRenderedPageBreak/>
        <w:t>1.</w:t>
      </w:r>
      <w:r w:rsidRPr="00A07911">
        <w:rPr>
          <w:rFonts w:ascii="Times New Roman" w:eastAsia="Calibri" w:hAnsi="Times New Roman"/>
          <w:b/>
          <w:sz w:val="24"/>
          <w:szCs w:val="24"/>
          <w:lang w:eastAsia="en-US"/>
        </w:rPr>
        <w:t xml:space="preserve"> ОБЩАЯ ХАРАКТЕРИСТИКА РАБОЧЕЙ ПРОГРАММЫ УЧЕБНОГО ПРЕДМЕТА</w:t>
      </w:r>
      <w:r w:rsidRPr="002B71B8">
        <w:rPr>
          <w:rFonts w:ascii="Times New Roman" w:eastAsia="Calibri" w:hAnsi="Times New Roman"/>
          <w:b/>
          <w:sz w:val="24"/>
          <w:szCs w:val="24"/>
          <w:lang w:eastAsia="en-US"/>
        </w:rPr>
        <w:t xml:space="preserve"> </w:t>
      </w:r>
      <w:r w:rsidRPr="00A07911">
        <w:rPr>
          <w:rFonts w:ascii="Times New Roman" w:hAnsi="Times New Roman"/>
          <w:b/>
          <w:sz w:val="24"/>
          <w:szCs w:val="24"/>
        </w:rPr>
        <w:t>О</w:t>
      </w:r>
      <w:r w:rsidR="00BB600C">
        <w:rPr>
          <w:rFonts w:ascii="Times New Roman" w:hAnsi="Times New Roman"/>
          <w:b/>
          <w:sz w:val="24"/>
          <w:szCs w:val="24"/>
        </w:rPr>
        <w:t>Д.09</w:t>
      </w:r>
      <w:r w:rsidRPr="00A07911">
        <w:rPr>
          <w:rFonts w:ascii="Times New Roman" w:hAnsi="Times New Roman"/>
          <w:b/>
          <w:sz w:val="24"/>
          <w:szCs w:val="24"/>
        </w:rPr>
        <w:t xml:space="preserve"> Литература</w:t>
      </w:r>
    </w:p>
    <w:p w14:paraId="5AA158EF" w14:textId="77777777" w:rsidR="009345B1" w:rsidRPr="00DD4DF0" w:rsidRDefault="009345B1" w:rsidP="009345B1">
      <w:pPr>
        <w:spacing w:after="0" w:line="240" w:lineRule="auto"/>
        <w:rPr>
          <w:rFonts w:ascii="Times New Roman" w:hAnsi="Times New Roman"/>
          <w:sz w:val="24"/>
          <w:szCs w:val="24"/>
        </w:rPr>
      </w:pPr>
    </w:p>
    <w:p w14:paraId="699F42E1" w14:textId="77777777" w:rsidR="00975987" w:rsidRPr="00975987" w:rsidRDefault="00975987" w:rsidP="00975987">
      <w:pPr>
        <w:spacing w:after="0" w:line="240" w:lineRule="auto"/>
        <w:ind w:firstLine="340"/>
        <w:jc w:val="both"/>
        <w:rPr>
          <w:rFonts w:ascii="Times New Roman" w:hAnsi="Times New Roman"/>
          <w:b/>
          <w:sz w:val="24"/>
          <w:szCs w:val="24"/>
        </w:rPr>
      </w:pPr>
      <w:r w:rsidRPr="00975987">
        <w:rPr>
          <w:rFonts w:ascii="Times New Roman" w:hAnsi="Times New Roman"/>
          <w:b/>
          <w:sz w:val="24"/>
          <w:szCs w:val="24"/>
        </w:rPr>
        <w:t>1.1. Область применения программы</w:t>
      </w:r>
    </w:p>
    <w:p w14:paraId="06C2909B" w14:textId="4304F31E" w:rsidR="000B1D44" w:rsidRPr="00BB600C" w:rsidRDefault="00975987" w:rsidP="00BB600C">
      <w:pPr>
        <w:spacing w:after="0" w:line="240" w:lineRule="auto"/>
        <w:ind w:firstLine="340"/>
        <w:jc w:val="both"/>
        <w:rPr>
          <w:rFonts w:ascii="Times New Roman" w:hAnsi="Times New Roman"/>
          <w:b/>
          <w:bCs/>
          <w:sz w:val="24"/>
          <w:szCs w:val="24"/>
        </w:rPr>
      </w:pPr>
      <w:r w:rsidRPr="00975987">
        <w:rPr>
          <w:rFonts w:ascii="Times New Roman" w:hAnsi="Times New Roman"/>
          <w:bCs/>
          <w:sz w:val="24"/>
          <w:szCs w:val="24"/>
        </w:rPr>
        <w:t>Программа учебного предмета  Литература предназначена для изучения литературы в профессиональных образовательных организациях, реализующих образовательную программу среднего общего образования в пределах освоения программы подготовки специалистов среднего звена по специальност</w:t>
      </w:r>
      <w:r w:rsidR="005D4C9C">
        <w:rPr>
          <w:rFonts w:ascii="Times New Roman" w:hAnsi="Times New Roman"/>
          <w:bCs/>
          <w:sz w:val="24"/>
          <w:szCs w:val="24"/>
        </w:rPr>
        <w:t>ям</w:t>
      </w:r>
      <w:r w:rsidRPr="00975987">
        <w:rPr>
          <w:rFonts w:ascii="Times New Roman" w:hAnsi="Times New Roman"/>
          <w:bCs/>
          <w:sz w:val="24"/>
          <w:szCs w:val="24"/>
        </w:rPr>
        <w:t xml:space="preserve"> СПО </w:t>
      </w:r>
      <w:r w:rsidR="00BB600C" w:rsidRPr="00BB600C">
        <w:rPr>
          <w:rFonts w:ascii="Times New Roman" w:hAnsi="Times New Roman"/>
          <w:sz w:val="24"/>
          <w:szCs w:val="24"/>
        </w:rPr>
        <w:t>54.02.02 Декоративно-прикладное искусство и народные промыслы (по видам)</w:t>
      </w:r>
      <w:r w:rsidR="002B0AC8">
        <w:rPr>
          <w:rFonts w:ascii="Times New Roman" w:hAnsi="Times New Roman"/>
          <w:sz w:val="24"/>
          <w:szCs w:val="24"/>
        </w:rPr>
        <w:t>.</w:t>
      </w:r>
    </w:p>
    <w:p w14:paraId="1DD5ACB3" w14:textId="69576220" w:rsidR="00975987" w:rsidRPr="00975987" w:rsidRDefault="00975987" w:rsidP="00975987">
      <w:pPr>
        <w:spacing w:after="0" w:line="240" w:lineRule="auto"/>
        <w:ind w:firstLine="340"/>
        <w:jc w:val="both"/>
        <w:rPr>
          <w:rFonts w:ascii="Times New Roman" w:hAnsi="Times New Roman"/>
          <w:bCs/>
          <w:sz w:val="24"/>
          <w:szCs w:val="24"/>
        </w:rPr>
      </w:pPr>
      <w:r w:rsidRPr="00975987">
        <w:rPr>
          <w:rFonts w:ascii="Times New Roman" w:hAnsi="Times New Roman"/>
          <w:bCs/>
          <w:sz w:val="24"/>
          <w:szCs w:val="24"/>
        </w:rPr>
        <w:t>Программа разработана на основе требований ФГОС среднего общего образования, предъявляемых к структуре, содержанию и результатам освоения учебного предмета Литература,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w:t>
      </w:r>
    </w:p>
    <w:p w14:paraId="5DB19FFF" w14:textId="77777777" w:rsidR="00975987" w:rsidRDefault="00975987" w:rsidP="003C2250">
      <w:pPr>
        <w:spacing w:after="0" w:line="240" w:lineRule="auto"/>
        <w:ind w:firstLine="340"/>
        <w:jc w:val="both"/>
        <w:rPr>
          <w:rFonts w:ascii="Times New Roman" w:hAnsi="Times New Roman"/>
          <w:b/>
          <w:sz w:val="24"/>
          <w:szCs w:val="24"/>
        </w:rPr>
      </w:pPr>
    </w:p>
    <w:p w14:paraId="68CFF3DB" w14:textId="77777777" w:rsidR="00975987" w:rsidRDefault="00975987" w:rsidP="003C2250">
      <w:pPr>
        <w:spacing w:after="0" w:line="240" w:lineRule="auto"/>
        <w:ind w:firstLine="340"/>
        <w:jc w:val="both"/>
        <w:rPr>
          <w:rFonts w:ascii="Times New Roman" w:hAnsi="Times New Roman"/>
          <w:b/>
          <w:sz w:val="24"/>
          <w:szCs w:val="24"/>
        </w:rPr>
      </w:pPr>
    </w:p>
    <w:p w14:paraId="172BE332" w14:textId="0E75AECF" w:rsidR="00BB600C" w:rsidRPr="00BB600C" w:rsidRDefault="009345B1" w:rsidP="00BB600C">
      <w:pPr>
        <w:spacing w:after="0" w:line="240" w:lineRule="auto"/>
        <w:ind w:firstLine="340"/>
        <w:jc w:val="both"/>
        <w:rPr>
          <w:rFonts w:ascii="Times New Roman" w:hAnsi="Times New Roman"/>
          <w:b/>
          <w:bCs/>
          <w:sz w:val="24"/>
          <w:szCs w:val="24"/>
        </w:rPr>
      </w:pPr>
      <w:r w:rsidRPr="00DD4DF0">
        <w:rPr>
          <w:rFonts w:ascii="Times New Roman" w:hAnsi="Times New Roman"/>
          <w:b/>
          <w:sz w:val="24"/>
          <w:szCs w:val="24"/>
        </w:rPr>
        <w:t>1.</w:t>
      </w:r>
      <w:r w:rsidR="00975987">
        <w:rPr>
          <w:rFonts w:ascii="Times New Roman" w:hAnsi="Times New Roman"/>
          <w:b/>
          <w:sz w:val="24"/>
          <w:szCs w:val="24"/>
        </w:rPr>
        <w:t>2</w:t>
      </w:r>
      <w:r w:rsidRPr="00DD4DF0">
        <w:rPr>
          <w:rFonts w:ascii="Times New Roman" w:hAnsi="Times New Roman"/>
          <w:b/>
          <w:sz w:val="24"/>
          <w:szCs w:val="24"/>
        </w:rPr>
        <w:t xml:space="preserve">. </w:t>
      </w:r>
      <w:r w:rsidR="003C2250" w:rsidRPr="003C2250">
        <w:rPr>
          <w:rFonts w:ascii="Times New Roman" w:hAnsi="Times New Roman"/>
          <w:b/>
          <w:sz w:val="24"/>
          <w:szCs w:val="24"/>
        </w:rPr>
        <w:t xml:space="preserve">Место дисциплины в структуре основной образовательной программы </w:t>
      </w:r>
      <w:r w:rsidR="003C2250" w:rsidRPr="003C2250">
        <w:rPr>
          <w:rFonts w:ascii="Times New Roman" w:hAnsi="Times New Roman"/>
          <w:sz w:val="24"/>
          <w:szCs w:val="24"/>
        </w:rPr>
        <w:t>Общеобразовательная дисциплина «Литература» является обязательной частью общеобразовательного цикла основной профессиональной образовательной программы в соответствии с ФГОС по</w:t>
      </w:r>
      <w:r w:rsidR="003C2250">
        <w:rPr>
          <w:rFonts w:ascii="Times New Roman" w:hAnsi="Times New Roman"/>
          <w:sz w:val="24"/>
          <w:szCs w:val="24"/>
        </w:rPr>
        <w:t xml:space="preserve"> </w:t>
      </w:r>
      <w:r w:rsidR="00BB600C" w:rsidRPr="00BB600C">
        <w:rPr>
          <w:rFonts w:ascii="Times New Roman" w:hAnsi="Times New Roman"/>
          <w:sz w:val="24"/>
          <w:szCs w:val="24"/>
        </w:rPr>
        <w:t>54.02.02 Декоративно-прикладное искусство и народные промыслы (по видам)</w:t>
      </w:r>
      <w:r w:rsidR="00BB600C">
        <w:rPr>
          <w:rFonts w:ascii="Times New Roman" w:hAnsi="Times New Roman"/>
          <w:sz w:val="24"/>
          <w:szCs w:val="24"/>
        </w:rPr>
        <w:t>.</w:t>
      </w:r>
    </w:p>
    <w:p w14:paraId="393C72C8" w14:textId="09B7BDC6" w:rsidR="003C2250" w:rsidRDefault="003C2250" w:rsidP="003C2250">
      <w:pPr>
        <w:spacing w:after="0" w:line="240" w:lineRule="auto"/>
        <w:ind w:firstLine="340"/>
        <w:jc w:val="both"/>
        <w:rPr>
          <w:rFonts w:ascii="Times New Roman" w:hAnsi="Times New Roman"/>
          <w:b/>
          <w:sz w:val="24"/>
          <w:szCs w:val="24"/>
        </w:rPr>
      </w:pPr>
    </w:p>
    <w:p w14:paraId="7E3D520C" w14:textId="698476CA" w:rsidR="003C2250" w:rsidRDefault="003C2250" w:rsidP="003C2250">
      <w:pPr>
        <w:spacing w:after="0" w:line="240" w:lineRule="auto"/>
        <w:ind w:firstLine="340"/>
        <w:jc w:val="both"/>
        <w:rPr>
          <w:rFonts w:ascii="Times New Roman" w:hAnsi="Times New Roman"/>
          <w:b/>
          <w:sz w:val="24"/>
          <w:szCs w:val="24"/>
        </w:rPr>
      </w:pPr>
      <w:r w:rsidRPr="003C2250">
        <w:rPr>
          <w:rFonts w:ascii="Times New Roman" w:hAnsi="Times New Roman"/>
          <w:b/>
          <w:sz w:val="24"/>
          <w:szCs w:val="24"/>
        </w:rPr>
        <w:t>1.</w:t>
      </w:r>
      <w:r w:rsidR="00975987">
        <w:rPr>
          <w:rFonts w:ascii="Times New Roman" w:hAnsi="Times New Roman"/>
          <w:b/>
          <w:sz w:val="24"/>
          <w:szCs w:val="24"/>
        </w:rPr>
        <w:t>3</w:t>
      </w:r>
      <w:r w:rsidRPr="003C2250">
        <w:rPr>
          <w:rFonts w:ascii="Times New Roman" w:hAnsi="Times New Roman"/>
          <w:b/>
          <w:sz w:val="24"/>
          <w:szCs w:val="24"/>
        </w:rPr>
        <w:t>. Цели и планируемые результаты освоения дисциплины:</w:t>
      </w:r>
    </w:p>
    <w:p w14:paraId="4597A582" w14:textId="77777777" w:rsidR="003C2250" w:rsidRDefault="003C2250" w:rsidP="003C2250">
      <w:pPr>
        <w:spacing w:after="0" w:line="240" w:lineRule="auto"/>
        <w:jc w:val="both"/>
        <w:rPr>
          <w:rFonts w:ascii="Times New Roman" w:hAnsi="Times New Roman"/>
          <w:b/>
          <w:sz w:val="24"/>
          <w:szCs w:val="24"/>
        </w:rPr>
      </w:pPr>
    </w:p>
    <w:p w14:paraId="59613870" w14:textId="1144052E" w:rsidR="003C2250" w:rsidRDefault="003C2250" w:rsidP="003C2250">
      <w:pPr>
        <w:spacing w:after="0" w:line="240" w:lineRule="auto"/>
        <w:jc w:val="both"/>
        <w:rPr>
          <w:rFonts w:ascii="Times New Roman" w:hAnsi="Times New Roman"/>
          <w:b/>
          <w:sz w:val="24"/>
          <w:szCs w:val="24"/>
        </w:rPr>
      </w:pPr>
      <w:r w:rsidRPr="003C2250">
        <w:rPr>
          <w:rFonts w:ascii="Times New Roman" w:hAnsi="Times New Roman"/>
          <w:b/>
          <w:sz w:val="24"/>
          <w:szCs w:val="24"/>
        </w:rPr>
        <w:t>1.</w:t>
      </w:r>
      <w:r w:rsidR="00975987">
        <w:rPr>
          <w:rFonts w:ascii="Times New Roman" w:hAnsi="Times New Roman"/>
          <w:b/>
          <w:sz w:val="24"/>
          <w:szCs w:val="24"/>
        </w:rPr>
        <w:t>3</w:t>
      </w:r>
      <w:r w:rsidRPr="003C2250">
        <w:rPr>
          <w:rFonts w:ascii="Times New Roman" w:hAnsi="Times New Roman"/>
          <w:b/>
          <w:sz w:val="24"/>
          <w:szCs w:val="24"/>
        </w:rPr>
        <w:t xml:space="preserve">.1. Цель общеобразовательной дисциплины </w:t>
      </w:r>
    </w:p>
    <w:p w14:paraId="1613E4ED" w14:textId="77777777" w:rsidR="003C2250" w:rsidRDefault="003C2250" w:rsidP="003C2250">
      <w:pPr>
        <w:spacing w:after="0" w:line="240" w:lineRule="auto"/>
        <w:jc w:val="both"/>
        <w:rPr>
          <w:rFonts w:ascii="Times New Roman" w:hAnsi="Times New Roman"/>
          <w:b/>
          <w:sz w:val="24"/>
          <w:szCs w:val="24"/>
        </w:rPr>
      </w:pPr>
    </w:p>
    <w:p w14:paraId="7AD846DB" w14:textId="79B6156F" w:rsidR="003C2250" w:rsidRPr="003C2250" w:rsidRDefault="003C2250" w:rsidP="003C2250">
      <w:pPr>
        <w:spacing w:after="0" w:line="240" w:lineRule="auto"/>
        <w:jc w:val="both"/>
        <w:rPr>
          <w:rFonts w:ascii="Times New Roman" w:hAnsi="Times New Roman"/>
          <w:bCs/>
          <w:sz w:val="24"/>
          <w:szCs w:val="24"/>
        </w:rPr>
      </w:pPr>
      <w:r w:rsidRPr="003C2250">
        <w:rPr>
          <w:rFonts w:ascii="Times New Roman" w:hAnsi="Times New Roman"/>
          <w:bCs/>
          <w:sz w:val="24"/>
          <w:szCs w:val="24"/>
        </w:rPr>
        <w:t>Целью дисциплины «Литература» является формирование культуры читательского восприятия и понимания литературных текстов, читательской самостоятельности и речевых компетенций.</w:t>
      </w:r>
    </w:p>
    <w:p w14:paraId="752B78E8" w14:textId="77777777" w:rsidR="003C2250" w:rsidRDefault="003C2250" w:rsidP="003C2250">
      <w:pPr>
        <w:spacing w:after="0" w:line="240" w:lineRule="auto"/>
        <w:jc w:val="both"/>
        <w:rPr>
          <w:rFonts w:ascii="Times New Roman" w:hAnsi="Times New Roman"/>
          <w:b/>
          <w:sz w:val="24"/>
          <w:szCs w:val="24"/>
        </w:rPr>
      </w:pPr>
    </w:p>
    <w:p w14:paraId="305C3D74" w14:textId="5C3CB833" w:rsidR="003C2250" w:rsidRDefault="003C2250" w:rsidP="003C2250">
      <w:pPr>
        <w:spacing w:after="0" w:line="240" w:lineRule="auto"/>
        <w:jc w:val="both"/>
        <w:rPr>
          <w:rFonts w:ascii="Times New Roman" w:hAnsi="Times New Roman"/>
          <w:b/>
          <w:sz w:val="24"/>
          <w:szCs w:val="24"/>
        </w:rPr>
      </w:pPr>
      <w:r w:rsidRPr="003C2250">
        <w:rPr>
          <w:rFonts w:ascii="Times New Roman" w:hAnsi="Times New Roman"/>
          <w:b/>
          <w:sz w:val="24"/>
          <w:szCs w:val="24"/>
        </w:rPr>
        <w:t>1.</w:t>
      </w:r>
      <w:r w:rsidR="00975987">
        <w:rPr>
          <w:rFonts w:ascii="Times New Roman" w:hAnsi="Times New Roman"/>
          <w:b/>
          <w:sz w:val="24"/>
          <w:szCs w:val="24"/>
        </w:rPr>
        <w:t>3</w:t>
      </w:r>
      <w:r w:rsidRPr="003C2250">
        <w:rPr>
          <w:rFonts w:ascii="Times New Roman" w:hAnsi="Times New Roman"/>
          <w:b/>
          <w:sz w:val="24"/>
          <w:szCs w:val="24"/>
        </w:rPr>
        <w:t>.2. Планируемые результаты освоения общеобразовательной дисциплины в соответствии с ФГОС СПО и на основе ФГОС СОО</w:t>
      </w:r>
    </w:p>
    <w:p w14:paraId="1987490C" w14:textId="77777777" w:rsidR="003C2250" w:rsidRPr="00D35C00" w:rsidRDefault="003C2250" w:rsidP="003C2250">
      <w:pPr>
        <w:spacing w:after="0" w:line="240" w:lineRule="auto"/>
        <w:ind w:firstLine="340"/>
        <w:jc w:val="both"/>
        <w:rPr>
          <w:rFonts w:ascii="Times New Roman" w:hAnsi="Times New Roman"/>
          <w:b/>
          <w:sz w:val="24"/>
          <w:szCs w:val="24"/>
        </w:rPr>
      </w:pPr>
    </w:p>
    <w:p w14:paraId="00B58971" w14:textId="0A008D35" w:rsidR="00A24CAF" w:rsidRDefault="003C2250" w:rsidP="003C22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sz w:val="24"/>
          <w:szCs w:val="24"/>
        </w:rPr>
      </w:pPr>
      <w:r w:rsidRPr="003C2250">
        <w:rPr>
          <w:rFonts w:ascii="Times New Roman" w:hAnsi="Times New Roman"/>
          <w:sz w:val="24"/>
          <w:szCs w:val="24"/>
        </w:rPr>
        <w:t>Особое значение дисциплина имеет</w:t>
      </w:r>
      <w:r w:rsidR="002B0AC8">
        <w:rPr>
          <w:rFonts w:ascii="Times New Roman" w:hAnsi="Times New Roman"/>
          <w:sz w:val="24"/>
          <w:szCs w:val="24"/>
        </w:rPr>
        <w:t xml:space="preserve"> при формировании и развитии общих компетенций.</w:t>
      </w:r>
    </w:p>
    <w:p w14:paraId="3DB4CCDE" w14:textId="77777777" w:rsidR="003C2250" w:rsidRPr="00515E2D" w:rsidRDefault="003C2250" w:rsidP="003C22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sz w:val="24"/>
          <w:szCs w:val="24"/>
        </w:rPr>
      </w:pPr>
    </w:p>
    <w:tbl>
      <w:tblPr>
        <w:tblStyle w:val="a9"/>
        <w:tblW w:w="0" w:type="auto"/>
        <w:tblLook w:val="04A0" w:firstRow="1" w:lastRow="0" w:firstColumn="1" w:lastColumn="0" w:noHBand="0" w:noVBand="1"/>
      </w:tblPr>
      <w:tblGrid>
        <w:gridCol w:w="2689"/>
        <w:gridCol w:w="3541"/>
        <w:gridCol w:w="3115"/>
      </w:tblGrid>
      <w:tr w:rsidR="005A35EC" w:rsidRPr="003D09A9" w14:paraId="127809D0" w14:textId="77777777" w:rsidTr="005A35EC">
        <w:tc>
          <w:tcPr>
            <w:tcW w:w="2689" w:type="dxa"/>
            <w:vMerge w:val="restart"/>
            <w:vAlign w:val="center"/>
          </w:tcPr>
          <w:p w14:paraId="54E07D08" w14:textId="7A0E0E49" w:rsidR="005A35EC" w:rsidRPr="003D09A9" w:rsidRDefault="005A35EC" w:rsidP="005A35EC">
            <w:pPr>
              <w:jc w:val="center"/>
              <w:rPr>
                <w:rFonts w:ascii="Times New Roman" w:eastAsiaTheme="minorHAnsi" w:hAnsi="Times New Roman"/>
                <w:lang w:eastAsia="en-US"/>
              </w:rPr>
            </w:pPr>
            <w:r w:rsidRPr="003D09A9">
              <w:rPr>
                <w:rFonts w:ascii="Times New Roman" w:hAnsi="Times New Roman"/>
              </w:rPr>
              <w:t>Общие компетенции</w:t>
            </w:r>
          </w:p>
        </w:tc>
        <w:tc>
          <w:tcPr>
            <w:tcW w:w="6656" w:type="dxa"/>
            <w:gridSpan w:val="2"/>
          </w:tcPr>
          <w:p w14:paraId="291B2C1C" w14:textId="46B82EB4" w:rsidR="005A35EC" w:rsidRPr="003D09A9" w:rsidRDefault="005A35EC" w:rsidP="005A35EC">
            <w:pPr>
              <w:jc w:val="center"/>
              <w:rPr>
                <w:rFonts w:ascii="Times New Roman" w:eastAsiaTheme="minorHAnsi" w:hAnsi="Times New Roman"/>
                <w:lang w:eastAsia="en-US"/>
              </w:rPr>
            </w:pPr>
            <w:r w:rsidRPr="003D09A9">
              <w:rPr>
                <w:rFonts w:ascii="Times New Roman" w:eastAsiaTheme="minorHAnsi" w:hAnsi="Times New Roman"/>
                <w:lang w:eastAsia="en-US"/>
              </w:rPr>
              <w:t>Планируемые результаты</w:t>
            </w:r>
          </w:p>
        </w:tc>
      </w:tr>
      <w:tr w:rsidR="005A35EC" w:rsidRPr="003D09A9" w14:paraId="68803F00" w14:textId="77777777" w:rsidTr="005A35EC">
        <w:tc>
          <w:tcPr>
            <w:tcW w:w="2689" w:type="dxa"/>
            <w:vMerge/>
          </w:tcPr>
          <w:p w14:paraId="221D29A9" w14:textId="77777777" w:rsidR="005A35EC" w:rsidRPr="003D09A9" w:rsidRDefault="005A35EC" w:rsidP="00A24CAF">
            <w:pPr>
              <w:rPr>
                <w:rFonts w:ascii="Times New Roman" w:eastAsiaTheme="minorHAnsi" w:hAnsi="Times New Roman"/>
                <w:lang w:eastAsia="en-US"/>
              </w:rPr>
            </w:pPr>
          </w:p>
        </w:tc>
        <w:tc>
          <w:tcPr>
            <w:tcW w:w="3541" w:type="dxa"/>
          </w:tcPr>
          <w:p w14:paraId="53D3FB9B" w14:textId="313A8250" w:rsidR="005A35EC" w:rsidRPr="003D09A9" w:rsidRDefault="005A35EC" w:rsidP="005A35EC">
            <w:pPr>
              <w:jc w:val="center"/>
              <w:rPr>
                <w:rFonts w:ascii="Times New Roman" w:eastAsiaTheme="minorHAnsi" w:hAnsi="Times New Roman"/>
                <w:lang w:eastAsia="en-US"/>
              </w:rPr>
            </w:pPr>
            <w:r w:rsidRPr="003D09A9">
              <w:rPr>
                <w:rFonts w:ascii="Times New Roman" w:hAnsi="Times New Roman"/>
              </w:rPr>
              <w:t>Общие</w:t>
            </w:r>
          </w:p>
        </w:tc>
        <w:tc>
          <w:tcPr>
            <w:tcW w:w="3115" w:type="dxa"/>
          </w:tcPr>
          <w:p w14:paraId="06684087" w14:textId="12CA6D6D" w:rsidR="005A35EC" w:rsidRPr="003D09A9" w:rsidRDefault="005A35EC" w:rsidP="005A35EC">
            <w:pPr>
              <w:jc w:val="center"/>
              <w:rPr>
                <w:rFonts w:ascii="Times New Roman" w:eastAsiaTheme="minorHAnsi" w:hAnsi="Times New Roman"/>
                <w:lang w:eastAsia="en-US"/>
              </w:rPr>
            </w:pPr>
            <w:r w:rsidRPr="003D09A9">
              <w:rPr>
                <w:rFonts w:ascii="Times New Roman" w:hAnsi="Times New Roman"/>
              </w:rPr>
              <w:t>Дисциплинарные</w:t>
            </w:r>
          </w:p>
        </w:tc>
      </w:tr>
      <w:tr w:rsidR="005A35EC" w:rsidRPr="003D09A9" w14:paraId="07A01DBD" w14:textId="77777777" w:rsidTr="005A35EC">
        <w:tc>
          <w:tcPr>
            <w:tcW w:w="2689" w:type="dxa"/>
          </w:tcPr>
          <w:p w14:paraId="36BE5982" w14:textId="7E444D40" w:rsidR="005A35EC" w:rsidRPr="003D09A9" w:rsidRDefault="005A35EC" w:rsidP="00A24CAF">
            <w:pPr>
              <w:rPr>
                <w:rFonts w:ascii="Times New Roman" w:eastAsiaTheme="minorHAnsi" w:hAnsi="Times New Roman"/>
                <w:lang w:eastAsia="en-US"/>
              </w:rPr>
            </w:pPr>
            <w:r w:rsidRPr="003D09A9">
              <w:rPr>
                <w:rFonts w:ascii="Times New Roman" w:hAnsi="Times New Roman"/>
              </w:rPr>
              <w:t>ОК 01. Выбирать способы решения задач профессиональной деятельности применительно к различным контекстам</w:t>
            </w:r>
          </w:p>
        </w:tc>
        <w:tc>
          <w:tcPr>
            <w:tcW w:w="3541" w:type="dxa"/>
          </w:tcPr>
          <w:p w14:paraId="45DDF94B" w14:textId="77777777" w:rsidR="005A35EC" w:rsidRPr="003D09A9" w:rsidRDefault="005A35EC" w:rsidP="005A35EC">
            <w:pPr>
              <w:jc w:val="both"/>
              <w:rPr>
                <w:rFonts w:ascii="Times New Roman" w:hAnsi="Times New Roman"/>
              </w:rPr>
            </w:pPr>
            <w:r w:rsidRPr="003D09A9">
              <w:rPr>
                <w:rFonts w:ascii="Times New Roman" w:hAnsi="Times New Roman"/>
              </w:rPr>
              <w:t xml:space="preserve">В части трудового воспитания: </w:t>
            </w:r>
          </w:p>
          <w:p w14:paraId="06C00302" w14:textId="77777777" w:rsidR="005A35EC" w:rsidRPr="003D09A9" w:rsidRDefault="005A35EC" w:rsidP="005A35EC">
            <w:pPr>
              <w:jc w:val="both"/>
              <w:rPr>
                <w:rFonts w:ascii="Times New Roman" w:hAnsi="Times New Roman"/>
              </w:rPr>
            </w:pPr>
            <w:r w:rsidRPr="003D09A9">
              <w:rPr>
                <w:rFonts w:ascii="Times New Roman" w:hAnsi="Times New Roman"/>
              </w:rPr>
              <w:t xml:space="preserve">- готовность к труду, осознание ценности мастерства, трудолюбие; -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26711277" w14:textId="77777777" w:rsidR="005A35EC" w:rsidRPr="003D09A9" w:rsidRDefault="005A35EC" w:rsidP="005A35EC">
            <w:pPr>
              <w:jc w:val="both"/>
              <w:rPr>
                <w:rFonts w:ascii="Times New Roman" w:hAnsi="Times New Roman"/>
              </w:rPr>
            </w:pPr>
            <w:r w:rsidRPr="003D09A9">
              <w:rPr>
                <w:rFonts w:ascii="Times New Roman" w:hAnsi="Times New Roman"/>
              </w:rPr>
              <w:t xml:space="preserve">- интерес к различным сферам профессиональной деятельности, Овладение универсальными учебными познавательными действиями: </w:t>
            </w:r>
          </w:p>
          <w:p w14:paraId="16692571" w14:textId="77777777" w:rsidR="005A35EC" w:rsidRPr="003D09A9" w:rsidRDefault="005A35EC" w:rsidP="005A35EC">
            <w:pPr>
              <w:jc w:val="both"/>
              <w:rPr>
                <w:rFonts w:ascii="Times New Roman" w:hAnsi="Times New Roman"/>
              </w:rPr>
            </w:pPr>
            <w:r w:rsidRPr="003D09A9">
              <w:rPr>
                <w:rFonts w:ascii="Times New Roman" w:hAnsi="Times New Roman"/>
              </w:rPr>
              <w:t xml:space="preserve">а) базовые логические действия: </w:t>
            </w:r>
          </w:p>
          <w:p w14:paraId="32FD439B" w14:textId="77777777" w:rsidR="005A35EC" w:rsidRPr="003D09A9" w:rsidRDefault="005A35EC" w:rsidP="005A35EC">
            <w:pPr>
              <w:jc w:val="both"/>
              <w:rPr>
                <w:rFonts w:ascii="Times New Roman" w:hAnsi="Times New Roman"/>
              </w:rPr>
            </w:pPr>
            <w:r w:rsidRPr="003D09A9">
              <w:rPr>
                <w:rFonts w:ascii="Times New Roman" w:hAnsi="Times New Roman"/>
              </w:rPr>
              <w:lastRenderedPageBreak/>
              <w:t xml:space="preserve">- самостоятельно формулировать и актуализировать проблему, рассматривать ее всесторонне; </w:t>
            </w:r>
          </w:p>
          <w:p w14:paraId="529EA0AA" w14:textId="77777777" w:rsidR="005A35EC" w:rsidRPr="003D09A9" w:rsidRDefault="005A35EC" w:rsidP="005A35EC">
            <w:pPr>
              <w:jc w:val="both"/>
              <w:rPr>
                <w:rFonts w:ascii="Times New Roman" w:hAnsi="Times New Roman"/>
              </w:rPr>
            </w:pPr>
            <w:r w:rsidRPr="003D09A9">
              <w:rPr>
                <w:rFonts w:ascii="Times New Roman" w:hAnsi="Times New Roman"/>
              </w:rPr>
              <w:t xml:space="preserve">- устанавливать существенный признак или основания для сравнения, классификации и обобщения; </w:t>
            </w:r>
          </w:p>
          <w:p w14:paraId="05D6662F" w14:textId="77777777" w:rsidR="005A35EC" w:rsidRPr="003D09A9" w:rsidRDefault="005A35EC" w:rsidP="005A35EC">
            <w:pPr>
              <w:jc w:val="both"/>
              <w:rPr>
                <w:rFonts w:ascii="Times New Roman" w:hAnsi="Times New Roman"/>
              </w:rPr>
            </w:pPr>
            <w:r w:rsidRPr="003D09A9">
              <w:rPr>
                <w:rFonts w:ascii="Times New Roman" w:hAnsi="Times New Roman"/>
              </w:rPr>
              <w:t xml:space="preserve">- определять цели деятельности, задавать параметры и критерии их достижения; </w:t>
            </w:r>
          </w:p>
          <w:p w14:paraId="5A25B7E0" w14:textId="77777777" w:rsidR="005A35EC" w:rsidRPr="003D09A9" w:rsidRDefault="005A35EC" w:rsidP="005A35EC">
            <w:pPr>
              <w:jc w:val="both"/>
              <w:rPr>
                <w:rFonts w:ascii="Times New Roman" w:hAnsi="Times New Roman"/>
              </w:rPr>
            </w:pPr>
            <w:r w:rsidRPr="003D09A9">
              <w:rPr>
                <w:rFonts w:ascii="Times New Roman" w:hAnsi="Times New Roman"/>
              </w:rPr>
              <w:t xml:space="preserve">- выявлять закономерности и противоречия в рассматриваемых явлениях; </w:t>
            </w:r>
          </w:p>
          <w:p w14:paraId="06C82673" w14:textId="77777777" w:rsidR="005A35EC" w:rsidRPr="003D09A9" w:rsidRDefault="005A35EC" w:rsidP="005A35EC">
            <w:pPr>
              <w:jc w:val="both"/>
              <w:rPr>
                <w:rFonts w:ascii="Times New Roman" w:hAnsi="Times New Roman"/>
              </w:rPr>
            </w:pPr>
            <w:r w:rsidRPr="003D09A9">
              <w:rPr>
                <w:rFonts w:ascii="Times New Roman" w:hAnsi="Times New Roman"/>
              </w:rPr>
              <w:t xml:space="preserve">- вносить коррективы в деятельность, оценивать соответствие результатов целям, оценивать риски последствий деятельности; </w:t>
            </w:r>
          </w:p>
          <w:p w14:paraId="595924A0" w14:textId="77777777" w:rsidR="005A35EC" w:rsidRPr="003D09A9" w:rsidRDefault="005A35EC" w:rsidP="005A35EC">
            <w:pPr>
              <w:jc w:val="both"/>
              <w:rPr>
                <w:rFonts w:ascii="Times New Roman" w:hAnsi="Times New Roman"/>
              </w:rPr>
            </w:pPr>
            <w:r w:rsidRPr="003D09A9">
              <w:rPr>
                <w:rFonts w:ascii="Times New Roman" w:hAnsi="Times New Roman"/>
              </w:rPr>
              <w:t xml:space="preserve">- развивать креативное мышление при решении жизненных проблем б) базовые исследовательские действия: </w:t>
            </w:r>
          </w:p>
          <w:p w14:paraId="454154B1" w14:textId="77777777" w:rsidR="005A35EC" w:rsidRPr="003D09A9" w:rsidRDefault="005A35EC" w:rsidP="005A35EC">
            <w:pPr>
              <w:jc w:val="both"/>
              <w:rPr>
                <w:rFonts w:ascii="Times New Roman" w:hAnsi="Times New Roman"/>
              </w:rPr>
            </w:pPr>
            <w:r w:rsidRPr="003D09A9">
              <w:rPr>
                <w:rFonts w:ascii="Times New Roman" w:hAnsi="Times New Roman"/>
              </w:rPr>
              <w:t xml:space="preserve">- владеть навыками учебно-исследовательской и проектной деятельности, навыками разрешения проблем; </w:t>
            </w:r>
          </w:p>
          <w:p w14:paraId="16179FF6" w14:textId="77777777" w:rsidR="005A35EC" w:rsidRPr="003D09A9" w:rsidRDefault="005A35EC" w:rsidP="005A35EC">
            <w:pPr>
              <w:jc w:val="both"/>
              <w:rPr>
                <w:rFonts w:ascii="Times New Roman" w:hAnsi="Times New Roman"/>
              </w:rPr>
            </w:pPr>
            <w:r w:rsidRPr="003D09A9">
              <w:rPr>
                <w:rFonts w:ascii="Times New Roman" w:hAnsi="Times New Roman"/>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44FE2ECA" w14:textId="77777777" w:rsidR="005A35EC" w:rsidRPr="003D09A9" w:rsidRDefault="005A35EC" w:rsidP="005A35EC">
            <w:pPr>
              <w:jc w:val="both"/>
              <w:rPr>
                <w:rFonts w:ascii="Times New Roman" w:hAnsi="Times New Roman"/>
              </w:rPr>
            </w:pPr>
            <w:r w:rsidRPr="003D09A9">
              <w:rPr>
                <w:rFonts w:ascii="Times New Roman" w:hAnsi="Times New Roman"/>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08995E16" w14:textId="77777777" w:rsidR="005A35EC" w:rsidRPr="003D09A9" w:rsidRDefault="005A35EC" w:rsidP="005A35EC">
            <w:pPr>
              <w:jc w:val="both"/>
              <w:rPr>
                <w:rFonts w:ascii="Times New Roman" w:hAnsi="Times New Roman"/>
              </w:rPr>
            </w:pPr>
            <w:r w:rsidRPr="003D09A9">
              <w:rPr>
                <w:rFonts w:ascii="Times New Roman" w:hAnsi="Times New Roman"/>
              </w:rPr>
              <w:t xml:space="preserve">- уметь переносить знания в познавательную и практическую области жизнедеятельности; </w:t>
            </w:r>
          </w:p>
          <w:p w14:paraId="6C8DBEC8" w14:textId="77777777" w:rsidR="005A35EC" w:rsidRPr="003D09A9" w:rsidRDefault="005A35EC" w:rsidP="005A35EC">
            <w:pPr>
              <w:jc w:val="both"/>
              <w:rPr>
                <w:rFonts w:ascii="Times New Roman" w:hAnsi="Times New Roman"/>
              </w:rPr>
            </w:pPr>
            <w:r w:rsidRPr="003D09A9">
              <w:rPr>
                <w:rFonts w:ascii="Times New Roman" w:hAnsi="Times New Roman"/>
              </w:rPr>
              <w:t xml:space="preserve">- уметь интегрировать знания из разных предметных областей; </w:t>
            </w:r>
          </w:p>
          <w:p w14:paraId="79D735F2" w14:textId="77777777" w:rsidR="005A35EC" w:rsidRPr="003D09A9" w:rsidRDefault="005A35EC" w:rsidP="005A35EC">
            <w:pPr>
              <w:jc w:val="both"/>
              <w:rPr>
                <w:rFonts w:ascii="Times New Roman" w:hAnsi="Times New Roman"/>
              </w:rPr>
            </w:pPr>
            <w:r w:rsidRPr="003D09A9">
              <w:rPr>
                <w:rFonts w:ascii="Times New Roman" w:hAnsi="Times New Roman"/>
              </w:rPr>
              <w:t xml:space="preserve">- выдвигать новые идеи, предлагать оригинальные подходы и решения; </w:t>
            </w:r>
          </w:p>
          <w:p w14:paraId="3F7CA858" w14:textId="14DCE8AF" w:rsidR="005A35EC" w:rsidRPr="003D09A9" w:rsidRDefault="005A35EC" w:rsidP="005A35EC">
            <w:pPr>
              <w:jc w:val="both"/>
              <w:rPr>
                <w:rFonts w:ascii="Times New Roman" w:hAnsi="Times New Roman"/>
              </w:rPr>
            </w:pPr>
            <w:r w:rsidRPr="003D09A9">
              <w:rPr>
                <w:rFonts w:ascii="Times New Roman" w:hAnsi="Times New Roman"/>
              </w:rPr>
              <w:t>- способность их использования в познавательной и социальной практике</w:t>
            </w:r>
          </w:p>
        </w:tc>
        <w:tc>
          <w:tcPr>
            <w:tcW w:w="3115" w:type="dxa"/>
          </w:tcPr>
          <w:p w14:paraId="62F7C3EB" w14:textId="77777777" w:rsidR="005A35EC" w:rsidRPr="003D09A9" w:rsidRDefault="005A35EC" w:rsidP="005A35EC">
            <w:pPr>
              <w:jc w:val="both"/>
              <w:rPr>
                <w:rFonts w:ascii="Times New Roman" w:hAnsi="Times New Roman"/>
              </w:rPr>
            </w:pPr>
            <w:r w:rsidRPr="003D09A9">
              <w:rPr>
                <w:rFonts w:ascii="Times New Roman" w:hAnsi="Times New Roman"/>
              </w:rPr>
              <w:lastRenderedPageBreak/>
              <w:t xml:space="preserve">- осознавать причастность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 </w:t>
            </w:r>
          </w:p>
          <w:p w14:paraId="2AED771C" w14:textId="77777777" w:rsidR="005A35EC" w:rsidRPr="003D09A9" w:rsidRDefault="005A35EC" w:rsidP="005A35EC">
            <w:pPr>
              <w:jc w:val="both"/>
              <w:rPr>
                <w:rFonts w:ascii="Times New Roman" w:hAnsi="Times New Roman"/>
              </w:rPr>
            </w:pPr>
            <w:r w:rsidRPr="003D09A9">
              <w:rPr>
                <w:rFonts w:ascii="Times New Roman" w:hAnsi="Times New Roman"/>
              </w:rPr>
              <w:t>- осознавать взаимосвязь между языковым, литературным, интеллектуальным, духовно-</w:t>
            </w:r>
            <w:r w:rsidRPr="003D09A9">
              <w:rPr>
                <w:rFonts w:ascii="Times New Roman" w:hAnsi="Times New Roman"/>
              </w:rPr>
              <w:lastRenderedPageBreak/>
              <w:t xml:space="preserve">нравственным развитием личности; </w:t>
            </w:r>
          </w:p>
          <w:p w14:paraId="42323F5B" w14:textId="77777777" w:rsidR="005A35EC" w:rsidRPr="003D09A9" w:rsidRDefault="005A35EC" w:rsidP="005A35EC">
            <w:pPr>
              <w:jc w:val="both"/>
              <w:rPr>
                <w:rFonts w:ascii="Times New Roman" w:hAnsi="Times New Roman"/>
              </w:rPr>
            </w:pPr>
            <w:r w:rsidRPr="003D09A9">
              <w:rPr>
                <w:rFonts w:ascii="Times New Roman" w:hAnsi="Times New Roman"/>
              </w:rPr>
              <w:t xml:space="preserve">- знать содержание,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 </w:t>
            </w:r>
          </w:p>
          <w:p w14:paraId="726F6BC7" w14:textId="77777777" w:rsidR="005A35EC" w:rsidRPr="003D09A9" w:rsidRDefault="005A35EC" w:rsidP="005A35EC">
            <w:pPr>
              <w:jc w:val="both"/>
              <w:rPr>
                <w:rFonts w:ascii="Times New Roman" w:hAnsi="Times New Roman"/>
              </w:rPr>
            </w:pPr>
            <w:r w:rsidRPr="003D09A9">
              <w:rPr>
                <w:rFonts w:ascii="Times New Roman" w:hAnsi="Times New Roman"/>
              </w:rPr>
              <w:t xml:space="preserve">- сформировать умения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 </w:t>
            </w:r>
          </w:p>
          <w:p w14:paraId="2C5302D3" w14:textId="1CB54D9E" w:rsidR="005A35EC" w:rsidRPr="003D09A9" w:rsidRDefault="005A35EC" w:rsidP="005A35EC">
            <w:pPr>
              <w:jc w:val="both"/>
              <w:rPr>
                <w:rFonts w:ascii="Times New Roman" w:hAnsi="Times New Roman"/>
              </w:rPr>
            </w:pPr>
            <w:r w:rsidRPr="003D09A9">
              <w:rPr>
                <w:rFonts w:ascii="Times New Roman" w:hAnsi="Times New Roman"/>
              </w:rPr>
              <w:t>- уметь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tc>
      </w:tr>
      <w:tr w:rsidR="005A35EC" w:rsidRPr="003D09A9" w14:paraId="0125305B" w14:textId="77777777" w:rsidTr="005A35EC">
        <w:tc>
          <w:tcPr>
            <w:tcW w:w="2689" w:type="dxa"/>
          </w:tcPr>
          <w:p w14:paraId="24A1A145" w14:textId="53ABF633" w:rsidR="005A35EC" w:rsidRPr="003D09A9" w:rsidRDefault="005A35EC" w:rsidP="002B0AC8">
            <w:pPr>
              <w:rPr>
                <w:rFonts w:ascii="Times New Roman" w:eastAsiaTheme="minorHAnsi" w:hAnsi="Times New Roman"/>
                <w:lang w:eastAsia="en-US"/>
              </w:rPr>
            </w:pPr>
            <w:r w:rsidRPr="003D09A9">
              <w:rPr>
                <w:rFonts w:ascii="Times New Roman" w:eastAsiaTheme="minorHAnsi" w:hAnsi="Times New Roman"/>
                <w:lang w:eastAsia="en-US"/>
              </w:rPr>
              <w:t>ОК 02. Использовать современные средства поиска, анализа и интерпретации</w:t>
            </w:r>
            <w:r w:rsidR="002B0AC8">
              <w:rPr>
                <w:rFonts w:ascii="Times New Roman" w:eastAsiaTheme="minorHAnsi" w:hAnsi="Times New Roman"/>
                <w:lang w:eastAsia="en-US"/>
              </w:rPr>
              <w:t>,</w:t>
            </w:r>
            <w:r w:rsidRPr="003D09A9">
              <w:rPr>
                <w:rFonts w:ascii="Times New Roman" w:eastAsiaTheme="minorHAnsi" w:hAnsi="Times New Roman"/>
                <w:lang w:eastAsia="en-US"/>
              </w:rPr>
              <w:t xml:space="preserve"> информации и информационные технологии для выполнения задач </w:t>
            </w:r>
            <w:r w:rsidRPr="003D09A9">
              <w:rPr>
                <w:rFonts w:ascii="Times New Roman" w:eastAsiaTheme="minorHAnsi" w:hAnsi="Times New Roman"/>
                <w:lang w:eastAsia="en-US"/>
              </w:rPr>
              <w:lastRenderedPageBreak/>
              <w:t>профессиональной деятельности</w:t>
            </w:r>
          </w:p>
        </w:tc>
        <w:tc>
          <w:tcPr>
            <w:tcW w:w="3541" w:type="dxa"/>
          </w:tcPr>
          <w:p w14:paraId="7D40749A" w14:textId="77777777" w:rsidR="000B04AB" w:rsidRPr="003D09A9" w:rsidRDefault="000B04AB" w:rsidP="000B04AB">
            <w:pPr>
              <w:jc w:val="both"/>
              <w:rPr>
                <w:rFonts w:ascii="Times New Roman" w:hAnsi="Times New Roman"/>
              </w:rPr>
            </w:pPr>
            <w:r w:rsidRPr="003D09A9">
              <w:rPr>
                <w:rFonts w:ascii="Times New Roman" w:hAnsi="Times New Roman"/>
              </w:rPr>
              <w:lastRenderedPageBreak/>
              <w:t xml:space="preserve">В области ценности научного познания: </w:t>
            </w:r>
          </w:p>
          <w:p w14:paraId="499BD00A" w14:textId="77777777" w:rsidR="000B04AB" w:rsidRPr="003D09A9" w:rsidRDefault="000B04AB" w:rsidP="000B04AB">
            <w:pPr>
              <w:jc w:val="both"/>
              <w:rPr>
                <w:rFonts w:ascii="Times New Roman" w:hAnsi="Times New Roman"/>
              </w:rPr>
            </w:pPr>
            <w:r w:rsidRPr="003D09A9">
              <w:rPr>
                <w:rFonts w:ascii="Times New Roman" w:hAnsi="Times New Roman"/>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w:t>
            </w:r>
            <w:r w:rsidRPr="003D09A9">
              <w:rPr>
                <w:rFonts w:ascii="Times New Roman" w:hAnsi="Times New Roman"/>
              </w:rPr>
              <w:lastRenderedPageBreak/>
              <w:t xml:space="preserve">своего места в поликультурном мире; </w:t>
            </w:r>
          </w:p>
          <w:p w14:paraId="14D6341B" w14:textId="77777777" w:rsidR="000B04AB" w:rsidRPr="003D09A9" w:rsidRDefault="000B04AB" w:rsidP="000B04AB">
            <w:pPr>
              <w:jc w:val="both"/>
              <w:rPr>
                <w:rFonts w:ascii="Times New Roman" w:hAnsi="Times New Roman"/>
              </w:rPr>
            </w:pPr>
            <w:r w:rsidRPr="003D09A9">
              <w:rPr>
                <w:rFonts w:ascii="Times New Roman" w:hAnsi="Times New Roman"/>
              </w:rPr>
              <w:t xml:space="preserve">- совершенствование языковой и читательской культуры как средства взаимодействия между людьми и познания мира; </w:t>
            </w:r>
          </w:p>
          <w:p w14:paraId="3A6D29EE" w14:textId="77777777" w:rsidR="000B04AB" w:rsidRPr="003D09A9" w:rsidRDefault="000B04AB" w:rsidP="000B04AB">
            <w:pPr>
              <w:jc w:val="both"/>
              <w:rPr>
                <w:rFonts w:ascii="Times New Roman" w:hAnsi="Times New Roman"/>
              </w:rPr>
            </w:pPr>
            <w:r w:rsidRPr="003D09A9">
              <w:rPr>
                <w:rFonts w:ascii="Times New Roman" w:hAnsi="Times New Roman"/>
              </w:rPr>
              <w:t xml:space="preserve">- осознание ценности научной деятельности, готовность осуществлять проектную и исследовательскую деятельность индивидуально и в группе; Овладение универсальными учебными познавательными действиями: </w:t>
            </w:r>
          </w:p>
          <w:p w14:paraId="3F166BF4" w14:textId="77777777" w:rsidR="005A35EC" w:rsidRPr="003D09A9" w:rsidRDefault="000B04AB" w:rsidP="000B04AB">
            <w:pPr>
              <w:jc w:val="both"/>
              <w:rPr>
                <w:rFonts w:ascii="Times New Roman" w:hAnsi="Times New Roman"/>
              </w:rPr>
            </w:pPr>
            <w:r w:rsidRPr="003D09A9">
              <w:rPr>
                <w:rFonts w:ascii="Times New Roman" w:hAnsi="Times New Roman"/>
              </w:rPr>
              <w:t>в) работа с информацией:</w:t>
            </w:r>
          </w:p>
          <w:p w14:paraId="52A85676" w14:textId="77777777" w:rsidR="000B04AB" w:rsidRPr="003D09A9" w:rsidRDefault="000B04AB" w:rsidP="000B04AB">
            <w:pPr>
              <w:jc w:val="both"/>
              <w:rPr>
                <w:rFonts w:ascii="Times New Roman" w:hAnsi="Times New Roman"/>
              </w:rPr>
            </w:pPr>
            <w:r w:rsidRPr="003D09A9">
              <w:rPr>
                <w:rFonts w:ascii="Times New Roman" w:hAnsi="Times New Roman"/>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14:paraId="53C5AEAF" w14:textId="77777777" w:rsidR="000B04AB" w:rsidRPr="003D09A9" w:rsidRDefault="000B04AB" w:rsidP="000B04AB">
            <w:pPr>
              <w:jc w:val="both"/>
              <w:rPr>
                <w:rFonts w:ascii="Times New Roman" w:hAnsi="Times New Roman"/>
              </w:rPr>
            </w:pPr>
            <w:r w:rsidRPr="003D09A9">
              <w:rPr>
                <w:rFonts w:ascii="Times New Roman" w:hAnsi="Times New Roman"/>
              </w:rPr>
              <w:t xml:space="preserve">- оценивать достоверность, легитимность информации, ее соответствие правовым и морально-этическим нормам; </w:t>
            </w:r>
          </w:p>
          <w:p w14:paraId="529D8D35" w14:textId="77777777" w:rsidR="000B04AB" w:rsidRPr="003D09A9" w:rsidRDefault="000B04AB" w:rsidP="000B04AB">
            <w:pPr>
              <w:jc w:val="both"/>
              <w:rPr>
                <w:rFonts w:ascii="Times New Roman" w:hAnsi="Times New Roman"/>
              </w:rPr>
            </w:pPr>
            <w:r w:rsidRPr="003D09A9">
              <w:rPr>
                <w:rFonts w:ascii="Times New Roman" w:hAnsi="Times New Roman"/>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6C38FF9C" w14:textId="77777777" w:rsidR="000B04AB" w:rsidRPr="003D09A9" w:rsidRDefault="000B04AB" w:rsidP="000B04AB">
            <w:pPr>
              <w:jc w:val="both"/>
              <w:rPr>
                <w:rFonts w:ascii="Times New Roman" w:hAnsi="Times New Roman"/>
              </w:rPr>
            </w:pPr>
            <w:r w:rsidRPr="003D09A9">
              <w:rPr>
                <w:rFonts w:ascii="Times New Roman" w:hAnsi="Times New Roman"/>
              </w:rPr>
              <w:t>- владеть навыками распознавания и защиты информации, информационной безопасности личности;</w:t>
            </w:r>
          </w:p>
          <w:p w14:paraId="67B4A416" w14:textId="61CB62E3" w:rsidR="000B04AB" w:rsidRPr="003D09A9" w:rsidRDefault="000B04AB" w:rsidP="000B04AB">
            <w:pPr>
              <w:jc w:val="both"/>
              <w:rPr>
                <w:rFonts w:ascii="Times New Roman" w:hAnsi="Times New Roman"/>
              </w:rPr>
            </w:pPr>
          </w:p>
        </w:tc>
        <w:tc>
          <w:tcPr>
            <w:tcW w:w="3115" w:type="dxa"/>
          </w:tcPr>
          <w:p w14:paraId="1270709F" w14:textId="77777777" w:rsidR="000B04AB" w:rsidRPr="003D09A9" w:rsidRDefault="000B04AB" w:rsidP="000B04AB">
            <w:pPr>
              <w:jc w:val="both"/>
              <w:rPr>
                <w:rFonts w:ascii="Times New Roman" w:hAnsi="Times New Roman"/>
              </w:rPr>
            </w:pPr>
            <w:r w:rsidRPr="003D09A9">
              <w:rPr>
                <w:rFonts w:ascii="Times New Roman" w:hAnsi="Times New Roman"/>
              </w:rPr>
              <w:lastRenderedPageBreak/>
              <w:t xml:space="preserve">- владеть умениями анализа и интерпретации </w:t>
            </w:r>
          </w:p>
          <w:p w14:paraId="7E9D507C" w14:textId="77777777" w:rsidR="000B04AB" w:rsidRPr="003D09A9" w:rsidRDefault="000B04AB" w:rsidP="000B04AB">
            <w:pPr>
              <w:jc w:val="both"/>
              <w:rPr>
                <w:rFonts w:ascii="Times New Roman" w:hAnsi="Times New Roman"/>
              </w:rPr>
            </w:pPr>
            <w:r w:rsidRPr="003D09A9">
              <w:rPr>
                <w:rFonts w:ascii="Times New Roman" w:hAnsi="Times New Roman"/>
              </w:rPr>
              <w:t xml:space="preserve">художественных произведений в единстве </w:t>
            </w:r>
          </w:p>
          <w:p w14:paraId="7425A53F" w14:textId="77777777" w:rsidR="000B04AB" w:rsidRPr="003D09A9" w:rsidRDefault="000B04AB" w:rsidP="000B04AB">
            <w:pPr>
              <w:jc w:val="both"/>
              <w:rPr>
                <w:rFonts w:ascii="Times New Roman" w:hAnsi="Times New Roman"/>
              </w:rPr>
            </w:pPr>
            <w:r w:rsidRPr="003D09A9">
              <w:rPr>
                <w:rFonts w:ascii="Times New Roman" w:hAnsi="Times New Roman"/>
              </w:rPr>
              <w:t xml:space="preserve">формы и содержания (с учетом </w:t>
            </w:r>
          </w:p>
          <w:p w14:paraId="634159FF" w14:textId="77777777" w:rsidR="000B04AB" w:rsidRPr="003D09A9" w:rsidRDefault="000B04AB" w:rsidP="000B04AB">
            <w:pPr>
              <w:jc w:val="both"/>
              <w:rPr>
                <w:rFonts w:ascii="Times New Roman" w:hAnsi="Times New Roman"/>
              </w:rPr>
            </w:pPr>
            <w:r w:rsidRPr="003D09A9">
              <w:rPr>
                <w:rFonts w:ascii="Times New Roman" w:hAnsi="Times New Roman"/>
              </w:rPr>
              <w:t xml:space="preserve">неоднозначности заложенных в нем смыслов и </w:t>
            </w:r>
          </w:p>
          <w:p w14:paraId="5D266C11" w14:textId="77777777" w:rsidR="000B04AB" w:rsidRPr="003D09A9" w:rsidRDefault="000B04AB" w:rsidP="000B04AB">
            <w:pPr>
              <w:jc w:val="both"/>
              <w:rPr>
                <w:rFonts w:ascii="Times New Roman" w:hAnsi="Times New Roman"/>
              </w:rPr>
            </w:pPr>
            <w:r w:rsidRPr="003D09A9">
              <w:rPr>
                <w:rFonts w:ascii="Times New Roman" w:hAnsi="Times New Roman"/>
              </w:rPr>
              <w:t xml:space="preserve">наличия в нем подтекста) с использованием </w:t>
            </w:r>
          </w:p>
          <w:p w14:paraId="260CBF9D" w14:textId="77777777" w:rsidR="000B04AB" w:rsidRPr="003D09A9" w:rsidRDefault="000B04AB" w:rsidP="000B04AB">
            <w:pPr>
              <w:jc w:val="both"/>
              <w:rPr>
                <w:rFonts w:ascii="Times New Roman" w:hAnsi="Times New Roman"/>
              </w:rPr>
            </w:pPr>
            <w:r w:rsidRPr="003D09A9">
              <w:rPr>
                <w:rFonts w:ascii="Times New Roman" w:hAnsi="Times New Roman"/>
              </w:rPr>
              <w:lastRenderedPageBreak/>
              <w:t xml:space="preserve">теоретико-литературных терминов и понятий </w:t>
            </w:r>
          </w:p>
          <w:p w14:paraId="521FB20A" w14:textId="77777777" w:rsidR="000B04AB" w:rsidRPr="003D09A9" w:rsidRDefault="000B04AB" w:rsidP="000B04AB">
            <w:pPr>
              <w:jc w:val="both"/>
              <w:rPr>
                <w:rFonts w:ascii="Times New Roman" w:hAnsi="Times New Roman"/>
              </w:rPr>
            </w:pPr>
            <w:r w:rsidRPr="003D09A9">
              <w:rPr>
                <w:rFonts w:ascii="Times New Roman" w:hAnsi="Times New Roman"/>
              </w:rPr>
              <w:t xml:space="preserve">(в дополнение к изученным на уровне </w:t>
            </w:r>
          </w:p>
          <w:p w14:paraId="24FE18D4" w14:textId="77777777" w:rsidR="000B04AB" w:rsidRPr="003D09A9" w:rsidRDefault="000B04AB" w:rsidP="000B04AB">
            <w:pPr>
              <w:jc w:val="both"/>
              <w:rPr>
                <w:rFonts w:ascii="Times New Roman" w:hAnsi="Times New Roman"/>
              </w:rPr>
            </w:pPr>
            <w:r w:rsidRPr="003D09A9">
              <w:rPr>
                <w:rFonts w:ascii="Times New Roman" w:hAnsi="Times New Roman"/>
              </w:rPr>
              <w:t xml:space="preserve">начального общего и основного общего </w:t>
            </w:r>
          </w:p>
          <w:p w14:paraId="430B45C5" w14:textId="77777777" w:rsidR="000B04AB" w:rsidRPr="003D09A9" w:rsidRDefault="000B04AB" w:rsidP="000B04AB">
            <w:pPr>
              <w:jc w:val="both"/>
              <w:rPr>
                <w:rFonts w:ascii="Times New Roman" w:hAnsi="Times New Roman"/>
              </w:rPr>
            </w:pPr>
            <w:r w:rsidRPr="003D09A9">
              <w:rPr>
                <w:rFonts w:ascii="Times New Roman" w:hAnsi="Times New Roman"/>
              </w:rPr>
              <w:t>образования);</w:t>
            </w:r>
          </w:p>
          <w:p w14:paraId="22807EB8" w14:textId="77777777" w:rsidR="000B04AB" w:rsidRPr="003D09A9" w:rsidRDefault="000B04AB" w:rsidP="000B04AB">
            <w:pPr>
              <w:jc w:val="both"/>
              <w:rPr>
                <w:rFonts w:ascii="Times New Roman" w:hAnsi="Times New Roman"/>
              </w:rPr>
            </w:pPr>
            <w:r w:rsidRPr="003D09A9">
              <w:rPr>
                <w:rFonts w:ascii="Times New Roman" w:hAnsi="Times New Roman"/>
              </w:rPr>
              <w:t xml:space="preserve">- владеть современными читательскими </w:t>
            </w:r>
          </w:p>
          <w:p w14:paraId="368A1EC1" w14:textId="77777777" w:rsidR="000B04AB" w:rsidRPr="003D09A9" w:rsidRDefault="000B04AB" w:rsidP="000B04AB">
            <w:pPr>
              <w:jc w:val="both"/>
              <w:rPr>
                <w:rFonts w:ascii="Times New Roman" w:hAnsi="Times New Roman"/>
              </w:rPr>
            </w:pPr>
            <w:r w:rsidRPr="003D09A9">
              <w:rPr>
                <w:rFonts w:ascii="Times New Roman" w:hAnsi="Times New Roman"/>
              </w:rPr>
              <w:t xml:space="preserve">практиками, культурой восприятия и </w:t>
            </w:r>
          </w:p>
          <w:p w14:paraId="6BCA97A5" w14:textId="77777777" w:rsidR="000B04AB" w:rsidRPr="003D09A9" w:rsidRDefault="000B04AB" w:rsidP="000B04AB">
            <w:pPr>
              <w:jc w:val="both"/>
              <w:rPr>
                <w:rFonts w:ascii="Times New Roman" w:hAnsi="Times New Roman"/>
              </w:rPr>
            </w:pPr>
            <w:r w:rsidRPr="003D09A9">
              <w:rPr>
                <w:rFonts w:ascii="Times New Roman" w:hAnsi="Times New Roman"/>
              </w:rPr>
              <w:t xml:space="preserve">понимания литературных текстов, умениями </w:t>
            </w:r>
          </w:p>
          <w:p w14:paraId="5628845C" w14:textId="77777777" w:rsidR="000B04AB" w:rsidRPr="003D09A9" w:rsidRDefault="000B04AB" w:rsidP="000B04AB">
            <w:pPr>
              <w:jc w:val="both"/>
              <w:rPr>
                <w:rFonts w:ascii="Times New Roman" w:hAnsi="Times New Roman"/>
              </w:rPr>
            </w:pPr>
            <w:r w:rsidRPr="003D09A9">
              <w:rPr>
                <w:rFonts w:ascii="Times New Roman" w:hAnsi="Times New Roman"/>
              </w:rPr>
              <w:t xml:space="preserve">самостоятельного истолкования прочитанного </w:t>
            </w:r>
          </w:p>
          <w:p w14:paraId="6B6A9B28" w14:textId="77777777" w:rsidR="000B04AB" w:rsidRPr="003D09A9" w:rsidRDefault="000B04AB" w:rsidP="000B04AB">
            <w:pPr>
              <w:jc w:val="both"/>
              <w:rPr>
                <w:rFonts w:ascii="Times New Roman" w:hAnsi="Times New Roman"/>
              </w:rPr>
            </w:pPr>
            <w:r w:rsidRPr="003D09A9">
              <w:rPr>
                <w:rFonts w:ascii="Times New Roman" w:hAnsi="Times New Roman"/>
              </w:rPr>
              <w:t xml:space="preserve">в устной и письменной форме, </w:t>
            </w:r>
          </w:p>
          <w:p w14:paraId="1807DFE6" w14:textId="5D7AFDC9" w:rsidR="005A35EC" w:rsidRPr="003D09A9" w:rsidRDefault="000B04AB" w:rsidP="000B04AB">
            <w:pPr>
              <w:jc w:val="both"/>
              <w:rPr>
                <w:rFonts w:ascii="Times New Roman" w:hAnsi="Times New Roman"/>
              </w:rPr>
            </w:pPr>
            <w:r w:rsidRPr="003D09A9">
              <w:rPr>
                <w:rFonts w:ascii="Times New Roman" w:hAnsi="Times New Roman"/>
              </w:rPr>
              <w:t>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 - уметь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tc>
      </w:tr>
      <w:tr w:rsidR="000B04AB" w:rsidRPr="003D09A9" w14:paraId="6F26B742" w14:textId="77777777" w:rsidTr="005A35EC">
        <w:tc>
          <w:tcPr>
            <w:tcW w:w="2689" w:type="dxa"/>
          </w:tcPr>
          <w:p w14:paraId="5D56B610" w14:textId="6AFF5EE6" w:rsidR="000B04AB" w:rsidRPr="003D09A9" w:rsidRDefault="000B04AB" w:rsidP="00A24CAF">
            <w:pPr>
              <w:rPr>
                <w:rFonts w:ascii="Times New Roman" w:eastAsiaTheme="minorHAnsi" w:hAnsi="Times New Roman"/>
                <w:lang w:eastAsia="en-US"/>
              </w:rPr>
            </w:pPr>
            <w:r w:rsidRPr="003D09A9">
              <w:rPr>
                <w:rFonts w:ascii="Times New Roman" w:eastAsiaTheme="minorHAnsi" w:hAnsi="Times New Roman"/>
                <w:lang w:eastAsia="en-US"/>
              </w:rPr>
              <w:t xml:space="preserve">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w:t>
            </w:r>
            <w:r w:rsidRPr="003D09A9">
              <w:rPr>
                <w:rFonts w:ascii="Times New Roman" w:eastAsiaTheme="minorHAnsi" w:hAnsi="Times New Roman"/>
                <w:lang w:eastAsia="en-US"/>
              </w:rPr>
              <w:lastRenderedPageBreak/>
              <w:t>финансовой грамотности в различных жизненных ситуациях</w:t>
            </w:r>
          </w:p>
        </w:tc>
        <w:tc>
          <w:tcPr>
            <w:tcW w:w="3541" w:type="dxa"/>
          </w:tcPr>
          <w:p w14:paraId="2878FC00" w14:textId="77777777" w:rsidR="000B04AB" w:rsidRPr="003D09A9" w:rsidRDefault="000B04AB" w:rsidP="000B04AB">
            <w:pPr>
              <w:jc w:val="both"/>
              <w:rPr>
                <w:rFonts w:ascii="Times New Roman" w:hAnsi="Times New Roman"/>
              </w:rPr>
            </w:pPr>
            <w:r w:rsidRPr="003D09A9">
              <w:rPr>
                <w:rFonts w:ascii="Times New Roman" w:hAnsi="Times New Roman"/>
              </w:rPr>
              <w:lastRenderedPageBreak/>
              <w:t>В области духовно-нравственного воспитания:</w:t>
            </w:r>
          </w:p>
          <w:p w14:paraId="4468507C" w14:textId="77777777" w:rsidR="000B04AB" w:rsidRPr="003D09A9" w:rsidRDefault="000B04AB" w:rsidP="000B04AB">
            <w:pPr>
              <w:jc w:val="both"/>
              <w:rPr>
                <w:rFonts w:ascii="Times New Roman" w:hAnsi="Times New Roman"/>
              </w:rPr>
            </w:pPr>
            <w:r w:rsidRPr="003D09A9">
              <w:rPr>
                <w:rFonts w:ascii="Times New Roman" w:hAnsi="Times New Roman"/>
              </w:rPr>
              <w:t xml:space="preserve">-- сформированность нравственного сознания, этического </w:t>
            </w:r>
          </w:p>
          <w:p w14:paraId="70E47FA2" w14:textId="77777777" w:rsidR="000B04AB" w:rsidRPr="003D09A9" w:rsidRDefault="000B04AB" w:rsidP="000B04AB">
            <w:pPr>
              <w:jc w:val="both"/>
              <w:rPr>
                <w:rFonts w:ascii="Times New Roman" w:hAnsi="Times New Roman"/>
              </w:rPr>
            </w:pPr>
            <w:r w:rsidRPr="003D09A9">
              <w:rPr>
                <w:rFonts w:ascii="Times New Roman" w:hAnsi="Times New Roman"/>
              </w:rPr>
              <w:t>поведения;</w:t>
            </w:r>
          </w:p>
          <w:p w14:paraId="09015AD9" w14:textId="77777777" w:rsidR="000B04AB" w:rsidRPr="003D09A9" w:rsidRDefault="000B04AB" w:rsidP="000B04AB">
            <w:pPr>
              <w:jc w:val="both"/>
              <w:rPr>
                <w:rFonts w:ascii="Times New Roman" w:hAnsi="Times New Roman"/>
              </w:rPr>
            </w:pPr>
            <w:r w:rsidRPr="003D09A9">
              <w:rPr>
                <w:rFonts w:ascii="Times New Roman" w:hAnsi="Times New Roman"/>
              </w:rPr>
              <w:t xml:space="preserve">- способность оценивать ситуацию и принимать осознанные </w:t>
            </w:r>
          </w:p>
          <w:p w14:paraId="1406E704" w14:textId="77777777" w:rsidR="000B04AB" w:rsidRPr="003D09A9" w:rsidRDefault="000B04AB" w:rsidP="000B04AB">
            <w:pPr>
              <w:jc w:val="both"/>
              <w:rPr>
                <w:rFonts w:ascii="Times New Roman" w:hAnsi="Times New Roman"/>
              </w:rPr>
            </w:pPr>
            <w:r w:rsidRPr="003D09A9">
              <w:rPr>
                <w:rFonts w:ascii="Times New Roman" w:hAnsi="Times New Roman"/>
              </w:rPr>
              <w:lastRenderedPageBreak/>
              <w:t xml:space="preserve">решения, ориентируясь на морально-нравственные нормы и </w:t>
            </w:r>
          </w:p>
          <w:p w14:paraId="67D9300F" w14:textId="77777777" w:rsidR="000B04AB" w:rsidRPr="003D09A9" w:rsidRDefault="000B04AB" w:rsidP="000B04AB">
            <w:pPr>
              <w:jc w:val="both"/>
              <w:rPr>
                <w:rFonts w:ascii="Times New Roman" w:hAnsi="Times New Roman"/>
              </w:rPr>
            </w:pPr>
            <w:r w:rsidRPr="003D09A9">
              <w:rPr>
                <w:rFonts w:ascii="Times New Roman" w:hAnsi="Times New Roman"/>
              </w:rPr>
              <w:t>ценности;</w:t>
            </w:r>
          </w:p>
          <w:p w14:paraId="1215A4B7" w14:textId="77777777" w:rsidR="000B04AB" w:rsidRPr="003D09A9" w:rsidRDefault="000B04AB" w:rsidP="000B04AB">
            <w:pPr>
              <w:jc w:val="both"/>
              <w:rPr>
                <w:rFonts w:ascii="Times New Roman" w:hAnsi="Times New Roman"/>
              </w:rPr>
            </w:pPr>
            <w:r w:rsidRPr="003D09A9">
              <w:rPr>
                <w:rFonts w:ascii="Times New Roman" w:hAnsi="Times New Roman"/>
              </w:rPr>
              <w:t xml:space="preserve">- осознание личного вклада в построение устойчивого </w:t>
            </w:r>
          </w:p>
          <w:p w14:paraId="635CBE38" w14:textId="77777777" w:rsidR="000B04AB" w:rsidRPr="003D09A9" w:rsidRDefault="000B04AB" w:rsidP="000B04AB">
            <w:pPr>
              <w:jc w:val="both"/>
              <w:rPr>
                <w:rFonts w:ascii="Times New Roman" w:hAnsi="Times New Roman"/>
              </w:rPr>
            </w:pPr>
            <w:r w:rsidRPr="003D09A9">
              <w:rPr>
                <w:rFonts w:ascii="Times New Roman" w:hAnsi="Times New Roman"/>
              </w:rPr>
              <w:t>будущего;</w:t>
            </w:r>
          </w:p>
          <w:p w14:paraId="77FA5DF4" w14:textId="77777777" w:rsidR="000B04AB" w:rsidRPr="003D09A9" w:rsidRDefault="000B04AB" w:rsidP="000B04AB">
            <w:pPr>
              <w:jc w:val="both"/>
              <w:rPr>
                <w:rFonts w:ascii="Times New Roman" w:hAnsi="Times New Roman"/>
              </w:rPr>
            </w:pPr>
            <w:r w:rsidRPr="003D09A9">
              <w:rPr>
                <w:rFonts w:ascii="Times New Roman" w:hAnsi="Times New Roman"/>
              </w:rPr>
              <w:t xml:space="preserve">- ответственное отношение к своим родителям и (или) </w:t>
            </w:r>
          </w:p>
          <w:p w14:paraId="5AF36442" w14:textId="77777777" w:rsidR="000B04AB" w:rsidRPr="003D09A9" w:rsidRDefault="000B04AB" w:rsidP="000B04AB">
            <w:pPr>
              <w:jc w:val="both"/>
              <w:rPr>
                <w:rFonts w:ascii="Times New Roman" w:hAnsi="Times New Roman"/>
              </w:rPr>
            </w:pPr>
            <w:r w:rsidRPr="003D09A9">
              <w:rPr>
                <w:rFonts w:ascii="Times New Roman" w:hAnsi="Times New Roman"/>
              </w:rPr>
              <w:t xml:space="preserve">другим членам семьи, созданию семьи на основе </w:t>
            </w:r>
          </w:p>
          <w:p w14:paraId="465A1350" w14:textId="77777777" w:rsidR="000B04AB" w:rsidRPr="003D09A9" w:rsidRDefault="000B04AB" w:rsidP="000B04AB">
            <w:pPr>
              <w:jc w:val="both"/>
              <w:rPr>
                <w:rFonts w:ascii="Times New Roman" w:hAnsi="Times New Roman"/>
              </w:rPr>
            </w:pPr>
            <w:r w:rsidRPr="003D09A9">
              <w:rPr>
                <w:rFonts w:ascii="Times New Roman" w:hAnsi="Times New Roman"/>
              </w:rPr>
              <w:t xml:space="preserve">осознанного принятия ценностей семейной жизни в </w:t>
            </w:r>
          </w:p>
          <w:p w14:paraId="08A3CE04" w14:textId="77777777" w:rsidR="000B04AB" w:rsidRPr="003D09A9" w:rsidRDefault="000B04AB" w:rsidP="000B04AB">
            <w:pPr>
              <w:jc w:val="both"/>
              <w:rPr>
                <w:rFonts w:ascii="Times New Roman" w:hAnsi="Times New Roman"/>
              </w:rPr>
            </w:pPr>
            <w:r w:rsidRPr="003D09A9">
              <w:rPr>
                <w:rFonts w:ascii="Times New Roman" w:hAnsi="Times New Roman"/>
              </w:rPr>
              <w:t>соответствии с традициями народов России;</w:t>
            </w:r>
          </w:p>
          <w:p w14:paraId="0F231CCA" w14:textId="77777777" w:rsidR="000B04AB" w:rsidRPr="003D09A9" w:rsidRDefault="000B04AB" w:rsidP="000B04AB">
            <w:pPr>
              <w:jc w:val="both"/>
              <w:rPr>
                <w:rFonts w:ascii="Times New Roman" w:hAnsi="Times New Roman"/>
              </w:rPr>
            </w:pPr>
            <w:r w:rsidRPr="003D09A9">
              <w:rPr>
                <w:rFonts w:ascii="Times New Roman" w:hAnsi="Times New Roman"/>
              </w:rPr>
              <w:t>Овладение универсальными регулятивными действиями:</w:t>
            </w:r>
          </w:p>
          <w:p w14:paraId="78DF299E" w14:textId="77777777" w:rsidR="000B04AB" w:rsidRPr="003D09A9" w:rsidRDefault="000B04AB" w:rsidP="000B04AB">
            <w:pPr>
              <w:jc w:val="both"/>
              <w:rPr>
                <w:rFonts w:ascii="Times New Roman" w:hAnsi="Times New Roman"/>
              </w:rPr>
            </w:pPr>
            <w:r w:rsidRPr="003D09A9">
              <w:rPr>
                <w:rFonts w:ascii="Times New Roman" w:hAnsi="Times New Roman"/>
              </w:rPr>
              <w:t>а) самоорганизация:</w:t>
            </w:r>
          </w:p>
          <w:p w14:paraId="19DBECB7" w14:textId="77777777" w:rsidR="000B04AB" w:rsidRPr="003D09A9" w:rsidRDefault="000B04AB" w:rsidP="000B04AB">
            <w:pPr>
              <w:jc w:val="both"/>
              <w:rPr>
                <w:rFonts w:ascii="Times New Roman" w:hAnsi="Times New Roman"/>
              </w:rPr>
            </w:pPr>
            <w:r w:rsidRPr="003D09A9">
              <w:rPr>
                <w:rFonts w:ascii="Times New Roman" w:hAnsi="Times New Roman"/>
              </w:rPr>
              <w:t xml:space="preserve">-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w:t>
            </w:r>
          </w:p>
          <w:p w14:paraId="30C20413" w14:textId="77777777" w:rsidR="000B04AB" w:rsidRPr="003D09A9" w:rsidRDefault="000B04AB" w:rsidP="000B04AB">
            <w:pPr>
              <w:jc w:val="both"/>
              <w:rPr>
                <w:rFonts w:ascii="Times New Roman" w:hAnsi="Times New Roman"/>
              </w:rPr>
            </w:pPr>
            <w:r w:rsidRPr="003D09A9">
              <w:rPr>
                <w:rFonts w:ascii="Times New Roman" w:hAnsi="Times New Roman"/>
              </w:rPr>
              <w:t xml:space="preserve">- самостоятельно составлять план решения проблемы с учетом имеющихся ресурсов, собственных возможностей и предпочтений; - давать оценку новым ситуациям; 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p w14:paraId="464CF04A" w14:textId="77777777" w:rsidR="000B04AB" w:rsidRPr="003D09A9" w:rsidRDefault="000B04AB" w:rsidP="000B04AB">
            <w:pPr>
              <w:jc w:val="both"/>
              <w:rPr>
                <w:rFonts w:ascii="Times New Roman" w:hAnsi="Times New Roman"/>
              </w:rPr>
            </w:pPr>
            <w:r w:rsidRPr="003D09A9">
              <w:rPr>
                <w:rFonts w:ascii="Times New Roman" w:hAnsi="Times New Roman"/>
              </w:rPr>
              <w:t xml:space="preserve">б) самоконтроль: использовать приемы рефлексии для оценки ситуации, выбора верного решения; - уметь оценивать риски и своевременно принимать решения по их снижению; </w:t>
            </w:r>
          </w:p>
          <w:p w14:paraId="101BCA7F" w14:textId="77777777" w:rsidR="000B04AB" w:rsidRPr="003D09A9" w:rsidRDefault="000B04AB" w:rsidP="000B04AB">
            <w:pPr>
              <w:jc w:val="both"/>
              <w:rPr>
                <w:rFonts w:ascii="Times New Roman" w:hAnsi="Times New Roman"/>
              </w:rPr>
            </w:pPr>
            <w:r w:rsidRPr="003D09A9">
              <w:rPr>
                <w:rFonts w:ascii="Times New Roman" w:hAnsi="Times New Roman"/>
              </w:rPr>
              <w:t xml:space="preserve">в) эмоциональный интеллект, предполагающий сформированность: 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097557D3" w14:textId="77777777" w:rsidR="000B04AB" w:rsidRPr="003D09A9" w:rsidRDefault="000B04AB" w:rsidP="000B04AB">
            <w:pPr>
              <w:jc w:val="both"/>
              <w:rPr>
                <w:rFonts w:ascii="Times New Roman" w:hAnsi="Times New Roman"/>
              </w:rPr>
            </w:pPr>
            <w:r w:rsidRPr="003D09A9">
              <w:rPr>
                <w:rFonts w:ascii="Times New Roman" w:hAnsi="Times New Roman"/>
              </w:rPr>
              <w:t xml:space="preserve">-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14:paraId="62935F86" w14:textId="153410CD" w:rsidR="000B04AB" w:rsidRPr="003D09A9" w:rsidRDefault="000B04AB" w:rsidP="000B04AB">
            <w:pPr>
              <w:jc w:val="both"/>
              <w:rPr>
                <w:rFonts w:ascii="Times New Roman" w:hAnsi="Times New Roman"/>
              </w:rPr>
            </w:pPr>
            <w:r w:rsidRPr="003D09A9">
              <w:rPr>
                <w:rFonts w:ascii="Times New Roman" w:hAnsi="Times New Roman"/>
              </w:rPr>
              <w:t xml:space="preserve">- социальных навыков, включающих способность </w:t>
            </w:r>
            <w:r w:rsidRPr="003D09A9">
              <w:rPr>
                <w:rFonts w:ascii="Times New Roman" w:hAnsi="Times New Roman"/>
              </w:rPr>
              <w:lastRenderedPageBreak/>
              <w:t>выстраивать отношения с другими людьми, заботиться, проявлять интерес и разрешать конфликты;</w:t>
            </w:r>
          </w:p>
        </w:tc>
        <w:tc>
          <w:tcPr>
            <w:tcW w:w="3115" w:type="dxa"/>
          </w:tcPr>
          <w:p w14:paraId="758686FD" w14:textId="77777777" w:rsidR="000B04AB" w:rsidRPr="003D09A9" w:rsidRDefault="000B04AB" w:rsidP="000B04AB">
            <w:pPr>
              <w:jc w:val="both"/>
              <w:rPr>
                <w:rFonts w:ascii="Times New Roman" w:hAnsi="Times New Roman"/>
              </w:rPr>
            </w:pPr>
            <w:r w:rsidRPr="003D09A9">
              <w:rPr>
                <w:rFonts w:ascii="Times New Roman" w:hAnsi="Times New Roman"/>
              </w:rPr>
              <w:lastRenderedPageBreak/>
              <w:t xml:space="preserve">- сформировать устойчивый интерес к чтению </w:t>
            </w:r>
          </w:p>
          <w:p w14:paraId="44F59989" w14:textId="77777777" w:rsidR="000B04AB" w:rsidRPr="003D09A9" w:rsidRDefault="000B04AB" w:rsidP="000B04AB">
            <w:pPr>
              <w:jc w:val="both"/>
              <w:rPr>
                <w:rFonts w:ascii="Times New Roman" w:hAnsi="Times New Roman"/>
              </w:rPr>
            </w:pPr>
            <w:r w:rsidRPr="003D09A9">
              <w:rPr>
                <w:rFonts w:ascii="Times New Roman" w:hAnsi="Times New Roman"/>
              </w:rPr>
              <w:t xml:space="preserve">как средству познания отечественной и других </w:t>
            </w:r>
          </w:p>
          <w:p w14:paraId="1D0FFFE7" w14:textId="77777777" w:rsidR="000B04AB" w:rsidRPr="003D09A9" w:rsidRDefault="000B04AB" w:rsidP="000B04AB">
            <w:pPr>
              <w:jc w:val="both"/>
              <w:rPr>
                <w:rFonts w:ascii="Times New Roman" w:hAnsi="Times New Roman"/>
              </w:rPr>
            </w:pPr>
            <w:r w:rsidRPr="003D09A9">
              <w:rPr>
                <w:rFonts w:ascii="Times New Roman" w:hAnsi="Times New Roman"/>
              </w:rPr>
              <w:t xml:space="preserve">культур; приобщение к отечественному </w:t>
            </w:r>
          </w:p>
          <w:p w14:paraId="09D90050" w14:textId="77777777" w:rsidR="000B04AB" w:rsidRPr="003D09A9" w:rsidRDefault="000B04AB" w:rsidP="000B04AB">
            <w:pPr>
              <w:jc w:val="both"/>
              <w:rPr>
                <w:rFonts w:ascii="Times New Roman" w:hAnsi="Times New Roman"/>
              </w:rPr>
            </w:pPr>
            <w:r w:rsidRPr="003D09A9">
              <w:rPr>
                <w:rFonts w:ascii="Times New Roman" w:hAnsi="Times New Roman"/>
              </w:rPr>
              <w:t xml:space="preserve">литературному наследию и через него - к </w:t>
            </w:r>
          </w:p>
          <w:p w14:paraId="64EDA3CC" w14:textId="77777777" w:rsidR="000B04AB" w:rsidRPr="003D09A9" w:rsidRDefault="000B04AB" w:rsidP="000B04AB">
            <w:pPr>
              <w:jc w:val="both"/>
              <w:rPr>
                <w:rFonts w:ascii="Times New Roman" w:hAnsi="Times New Roman"/>
              </w:rPr>
            </w:pPr>
            <w:r w:rsidRPr="003D09A9">
              <w:rPr>
                <w:rFonts w:ascii="Times New Roman" w:hAnsi="Times New Roman"/>
              </w:rPr>
              <w:lastRenderedPageBreak/>
              <w:t xml:space="preserve">традиционным ценностям и сокровищам </w:t>
            </w:r>
          </w:p>
          <w:p w14:paraId="0BB1C5CB" w14:textId="77777777" w:rsidR="000B04AB" w:rsidRPr="003D09A9" w:rsidRDefault="000B04AB" w:rsidP="000B04AB">
            <w:pPr>
              <w:jc w:val="both"/>
              <w:rPr>
                <w:rFonts w:ascii="Times New Roman" w:hAnsi="Times New Roman"/>
              </w:rPr>
            </w:pPr>
            <w:r w:rsidRPr="003D09A9">
              <w:rPr>
                <w:rFonts w:ascii="Times New Roman" w:hAnsi="Times New Roman"/>
              </w:rPr>
              <w:t>мировой культуры;</w:t>
            </w:r>
          </w:p>
          <w:p w14:paraId="3DFDB9D0" w14:textId="77777777" w:rsidR="000B04AB" w:rsidRPr="003D09A9" w:rsidRDefault="000B04AB" w:rsidP="000B04AB">
            <w:pPr>
              <w:jc w:val="both"/>
              <w:rPr>
                <w:rFonts w:ascii="Times New Roman" w:hAnsi="Times New Roman"/>
              </w:rPr>
            </w:pPr>
            <w:r w:rsidRPr="003D09A9">
              <w:rPr>
                <w:rFonts w:ascii="Times New Roman" w:hAnsi="Times New Roman"/>
              </w:rPr>
              <w:t xml:space="preserve">- способность выявлять в произведениях </w:t>
            </w:r>
          </w:p>
          <w:p w14:paraId="49CE3BD3" w14:textId="77777777" w:rsidR="000B04AB" w:rsidRPr="003D09A9" w:rsidRDefault="000B04AB" w:rsidP="000B04AB">
            <w:pPr>
              <w:jc w:val="both"/>
              <w:rPr>
                <w:rFonts w:ascii="Times New Roman" w:hAnsi="Times New Roman"/>
              </w:rPr>
            </w:pPr>
            <w:r w:rsidRPr="003D09A9">
              <w:rPr>
                <w:rFonts w:ascii="Times New Roman" w:hAnsi="Times New Roman"/>
              </w:rPr>
              <w:t xml:space="preserve">художественной литературы образы, темы, </w:t>
            </w:r>
          </w:p>
          <w:p w14:paraId="07D9F0A3" w14:textId="77777777" w:rsidR="000B04AB" w:rsidRPr="003D09A9" w:rsidRDefault="000B04AB" w:rsidP="000B04AB">
            <w:pPr>
              <w:jc w:val="both"/>
              <w:rPr>
                <w:rFonts w:ascii="Times New Roman" w:hAnsi="Times New Roman"/>
              </w:rPr>
            </w:pPr>
            <w:r w:rsidRPr="003D09A9">
              <w:rPr>
                <w:rFonts w:ascii="Times New Roman" w:hAnsi="Times New Roman"/>
              </w:rPr>
              <w:t xml:space="preserve">идеи, проблемы и выражать свое отношение к </w:t>
            </w:r>
          </w:p>
          <w:p w14:paraId="4EF14EAB" w14:textId="77777777" w:rsidR="000B04AB" w:rsidRPr="003D09A9" w:rsidRDefault="000B04AB" w:rsidP="000B04AB">
            <w:pPr>
              <w:jc w:val="both"/>
              <w:rPr>
                <w:rFonts w:ascii="Times New Roman" w:hAnsi="Times New Roman"/>
              </w:rPr>
            </w:pPr>
            <w:r w:rsidRPr="003D09A9">
              <w:rPr>
                <w:rFonts w:ascii="Times New Roman" w:hAnsi="Times New Roman"/>
              </w:rPr>
              <w:t xml:space="preserve">ним в развернутых аргументированных устных </w:t>
            </w:r>
          </w:p>
          <w:p w14:paraId="1A63CB78" w14:textId="77777777" w:rsidR="000B04AB" w:rsidRPr="003D09A9" w:rsidRDefault="000B04AB" w:rsidP="000B04AB">
            <w:pPr>
              <w:jc w:val="both"/>
              <w:rPr>
                <w:rFonts w:ascii="Times New Roman" w:hAnsi="Times New Roman"/>
              </w:rPr>
            </w:pPr>
            <w:r w:rsidRPr="003D09A9">
              <w:rPr>
                <w:rFonts w:ascii="Times New Roman" w:hAnsi="Times New Roman"/>
              </w:rPr>
              <w:t xml:space="preserve">и письменных высказываниях, участвовать в </w:t>
            </w:r>
          </w:p>
          <w:p w14:paraId="018169CD" w14:textId="77777777" w:rsidR="000B04AB" w:rsidRPr="003D09A9" w:rsidRDefault="000B04AB" w:rsidP="000B04AB">
            <w:pPr>
              <w:jc w:val="both"/>
              <w:rPr>
                <w:rFonts w:ascii="Times New Roman" w:hAnsi="Times New Roman"/>
              </w:rPr>
            </w:pPr>
            <w:r w:rsidRPr="003D09A9">
              <w:rPr>
                <w:rFonts w:ascii="Times New Roman" w:hAnsi="Times New Roman"/>
              </w:rPr>
              <w:t>дискуссии на литературные темы;</w:t>
            </w:r>
          </w:p>
          <w:p w14:paraId="5CC4A195" w14:textId="77777777" w:rsidR="000B04AB" w:rsidRPr="003D09A9" w:rsidRDefault="000B04AB" w:rsidP="000B04AB">
            <w:pPr>
              <w:jc w:val="both"/>
              <w:rPr>
                <w:rFonts w:ascii="Times New Roman" w:hAnsi="Times New Roman"/>
              </w:rPr>
            </w:pPr>
            <w:r w:rsidRPr="003D09A9">
              <w:rPr>
                <w:rFonts w:ascii="Times New Roman" w:hAnsi="Times New Roman"/>
              </w:rPr>
              <w:t xml:space="preserve">- осознавать художественную картины жизни, </w:t>
            </w:r>
          </w:p>
          <w:p w14:paraId="5B823285" w14:textId="77777777" w:rsidR="000B04AB" w:rsidRPr="003D09A9" w:rsidRDefault="000B04AB" w:rsidP="000B04AB">
            <w:pPr>
              <w:jc w:val="both"/>
              <w:rPr>
                <w:rFonts w:ascii="Times New Roman" w:hAnsi="Times New Roman"/>
              </w:rPr>
            </w:pPr>
            <w:r w:rsidRPr="003D09A9">
              <w:rPr>
                <w:rFonts w:ascii="Times New Roman" w:hAnsi="Times New Roman"/>
              </w:rPr>
              <w:t xml:space="preserve">созданная автором в литературном произведении, в единстве эмоционального личностного восприятия и интеллектуального понимания; </w:t>
            </w:r>
          </w:p>
          <w:p w14:paraId="4AC47E1B" w14:textId="4658E627" w:rsidR="000B04AB" w:rsidRPr="003D09A9" w:rsidRDefault="000B04AB" w:rsidP="000B04AB">
            <w:pPr>
              <w:jc w:val="both"/>
              <w:rPr>
                <w:rFonts w:ascii="Times New Roman" w:hAnsi="Times New Roman"/>
              </w:rPr>
            </w:pPr>
            <w:r w:rsidRPr="003D09A9">
              <w:rPr>
                <w:rFonts w:ascii="Times New Roman" w:hAnsi="Times New Roman"/>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tc>
      </w:tr>
      <w:tr w:rsidR="00663DFF" w:rsidRPr="003D09A9" w14:paraId="7F43FA74" w14:textId="77777777" w:rsidTr="005A35EC">
        <w:tc>
          <w:tcPr>
            <w:tcW w:w="2689" w:type="dxa"/>
          </w:tcPr>
          <w:p w14:paraId="66E6DC8D" w14:textId="09DCCB1F" w:rsidR="00663DFF" w:rsidRPr="003D09A9" w:rsidRDefault="00663DFF" w:rsidP="00A24CAF">
            <w:pPr>
              <w:rPr>
                <w:rFonts w:ascii="Times New Roman" w:eastAsiaTheme="minorHAnsi" w:hAnsi="Times New Roman"/>
                <w:lang w:eastAsia="en-US"/>
              </w:rPr>
            </w:pPr>
            <w:r w:rsidRPr="003D09A9">
              <w:rPr>
                <w:rFonts w:ascii="Times New Roman" w:eastAsiaTheme="minorHAnsi" w:hAnsi="Times New Roman"/>
                <w:lang w:eastAsia="en-US"/>
              </w:rPr>
              <w:lastRenderedPageBreak/>
              <w:t>ОК 04. Эффективно взаимодействовать и работать в коллективе и команде</w:t>
            </w:r>
          </w:p>
        </w:tc>
        <w:tc>
          <w:tcPr>
            <w:tcW w:w="3541" w:type="dxa"/>
          </w:tcPr>
          <w:p w14:paraId="739746A1" w14:textId="77777777" w:rsidR="00663DFF" w:rsidRPr="003D09A9" w:rsidRDefault="00663DFF" w:rsidP="000B04AB">
            <w:pPr>
              <w:jc w:val="both"/>
              <w:rPr>
                <w:rFonts w:ascii="Times New Roman" w:hAnsi="Times New Roman"/>
              </w:rPr>
            </w:pPr>
            <w:r w:rsidRPr="003D09A9">
              <w:rPr>
                <w:rFonts w:ascii="Times New Roman" w:hAnsi="Times New Roman"/>
              </w:rPr>
              <w:t xml:space="preserve">- готовность к саморазвитию, самостоятельности и самоопределению; </w:t>
            </w:r>
          </w:p>
          <w:p w14:paraId="74F4692C" w14:textId="77777777" w:rsidR="00663DFF" w:rsidRPr="003D09A9" w:rsidRDefault="00663DFF" w:rsidP="000B04AB">
            <w:pPr>
              <w:jc w:val="both"/>
              <w:rPr>
                <w:rFonts w:ascii="Times New Roman" w:hAnsi="Times New Roman"/>
              </w:rPr>
            </w:pPr>
            <w:r w:rsidRPr="003D09A9">
              <w:rPr>
                <w:rFonts w:ascii="Times New Roman" w:hAnsi="Times New Roman"/>
              </w:rPr>
              <w:t xml:space="preserve">-овладение навыками учебно-исследовательской, проектной и социальной деятельности; Овладение универсальными коммуникативными действиями: б) совместная деятельность: </w:t>
            </w:r>
          </w:p>
          <w:p w14:paraId="74AF7462" w14:textId="77777777" w:rsidR="00663DFF" w:rsidRPr="003D09A9" w:rsidRDefault="00663DFF" w:rsidP="000B04AB">
            <w:pPr>
              <w:jc w:val="both"/>
              <w:rPr>
                <w:rFonts w:ascii="Times New Roman" w:hAnsi="Times New Roman"/>
              </w:rPr>
            </w:pPr>
            <w:r w:rsidRPr="003D09A9">
              <w:rPr>
                <w:rFonts w:ascii="Times New Roman" w:hAnsi="Times New Roman"/>
              </w:rPr>
              <w:t xml:space="preserve">- понимать и использовать преимущества командной и индивидуальной работы; </w:t>
            </w:r>
          </w:p>
          <w:p w14:paraId="43DF28E5" w14:textId="77777777" w:rsidR="00663DFF" w:rsidRPr="003D09A9" w:rsidRDefault="00663DFF" w:rsidP="000B04AB">
            <w:pPr>
              <w:jc w:val="both"/>
              <w:rPr>
                <w:rFonts w:ascii="Times New Roman" w:hAnsi="Times New Roman"/>
              </w:rPr>
            </w:pPr>
            <w:r w:rsidRPr="003D09A9">
              <w:rPr>
                <w:rFonts w:ascii="Times New Roman" w:hAnsi="Times New Roman"/>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14:paraId="5D73B589" w14:textId="77777777" w:rsidR="00663DFF" w:rsidRPr="003D09A9" w:rsidRDefault="00663DFF" w:rsidP="000B04AB">
            <w:pPr>
              <w:jc w:val="both"/>
              <w:rPr>
                <w:rFonts w:ascii="Times New Roman" w:hAnsi="Times New Roman"/>
              </w:rPr>
            </w:pPr>
            <w:r w:rsidRPr="003D09A9">
              <w:rPr>
                <w:rFonts w:ascii="Times New Roman" w:hAnsi="Times New Roman"/>
              </w:rPr>
              <w:t xml:space="preserve">- координировать и выполнять работу в условиях реального, виртуального и комбинированного взаимодействия; </w:t>
            </w:r>
          </w:p>
          <w:p w14:paraId="43A2DB25" w14:textId="77777777" w:rsidR="00663DFF" w:rsidRPr="003D09A9" w:rsidRDefault="00663DFF" w:rsidP="000B04AB">
            <w:pPr>
              <w:jc w:val="both"/>
              <w:rPr>
                <w:rFonts w:ascii="Times New Roman" w:hAnsi="Times New Roman"/>
              </w:rPr>
            </w:pPr>
            <w:r w:rsidRPr="003D09A9">
              <w:rPr>
                <w:rFonts w:ascii="Times New Roman" w:hAnsi="Times New Roman"/>
              </w:rPr>
              <w:t xml:space="preserve">- осуществлять позитивное стратегическое поведение в различных ситуациях, проявлять творчество и воображение, быть инициативным </w:t>
            </w:r>
          </w:p>
          <w:p w14:paraId="6599739D" w14:textId="77777777" w:rsidR="00663DFF" w:rsidRPr="003D09A9" w:rsidRDefault="00663DFF" w:rsidP="000B04AB">
            <w:pPr>
              <w:jc w:val="both"/>
              <w:rPr>
                <w:rFonts w:ascii="Times New Roman" w:hAnsi="Times New Roman"/>
              </w:rPr>
            </w:pPr>
            <w:r w:rsidRPr="003D09A9">
              <w:rPr>
                <w:rFonts w:ascii="Times New Roman" w:hAnsi="Times New Roman"/>
              </w:rPr>
              <w:t xml:space="preserve">Овладение универсальными регулятивными действиями: </w:t>
            </w:r>
          </w:p>
          <w:p w14:paraId="3C7751FC" w14:textId="77777777" w:rsidR="00663DFF" w:rsidRPr="003D09A9" w:rsidRDefault="00663DFF" w:rsidP="000B04AB">
            <w:pPr>
              <w:jc w:val="both"/>
              <w:rPr>
                <w:rFonts w:ascii="Times New Roman" w:hAnsi="Times New Roman"/>
              </w:rPr>
            </w:pPr>
            <w:r w:rsidRPr="003D09A9">
              <w:rPr>
                <w:rFonts w:ascii="Times New Roman" w:hAnsi="Times New Roman"/>
              </w:rPr>
              <w:t xml:space="preserve">г) принятие себя и других людей: </w:t>
            </w:r>
          </w:p>
          <w:p w14:paraId="7D6DFEF9" w14:textId="77777777" w:rsidR="00663DFF" w:rsidRPr="003D09A9" w:rsidRDefault="00663DFF" w:rsidP="000B04AB">
            <w:pPr>
              <w:jc w:val="both"/>
              <w:rPr>
                <w:rFonts w:ascii="Times New Roman" w:hAnsi="Times New Roman"/>
              </w:rPr>
            </w:pPr>
            <w:r w:rsidRPr="003D09A9">
              <w:rPr>
                <w:rFonts w:ascii="Times New Roman" w:hAnsi="Times New Roman"/>
              </w:rPr>
              <w:t xml:space="preserve">- принимать мотивы и аргументы других людей при анализе результатов деятельности; </w:t>
            </w:r>
          </w:p>
          <w:p w14:paraId="24891614" w14:textId="77777777" w:rsidR="00663DFF" w:rsidRPr="003D09A9" w:rsidRDefault="00663DFF" w:rsidP="000B04AB">
            <w:pPr>
              <w:jc w:val="both"/>
              <w:rPr>
                <w:rFonts w:ascii="Times New Roman" w:hAnsi="Times New Roman"/>
              </w:rPr>
            </w:pPr>
            <w:r w:rsidRPr="003D09A9">
              <w:rPr>
                <w:rFonts w:ascii="Times New Roman" w:hAnsi="Times New Roman"/>
              </w:rPr>
              <w:t xml:space="preserve">- признавать свое право и право других людей на ошибки; </w:t>
            </w:r>
          </w:p>
          <w:p w14:paraId="41A7EC88" w14:textId="7FDB8BA4" w:rsidR="00663DFF" w:rsidRPr="003D09A9" w:rsidRDefault="00663DFF" w:rsidP="000B04AB">
            <w:pPr>
              <w:jc w:val="both"/>
              <w:rPr>
                <w:rFonts w:ascii="Times New Roman" w:hAnsi="Times New Roman"/>
              </w:rPr>
            </w:pPr>
            <w:r w:rsidRPr="003D09A9">
              <w:rPr>
                <w:rFonts w:ascii="Times New Roman" w:hAnsi="Times New Roman"/>
              </w:rPr>
              <w:t>- развивать способность понимать мир с позиции другого человека;</w:t>
            </w:r>
          </w:p>
        </w:tc>
        <w:tc>
          <w:tcPr>
            <w:tcW w:w="3115" w:type="dxa"/>
          </w:tcPr>
          <w:p w14:paraId="751EEF9C" w14:textId="77777777" w:rsidR="00663DFF" w:rsidRPr="003D09A9" w:rsidRDefault="00663DFF" w:rsidP="00663DFF">
            <w:pPr>
              <w:jc w:val="both"/>
              <w:rPr>
                <w:rFonts w:ascii="Times New Roman" w:hAnsi="Times New Roman"/>
              </w:rPr>
            </w:pPr>
            <w:r w:rsidRPr="003D09A9">
              <w:rPr>
                <w:rFonts w:ascii="Times New Roman" w:hAnsi="Times New Roman"/>
              </w:rPr>
              <w:t xml:space="preserve">- осознавать взаимосвязь между языковым, </w:t>
            </w:r>
          </w:p>
          <w:p w14:paraId="09C43D6C" w14:textId="77777777" w:rsidR="00663DFF" w:rsidRPr="003D09A9" w:rsidRDefault="00663DFF" w:rsidP="00663DFF">
            <w:pPr>
              <w:jc w:val="both"/>
              <w:rPr>
                <w:rFonts w:ascii="Times New Roman" w:hAnsi="Times New Roman"/>
              </w:rPr>
            </w:pPr>
            <w:r w:rsidRPr="003D09A9">
              <w:rPr>
                <w:rFonts w:ascii="Times New Roman" w:hAnsi="Times New Roman"/>
              </w:rPr>
              <w:t>литературным, интеллектуальным, духовно-нравственным развитием личности;</w:t>
            </w:r>
          </w:p>
          <w:p w14:paraId="6229F90B" w14:textId="274C8372" w:rsidR="00663DFF" w:rsidRPr="003D09A9" w:rsidRDefault="00663DFF" w:rsidP="00663DFF">
            <w:pPr>
              <w:jc w:val="both"/>
              <w:rPr>
                <w:rFonts w:ascii="Times New Roman" w:hAnsi="Times New Roman"/>
              </w:rPr>
            </w:pPr>
            <w:r w:rsidRPr="003D09A9">
              <w:rPr>
                <w:rFonts w:ascii="Times New Roman" w:hAnsi="Times New Roman"/>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tc>
      </w:tr>
      <w:tr w:rsidR="00663DFF" w:rsidRPr="003D09A9" w14:paraId="6997E0D4" w14:textId="77777777" w:rsidTr="005A35EC">
        <w:tc>
          <w:tcPr>
            <w:tcW w:w="2689" w:type="dxa"/>
          </w:tcPr>
          <w:p w14:paraId="2723B25B" w14:textId="26C76E17" w:rsidR="00663DFF" w:rsidRPr="003D09A9" w:rsidRDefault="00663DFF" w:rsidP="00A24CAF">
            <w:pPr>
              <w:rPr>
                <w:rFonts w:ascii="Times New Roman" w:eastAsiaTheme="minorHAnsi" w:hAnsi="Times New Roman"/>
                <w:lang w:eastAsia="en-US"/>
              </w:rPr>
            </w:pPr>
            <w:r w:rsidRPr="003D09A9">
              <w:rPr>
                <w:rFonts w:ascii="Times New Roman" w:eastAsiaTheme="minorHAnsi" w:hAnsi="Times New Roman"/>
                <w:lang w:eastAsia="en-US"/>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541" w:type="dxa"/>
          </w:tcPr>
          <w:p w14:paraId="076D6948" w14:textId="77777777" w:rsidR="00663DFF" w:rsidRPr="003D09A9" w:rsidRDefault="00663DFF" w:rsidP="00663DFF">
            <w:pPr>
              <w:jc w:val="both"/>
              <w:rPr>
                <w:rFonts w:ascii="Times New Roman" w:hAnsi="Times New Roman"/>
              </w:rPr>
            </w:pPr>
            <w:r w:rsidRPr="003D09A9">
              <w:rPr>
                <w:rFonts w:ascii="Times New Roman" w:hAnsi="Times New Roman"/>
              </w:rPr>
              <w:t>В области эстетического воспитания:</w:t>
            </w:r>
          </w:p>
          <w:p w14:paraId="0B6CABB4" w14:textId="77777777" w:rsidR="00663DFF" w:rsidRPr="003D09A9" w:rsidRDefault="00663DFF" w:rsidP="00663DFF">
            <w:pPr>
              <w:jc w:val="both"/>
              <w:rPr>
                <w:rFonts w:ascii="Times New Roman" w:hAnsi="Times New Roman"/>
              </w:rPr>
            </w:pPr>
            <w:r w:rsidRPr="003D09A9">
              <w:rPr>
                <w:rFonts w:ascii="Times New Roman" w:hAnsi="Times New Roman"/>
              </w:rPr>
              <w:t xml:space="preserve">- эстетическое отношение к миру, включая эстетику быта, </w:t>
            </w:r>
          </w:p>
          <w:p w14:paraId="6303C2E0" w14:textId="77777777" w:rsidR="00663DFF" w:rsidRPr="003D09A9" w:rsidRDefault="00663DFF" w:rsidP="00663DFF">
            <w:pPr>
              <w:jc w:val="both"/>
              <w:rPr>
                <w:rFonts w:ascii="Times New Roman" w:hAnsi="Times New Roman"/>
              </w:rPr>
            </w:pPr>
            <w:r w:rsidRPr="003D09A9">
              <w:rPr>
                <w:rFonts w:ascii="Times New Roman" w:hAnsi="Times New Roman"/>
              </w:rPr>
              <w:t xml:space="preserve">научного и технического творчества, спорта, труда и </w:t>
            </w:r>
          </w:p>
          <w:p w14:paraId="2257E4D7" w14:textId="77777777" w:rsidR="00663DFF" w:rsidRPr="003D09A9" w:rsidRDefault="00663DFF" w:rsidP="00663DFF">
            <w:pPr>
              <w:jc w:val="both"/>
              <w:rPr>
                <w:rFonts w:ascii="Times New Roman" w:hAnsi="Times New Roman"/>
              </w:rPr>
            </w:pPr>
            <w:r w:rsidRPr="003D09A9">
              <w:rPr>
                <w:rFonts w:ascii="Times New Roman" w:hAnsi="Times New Roman"/>
              </w:rPr>
              <w:t>общественных отношений;</w:t>
            </w:r>
          </w:p>
          <w:p w14:paraId="20F2E14D" w14:textId="77777777" w:rsidR="00663DFF" w:rsidRPr="003D09A9" w:rsidRDefault="00663DFF" w:rsidP="00663DFF">
            <w:pPr>
              <w:jc w:val="both"/>
              <w:rPr>
                <w:rFonts w:ascii="Times New Roman" w:hAnsi="Times New Roman"/>
              </w:rPr>
            </w:pPr>
            <w:r w:rsidRPr="003D09A9">
              <w:rPr>
                <w:rFonts w:ascii="Times New Roman" w:hAnsi="Times New Roman"/>
              </w:rPr>
              <w:t xml:space="preserve">- способность воспринимать различные виды искусства, </w:t>
            </w:r>
          </w:p>
          <w:p w14:paraId="20BA0E9B" w14:textId="77777777" w:rsidR="00663DFF" w:rsidRPr="003D09A9" w:rsidRDefault="00663DFF" w:rsidP="00663DFF">
            <w:pPr>
              <w:jc w:val="both"/>
              <w:rPr>
                <w:rFonts w:ascii="Times New Roman" w:hAnsi="Times New Roman"/>
              </w:rPr>
            </w:pPr>
            <w:r w:rsidRPr="003D09A9">
              <w:rPr>
                <w:rFonts w:ascii="Times New Roman" w:hAnsi="Times New Roman"/>
              </w:rPr>
              <w:t xml:space="preserve">традиции и творчество своего и других народов, ощущать </w:t>
            </w:r>
          </w:p>
          <w:p w14:paraId="1CCF1CAA" w14:textId="77777777" w:rsidR="00663DFF" w:rsidRPr="003D09A9" w:rsidRDefault="00663DFF" w:rsidP="00663DFF">
            <w:pPr>
              <w:jc w:val="both"/>
              <w:rPr>
                <w:rFonts w:ascii="Times New Roman" w:hAnsi="Times New Roman"/>
              </w:rPr>
            </w:pPr>
            <w:r w:rsidRPr="003D09A9">
              <w:rPr>
                <w:rFonts w:ascii="Times New Roman" w:hAnsi="Times New Roman"/>
              </w:rPr>
              <w:t>эмоциональное воздействие искусства;</w:t>
            </w:r>
          </w:p>
          <w:p w14:paraId="508B5CC1" w14:textId="77777777" w:rsidR="00663DFF" w:rsidRPr="003D09A9" w:rsidRDefault="00663DFF" w:rsidP="00663DFF">
            <w:pPr>
              <w:jc w:val="both"/>
              <w:rPr>
                <w:rFonts w:ascii="Times New Roman" w:hAnsi="Times New Roman"/>
              </w:rPr>
            </w:pPr>
            <w:r w:rsidRPr="003D09A9">
              <w:rPr>
                <w:rFonts w:ascii="Times New Roman" w:hAnsi="Times New Roman"/>
              </w:rPr>
              <w:lastRenderedPageBreak/>
              <w:t xml:space="preserve">- убежденность в значимости для личности и общества </w:t>
            </w:r>
          </w:p>
          <w:p w14:paraId="5C1033BA" w14:textId="77777777" w:rsidR="00663DFF" w:rsidRPr="003D09A9" w:rsidRDefault="00663DFF" w:rsidP="00663DFF">
            <w:pPr>
              <w:jc w:val="both"/>
              <w:rPr>
                <w:rFonts w:ascii="Times New Roman" w:hAnsi="Times New Roman"/>
              </w:rPr>
            </w:pPr>
            <w:r w:rsidRPr="003D09A9">
              <w:rPr>
                <w:rFonts w:ascii="Times New Roman" w:hAnsi="Times New Roman"/>
              </w:rPr>
              <w:t xml:space="preserve">отечественного и мирового искусства, этнических культурных традиций и народного творчества; - готовность к самовыражению в разных видах искусства, стремление проявлять качества творческой личности; </w:t>
            </w:r>
          </w:p>
          <w:p w14:paraId="1F7E1F1B" w14:textId="443C658A" w:rsidR="00663DFF" w:rsidRPr="003D09A9" w:rsidRDefault="00663DFF" w:rsidP="00663DFF">
            <w:pPr>
              <w:jc w:val="both"/>
              <w:rPr>
                <w:rFonts w:ascii="Times New Roman" w:hAnsi="Times New Roman"/>
              </w:rPr>
            </w:pPr>
            <w:r w:rsidRPr="003D09A9">
              <w:rPr>
                <w:rFonts w:ascii="Times New Roman" w:hAnsi="Times New Roman"/>
              </w:rPr>
              <w:t>Овладение универсальными коммуникативными действиями: а) общение: - осуществлять коммуникации во всех сферах жизни; - распознавать невербальные средства общения, понимать значение социальных знаков, распознавать предпосылки конфликтных ситуаций и смягчать конфликты; - развернуто и логично излагать свою точку зрения с использованием языковых средств</w:t>
            </w:r>
          </w:p>
        </w:tc>
        <w:tc>
          <w:tcPr>
            <w:tcW w:w="3115" w:type="dxa"/>
          </w:tcPr>
          <w:p w14:paraId="447C24AD" w14:textId="50E101CF" w:rsidR="00663DFF" w:rsidRPr="003D09A9" w:rsidRDefault="00663DFF" w:rsidP="00663DFF">
            <w:pPr>
              <w:jc w:val="both"/>
              <w:rPr>
                <w:rFonts w:ascii="Times New Roman" w:hAnsi="Times New Roman"/>
              </w:rPr>
            </w:pPr>
            <w:r w:rsidRPr="003D09A9">
              <w:rPr>
                <w:rFonts w:ascii="Times New Roman" w:hAnsi="Times New Roman"/>
              </w:rPr>
              <w:lastRenderedPageBreak/>
              <w:t xml:space="preserve">-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 - 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w:t>
            </w:r>
            <w:r w:rsidRPr="003D09A9">
              <w:rPr>
                <w:rFonts w:ascii="Times New Roman" w:hAnsi="Times New Roman"/>
              </w:rPr>
              <w:lastRenderedPageBreak/>
              <w:t>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 - сформировать представления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уметь применять их в речевой практике</w:t>
            </w:r>
          </w:p>
        </w:tc>
      </w:tr>
      <w:tr w:rsidR="00663DFF" w:rsidRPr="003D09A9" w14:paraId="13DB4181" w14:textId="77777777" w:rsidTr="005A35EC">
        <w:tc>
          <w:tcPr>
            <w:tcW w:w="2689" w:type="dxa"/>
          </w:tcPr>
          <w:p w14:paraId="19BF8922" w14:textId="6A2F0F6C" w:rsidR="00663DFF" w:rsidRPr="003D09A9" w:rsidRDefault="00663DFF" w:rsidP="00A24CAF">
            <w:pPr>
              <w:rPr>
                <w:rFonts w:ascii="Times New Roman" w:eastAsiaTheme="minorHAnsi" w:hAnsi="Times New Roman"/>
                <w:lang w:eastAsia="en-US"/>
              </w:rPr>
            </w:pPr>
            <w:r w:rsidRPr="003D09A9">
              <w:rPr>
                <w:rFonts w:ascii="Times New Roman" w:eastAsiaTheme="minorHAnsi" w:hAnsi="Times New Roman"/>
                <w:lang w:eastAsia="en-US"/>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541" w:type="dxa"/>
          </w:tcPr>
          <w:p w14:paraId="54A1D1C0" w14:textId="77777777" w:rsidR="005362D1" w:rsidRPr="003D09A9" w:rsidRDefault="00663DFF" w:rsidP="000B04AB">
            <w:pPr>
              <w:jc w:val="both"/>
              <w:rPr>
                <w:rFonts w:ascii="Times New Roman" w:hAnsi="Times New Roman"/>
              </w:rPr>
            </w:pPr>
            <w:r w:rsidRPr="003D09A9">
              <w:rPr>
                <w:rFonts w:ascii="Times New Roman" w:hAnsi="Times New Roman"/>
              </w:rPr>
              <w:t xml:space="preserve">- осознание обучающимися российской гражданской идентичности; </w:t>
            </w:r>
          </w:p>
          <w:p w14:paraId="00222F70" w14:textId="77777777" w:rsidR="005362D1" w:rsidRPr="003D09A9" w:rsidRDefault="00663DFF" w:rsidP="000B04AB">
            <w:pPr>
              <w:jc w:val="both"/>
              <w:rPr>
                <w:rFonts w:ascii="Times New Roman" w:hAnsi="Times New Roman"/>
              </w:rPr>
            </w:pPr>
            <w:r w:rsidRPr="003D09A9">
              <w:rPr>
                <w:rFonts w:ascii="Times New Roman" w:hAnsi="Times New Roman"/>
              </w:rPr>
              <w:t xml:space="preserve">-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 В части гражданского воспитания: - осознание своих конституционных прав и обязанностей, уважение закона и правопорядка; - принятие традиционных национальных, общечеловеческих гуманистических и демократических ценностей; </w:t>
            </w:r>
          </w:p>
          <w:p w14:paraId="63FC9373" w14:textId="5EF88C10" w:rsidR="00663DFF" w:rsidRPr="003D09A9" w:rsidRDefault="00663DFF" w:rsidP="000B04AB">
            <w:pPr>
              <w:jc w:val="both"/>
              <w:rPr>
                <w:rFonts w:ascii="Times New Roman" w:hAnsi="Times New Roman"/>
              </w:rPr>
            </w:pPr>
            <w:r w:rsidRPr="003D09A9">
              <w:rPr>
                <w:rFonts w:ascii="Times New Roman" w:hAnsi="Times New Roman"/>
              </w:rPr>
              <w:t xml:space="preserve">- готовность противостоять идеологии экстремизма, национализма, ксенофобии, дискриминации по социальным, религиозным, расовым, национальным признакам; -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 </w:t>
            </w:r>
            <w:r w:rsidRPr="003D09A9">
              <w:rPr>
                <w:rFonts w:ascii="Times New Roman" w:hAnsi="Times New Roman"/>
              </w:rPr>
              <w:lastRenderedPageBreak/>
              <w:t>- умение взаимодействовать с социальными институтами в соответствии с их функциями и назначением; - готовность к гуманитарной и волонтерской деятельности; патриотического воспитания: -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 - идейная убежденность, готовность к служению и защите Отечества, ответственность за его судьбу; освоенные обучающимися межпредметные понятия и универсальные учебные действия (регулятивные, познавательные, коммуникативные); -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 - овладение навыками учебно-исследовательской, проектной и социальной деятельности</w:t>
            </w:r>
          </w:p>
        </w:tc>
        <w:tc>
          <w:tcPr>
            <w:tcW w:w="3115" w:type="dxa"/>
          </w:tcPr>
          <w:p w14:paraId="6BB18229" w14:textId="74FD1328" w:rsidR="00663DFF" w:rsidRPr="003D09A9" w:rsidRDefault="00663DFF" w:rsidP="00663DFF">
            <w:pPr>
              <w:jc w:val="both"/>
              <w:rPr>
                <w:rFonts w:ascii="Times New Roman" w:hAnsi="Times New Roman"/>
              </w:rPr>
            </w:pPr>
            <w:r w:rsidRPr="003D09A9">
              <w:rPr>
                <w:rFonts w:ascii="Times New Roman" w:hAnsi="Times New Roman"/>
              </w:rPr>
              <w:lastRenderedPageBreak/>
              <w:t>- 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 - сформировать умения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tc>
      </w:tr>
      <w:tr w:rsidR="00663DFF" w:rsidRPr="003D09A9" w14:paraId="06BC69F2" w14:textId="77777777" w:rsidTr="005A35EC">
        <w:tc>
          <w:tcPr>
            <w:tcW w:w="2689" w:type="dxa"/>
          </w:tcPr>
          <w:p w14:paraId="2CC1764C" w14:textId="6B479A0A" w:rsidR="00663DFF" w:rsidRPr="003D09A9" w:rsidRDefault="00663DFF" w:rsidP="00A24CAF">
            <w:pPr>
              <w:rPr>
                <w:rFonts w:ascii="Times New Roman" w:eastAsiaTheme="minorHAnsi" w:hAnsi="Times New Roman"/>
                <w:lang w:eastAsia="en-US"/>
              </w:rPr>
            </w:pPr>
            <w:r w:rsidRPr="003D09A9">
              <w:rPr>
                <w:rFonts w:ascii="Times New Roman" w:eastAsiaTheme="minorHAnsi" w:hAnsi="Times New Roman"/>
                <w:lang w:eastAsia="en-US"/>
              </w:rPr>
              <w:t>ОК 09. Пользоваться профессиональной документацией на государственном и иностранном языках</w:t>
            </w:r>
          </w:p>
        </w:tc>
        <w:tc>
          <w:tcPr>
            <w:tcW w:w="3541" w:type="dxa"/>
          </w:tcPr>
          <w:p w14:paraId="14E40D37" w14:textId="37D8C45D" w:rsidR="00663DFF" w:rsidRPr="003D09A9" w:rsidRDefault="00663DFF" w:rsidP="000B04AB">
            <w:pPr>
              <w:jc w:val="both"/>
              <w:rPr>
                <w:rFonts w:ascii="Times New Roman" w:hAnsi="Times New Roman"/>
              </w:rPr>
            </w:pPr>
            <w:r w:rsidRPr="003D09A9">
              <w:rPr>
                <w:rFonts w:ascii="Times New Roman" w:hAnsi="Times New Roman"/>
              </w:rPr>
              <w:t xml:space="preserve">- наличие мотивации к обучению и личностному развитию; В области ценности научного познания: -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 совершенствование языковой и читательской культуры как средства взаимодействия между людьми и познания мира; - </w:t>
            </w:r>
            <w:r w:rsidRPr="003D09A9">
              <w:rPr>
                <w:rFonts w:ascii="Times New Roman" w:hAnsi="Times New Roman"/>
              </w:rPr>
              <w:lastRenderedPageBreak/>
              <w:t>осознание ценности научной деятельности, готовность осуществлять проектную и исследовательскую деятельность индивидуально и в группе; Овладение универсальными учебными познавательными действиями: б) базовые исследовательские действия: - владеть навыками учебно-исследовательской и проектной деятельности, навыками разрешения проблем; - способность и готовность к самостоятельному поиску методов решения практических задач, применению различных методов познания; -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 формирование научного типа мышления, владение научной терминологией, ключевыми понятиями и методами; -осуществлять целенаправленный поиск переноса средств и способов действия в профессиональную среду</w:t>
            </w:r>
          </w:p>
        </w:tc>
        <w:tc>
          <w:tcPr>
            <w:tcW w:w="3115" w:type="dxa"/>
          </w:tcPr>
          <w:p w14:paraId="0BDBB506" w14:textId="60398E05" w:rsidR="00663DFF" w:rsidRPr="003D09A9" w:rsidRDefault="00663DFF" w:rsidP="00663DFF">
            <w:pPr>
              <w:jc w:val="both"/>
              <w:rPr>
                <w:rFonts w:ascii="Times New Roman" w:hAnsi="Times New Roman"/>
              </w:rPr>
            </w:pPr>
            <w:r w:rsidRPr="003D09A9">
              <w:rPr>
                <w:rFonts w:ascii="Times New Roman" w:hAnsi="Times New Roman"/>
              </w:rPr>
              <w:lastRenderedPageBreak/>
              <w:t xml:space="preserve">- 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w:t>
            </w:r>
            <w:r w:rsidRPr="003D09A9">
              <w:rPr>
                <w:rFonts w:ascii="Times New Roman" w:hAnsi="Times New Roman"/>
              </w:rPr>
              <w:lastRenderedPageBreak/>
              <w:t>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w:t>
            </w:r>
          </w:p>
        </w:tc>
      </w:tr>
    </w:tbl>
    <w:p w14:paraId="7E51E839" w14:textId="77777777" w:rsidR="00A24CAF" w:rsidRPr="00D35C00" w:rsidRDefault="00A24CAF" w:rsidP="00A24CAF">
      <w:pPr>
        <w:rPr>
          <w:rFonts w:asciiTheme="minorHAnsi" w:eastAsiaTheme="minorHAnsi" w:hAnsiTheme="minorHAnsi" w:cstheme="minorBidi"/>
          <w:lang w:eastAsia="en-US"/>
        </w:rPr>
      </w:pPr>
    </w:p>
    <w:p w14:paraId="6C93577C" w14:textId="77777777" w:rsidR="00D46AD8" w:rsidRDefault="00D46AD8" w:rsidP="009345B1">
      <w:pPr>
        <w:spacing w:after="0" w:line="240" w:lineRule="auto"/>
        <w:jc w:val="center"/>
        <w:rPr>
          <w:rFonts w:ascii="Times New Roman" w:hAnsi="Times New Roman"/>
          <w:b/>
          <w:caps/>
          <w:sz w:val="24"/>
          <w:szCs w:val="24"/>
        </w:rPr>
      </w:pPr>
    </w:p>
    <w:p w14:paraId="510C9FD1" w14:textId="77777777" w:rsidR="00975987" w:rsidRPr="002B71B8" w:rsidRDefault="00975987" w:rsidP="00975987">
      <w:pPr>
        <w:pStyle w:val="1"/>
        <w:keepNext w:val="0"/>
        <w:keepLines w:val="0"/>
        <w:widowControl w:val="0"/>
        <w:numPr>
          <w:ilvl w:val="1"/>
          <w:numId w:val="16"/>
        </w:numPr>
        <w:tabs>
          <w:tab w:val="left" w:pos="1042"/>
        </w:tabs>
        <w:autoSpaceDE w:val="0"/>
        <w:autoSpaceDN w:val="0"/>
        <w:spacing w:before="0"/>
        <w:ind w:left="0" w:firstLine="709"/>
        <w:jc w:val="both"/>
        <w:rPr>
          <w:rFonts w:ascii="Times New Roman" w:hAnsi="Times New Roman" w:cs="Times New Roman"/>
          <w:color w:val="auto"/>
          <w:sz w:val="24"/>
          <w:szCs w:val="24"/>
        </w:rPr>
      </w:pPr>
      <w:r w:rsidRPr="002B71B8">
        <w:rPr>
          <w:rFonts w:ascii="Times New Roman" w:hAnsi="Times New Roman" w:cs="Times New Roman"/>
          <w:color w:val="auto"/>
          <w:sz w:val="24"/>
          <w:szCs w:val="24"/>
        </w:rPr>
        <w:t>Реализация</w:t>
      </w:r>
      <w:r w:rsidRPr="002B71B8">
        <w:rPr>
          <w:rFonts w:ascii="Times New Roman" w:hAnsi="Times New Roman" w:cs="Times New Roman"/>
          <w:color w:val="auto"/>
          <w:spacing w:val="-7"/>
          <w:sz w:val="24"/>
          <w:szCs w:val="24"/>
        </w:rPr>
        <w:t xml:space="preserve"> </w:t>
      </w:r>
      <w:r w:rsidRPr="002B71B8">
        <w:rPr>
          <w:rFonts w:ascii="Times New Roman" w:hAnsi="Times New Roman" w:cs="Times New Roman"/>
          <w:color w:val="auto"/>
          <w:sz w:val="24"/>
          <w:szCs w:val="24"/>
        </w:rPr>
        <w:t>воспитательных</w:t>
      </w:r>
      <w:r w:rsidRPr="002B71B8">
        <w:rPr>
          <w:rFonts w:ascii="Times New Roman" w:hAnsi="Times New Roman" w:cs="Times New Roman"/>
          <w:color w:val="auto"/>
          <w:spacing w:val="-5"/>
          <w:sz w:val="24"/>
          <w:szCs w:val="24"/>
        </w:rPr>
        <w:t xml:space="preserve"> </w:t>
      </w:r>
      <w:r w:rsidRPr="002B71B8">
        <w:rPr>
          <w:rFonts w:ascii="Times New Roman" w:hAnsi="Times New Roman" w:cs="Times New Roman"/>
          <w:color w:val="auto"/>
          <w:sz w:val="24"/>
          <w:szCs w:val="24"/>
        </w:rPr>
        <w:t>аспектов</w:t>
      </w:r>
      <w:r w:rsidRPr="002B71B8">
        <w:rPr>
          <w:rFonts w:ascii="Times New Roman" w:hAnsi="Times New Roman" w:cs="Times New Roman"/>
          <w:color w:val="auto"/>
          <w:spacing w:val="-5"/>
          <w:sz w:val="24"/>
          <w:szCs w:val="24"/>
        </w:rPr>
        <w:t xml:space="preserve"> </w:t>
      </w:r>
      <w:r w:rsidRPr="002B71B8">
        <w:rPr>
          <w:rFonts w:ascii="Times New Roman" w:hAnsi="Times New Roman" w:cs="Times New Roman"/>
          <w:color w:val="auto"/>
          <w:sz w:val="24"/>
          <w:szCs w:val="24"/>
        </w:rPr>
        <w:t>в</w:t>
      </w:r>
      <w:r w:rsidRPr="002B71B8">
        <w:rPr>
          <w:rFonts w:ascii="Times New Roman" w:hAnsi="Times New Roman" w:cs="Times New Roman"/>
          <w:color w:val="auto"/>
          <w:spacing w:val="-5"/>
          <w:sz w:val="24"/>
          <w:szCs w:val="24"/>
        </w:rPr>
        <w:t xml:space="preserve"> </w:t>
      </w:r>
      <w:r w:rsidRPr="002B71B8">
        <w:rPr>
          <w:rFonts w:ascii="Times New Roman" w:hAnsi="Times New Roman" w:cs="Times New Roman"/>
          <w:color w:val="auto"/>
          <w:sz w:val="24"/>
          <w:szCs w:val="24"/>
        </w:rPr>
        <w:t>процессе</w:t>
      </w:r>
      <w:r w:rsidRPr="002B71B8">
        <w:rPr>
          <w:rFonts w:ascii="Times New Roman" w:hAnsi="Times New Roman" w:cs="Times New Roman"/>
          <w:color w:val="auto"/>
          <w:spacing w:val="-6"/>
          <w:sz w:val="24"/>
          <w:szCs w:val="24"/>
        </w:rPr>
        <w:t xml:space="preserve"> </w:t>
      </w:r>
      <w:r w:rsidRPr="002B71B8">
        <w:rPr>
          <w:rFonts w:ascii="Times New Roman" w:hAnsi="Times New Roman" w:cs="Times New Roman"/>
          <w:color w:val="auto"/>
          <w:sz w:val="24"/>
          <w:szCs w:val="24"/>
        </w:rPr>
        <w:t>учебных</w:t>
      </w:r>
      <w:r w:rsidRPr="002B71B8">
        <w:rPr>
          <w:rFonts w:ascii="Times New Roman" w:hAnsi="Times New Roman" w:cs="Times New Roman"/>
          <w:color w:val="auto"/>
          <w:spacing w:val="-4"/>
          <w:sz w:val="24"/>
          <w:szCs w:val="24"/>
        </w:rPr>
        <w:t xml:space="preserve"> </w:t>
      </w:r>
      <w:r w:rsidRPr="002B71B8">
        <w:rPr>
          <w:rFonts w:ascii="Times New Roman" w:hAnsi="Times New Roman" w:cs="Times New Roman"/>
          <w:color w:val="auto"/>
          <w:spacing w:val="-2"/>
          <w:sz w:val="24"/>
          <w:szCs w:val="24"/>
        </w:rPr>
        <w:t>занятий</w:t>
      </w:r>
    </w:p>
    <w:p w14:paraId="6C5BFBCD" w14:textId="77777777" w:rsidR="00975987" w:rsidRPr="002B71B8" w:rsidRDefault="00975987" w:rsidP="00975987">
      <w:pPr>
        <w:tabs>
          <w:tab w:val="left" w:pos="10206"/>
        </w:tabs>
        <w:spacing w:line="240" w:lineRule="auto"/>
        <w:ind w:firstLine="709"/>
        <w:jc w:val="both"/>
        <w:rPr>
          <w:rFonts w:ascii="Times New Roman" w:hAnsi="Times New Roman"/>
          <w:spacing w:val="-2"/>
          <w:sz w:val="24"/>
          <w:szCs w:val="24"/>
        </w:rPr>
      </w:pPr>
      <w:r w:rsidRPr="002B71B8">
        <w:rPr>
          <w:rFonts w:ascii="Times New Roman" w:hAnsi="Times New Roman"/>
          <w:sz w:val="24"/>
          <w:szCs w:val="24"/>
        </w:rPr>
        <w:t xml:space="preserve">На занятиях используются воспитательные возможности содержания учебного предмета, в том числе в сфере достижения личностных результатов обучения, </w:t>
      </w:r>
      <w:r w:rsidRPr="002B71B8">
        <w:rPr>
          <w:rFonts w:ascii="Times New Roman" w:hAnsi="Times New Roman"/>
          <w:spacing w:val="-2"/>
          <w:sz w:val="24"/>
          <w:szCs w:val="24"/>
        </w:rPr>
        <w:t>включающих:</w:t>
      </w:r>
    </w:p>
    <w:p w14:paraId="1FD7D060" w14:textId="77777777" w:rsidR="00975987" w:rsidRPr="002B71B8" w:rsidRDefault="00975987" w:rsidP="00975987">
      <w:pPr>
        <w:widowControl w:val="0"/>
        <w:numPr>
          <w:ilvl w:val="0"/>
          <w:numId w:val="9"/>
        </w:numPr>
        <w:tabs>
          <w:tab w:val="left" w:pos="1276"/>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демонстрацию интереса к будущей профессии;</w:t>
      </w:r>
    </w:p>
    <w:p w14:paraId="3561B1BE" w14:textId="77777777" w:rsidR="00975987" w:rsidRPr="002B71B8" w:rsidRDefault="00975987" w:rsidP="00975987">
      <w:pPr>
        <w:widowControl w:val="0"/>
        <w:numPr>
          <w:ilvl w:val="0"/>
          <w:numId w:val="10"/>
        </w:numPr>
        <w:tabs>
          <w:tab w:val="left" w:pos="1134"/>
          <w:tab w:val="left" w:pos="10206"/>
        </w:tabs>
        <w:autoSpaceDE w:val="0"/>
        <w:autoSpaceDN w:val="0"/>
        <w:spacing w:after="0" w:line="240" w:lineRule="auto"/>
        <w:ind w:left="0" w:firstLine="709"/>
        <w:jc w:val="both"/>
        <w:rPr>
          <w:sz w:val="24"/>
          <w:szCs w:val="24"/>
        </w:rPr>
      </w:pPr>
      <w:r w:rsidRPr="002B71B8">
        <w:rPr>
          <w:rFonts w:ascii="Times New Roman" w:hAnsi="Times New Roman"/>
          <w:sz w:val="24"/>
          <w:szCs w:val="24"/>
        </w:rPr>
        <w:t xml:space="preserve">  оценку собственного продвижения, личностного развития;</w:t>
      </w:r>
    </w:p>
    <w:p w14:paraId="7FEC88B5" w14:textId="77777777" w:rsidR="00975987" w:rsidRPr="002B71B8" w:rsidRDefault="00975987" w:rsidP="00975987">
      <w:pPr>
        <w:widowControl w:val="0"/>
        <w:numPr>
          <w:ilvl w:val="0"/>
          <w:numId w:val="10"/>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sz w:val="24"/>
          <w:szCs w:val="24"/>
        </w:rPr>
        <w:t>п</w:t>
      </w:r>
      <w:r w:rsidRPr="002B71B8">
        <w:rPr>
          <w:rFonts w:ascii="Times New Roman" w:hAnsi="Times New Roman"/>
          <w:sz w:val="24"/>
          <w:szCs w:val="24"/>
        </w:rPr>
        <w:t>оложительную динамик</w:t>
      </w:r>
      <w:r w:rsidRPr="002B71B8">
        <w:rPr>
          <w:sz w:val="24"/>
          <w:szCs w:val="24"/>
        </w:rPr>
        <w:t>у</w:t>
      </w:r>
      <w:r w:rsidRPr="002B71B8">
        <w:rPr>
          <w:rFonts w:ascii="Times New Roman" w:hAnsi="Times New Roman"/>
          <w:sz w:val="24"/>
          <w:szCs w:val="24"/>
        </w:rPr>
        <w:t xml:space="preserve"> в организации собственной учебной деятельности по результатам самооценки, самоанализа и коррекции ее результатов;</w:t>
      </w:r>
    </w:p>
    <w:p w14:paraId="30457AEC" w14:textId="77777777" w:rsidR="00975987" w:rsidRPr="002B71B8" w:rsidRDefault="00975987" w:rsidP="00975987">
      <w:pPr>
        <w:widowControl w:val="0"/>
        <w:numPr>
          <w:ilvl w:val="0"/>
          <w:numId w:val="10"/>
        </w:numPr>
        <w:tabs>
          <w:tab w:val="left" w:pos="1276"/>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ответственность за результат учебной деятельности и подготовки к профессиональной деятельности;</w:t>
      </w:r>
    </w:p>
    <w:p w14:paraId="74896A40" w14:textId="77777777" w:rsidR="00975987" w:rsidRPr="002B71B8" w:rsidRDefault="00975987" w:rsidP="00975987">
      <w:pPr>
        <w:widowControl w:val="0"/>
        <w:numPr>
          <w:ilvl w:val="0"/>
          <w:numId w:val="11"/>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  проявление высокопрофессиональной трудовой активности;</w:t>
      </w:r>
    </w:p>
    <w:p w14:paraId="56BE1422" w14:textId="77777777" w:rsidR="00975987" w:rsidRPr="002B71B8" w:rsidRDefault="00975987" w:rsidP="00975987">
      <w:pPr>
        <w:widowControl w:val="0"/>
        <w:numPr>
          <w:ilvl w:val="0"/>
          <w:numId w:val="11"/>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  участие в исследовательской и проектной работе;</w:t>
      </w:r>
    </w:p>
    <w:p w14:paraId="551731FE" w14:textId="77777777" w:rsidR="00975987" w:rsidRPr="002B71B8" w:rsidRDefault="00975987" w:rsidP="00975987">
      <w:pPr>
        <w:widowControl w:val="0"/>
        <w:numPr>
          <w:ilvl w:val="0"/>
          <w:numId w:val="11"/>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  участие в конкурсах профессионального мастерства, олимпиадах по профессии,</w:t>
      </w:r>
      <w:r w:rsidRPr="002B71B8">
        <w:rPr>
          <w:sz w:val="24"/>
          <w:szCs w:val="24"/>
        </w:rPr>
        <w:t xml:space="preserve"> </w:t>
      </w:r>
      <w:r w:rsidRPr="002B71B8">
        <w:rPr>
          <w:rFonts w:ascii="Times New Roman" w:hAnsi="Times New Roman"/>
          <w:sz w:val="24"/>
          <w:szCs w:val="24"/>
        </w:rPr>
        <w:t>викторинах, в предметных неделях;</w:t>
      </w:r>
    </w:p>
    <w:p w14:paraId="75E5CEB6" w14:textId="77777777" w:rsidR="00975987" w:rsidRPr="002B71B8" w:rsidRDefault="00975987" w:rsidP="00975987">
      <w:pPr>
        <w:widowControl w:val="0"/>
        <w:numPr>
          <w:ilvl w:val="0"/>
          <w:numId w:val="12"/>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 соблюдение этических норм общения при взаимодействии с обучающимися,</w:t>
      </w:r>
      <w:r w:rsidRPr="002B71B8">
        <w:rPr>
          <w:sz w:val="24"/>
          <w:szCs w:val="24"/>
        </w:rPr>
        <w:t xml:space="preserve"> </w:t>
      </w:r>
      <w:r w:rsidRPr="002B71B8">
        <w:rPr>
          <w:rFonts w:ascii="Times New Roman" w:hAnsi="Times New Roman"/>
          <w:sz w:val="24"/>
          <w:szCs w:val="24"/>
        </w:rPr>
        <w:t>преподавателями, мастерами и руководителями практики;</w:t>
      </w:r>
    </w:p>
    <w:p w14:paraId="0C381C79" w14:textId="77777777" w:rsidR="00975987" w:rsidRPr="002B71B8" w:rsidRDefault="00975987" w:rsidP="00975987">
      <w:pPr>
        <w:widowControl w:val="0"/>
        <w:numPr>
          <w:ilvl w:val="0"/>
          <w:numId w:val="13"/>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 конструктивное взаимодействие в учебном коллективе;</w:t>
      </w:r>
    </w:p>
    <w:p w14:paraId="5FA90747" w14:textId="77777777" w:rsidR="00975987" w:rsidRPr="002B71B8" w:rsidRDefault="00975987" w:rsidP="00975987">
      <w:pPr>
        <w:widowControl w:val="0"/>
        <w:numPr>
          <w:ilvl w:val="0"/>
          <w:numId w:val="14"/>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 демонстрация навыков межличностного делового общения, социального имиджа;</w:t>
      </w:r>
    </w:p>
    <w:p w14:paraId="728906E8" w14:textId="77777777" w:rsidR="00975987" w:rsidRPr="002B71B8" w:rsidRDefault="00975987" w:rsidP="00975987">
      <w:pPr>
        <w:widowControl w:val="0"/>
        <w:numPr>
          <w:ilvl w:val="0"/>
          <w:numId w:val="14"/>
        </w:numPr>
        <w:tabs>
          <w:tab w:val="left" w:pos="851"/>
          <w:tab w:val="left" w:pos="1134"/>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lastRenderedPageBreak/>
        <w:t xml:space="preserve"> готовность к общению и взаимодействию с лю</w:t>
      </w:r>
      <w:r w:rsidRPr="002B71B8">
        <w:rPr>
          <w:sz w:val="24"/>
          <w:szCs w:val="24"/>
        </w:rPr>
        <w:t xml:space="preserve">дьми самого разного статуса, </w:t>
      </w:r>
      <w:r w:rsidRPr="002B71B8">
        <w:rPr>
          <w:rFonts w:ascii="Times New Roman" w:hAnsi="Times New Roman"/>
          <w:sz w:val="24"/>
          <w:szCs w:val="24"/>
        </w:rPr>
        <w:t>этнической, религиозной принадлежности и в многообразных обстоятельствах;</w:t>
      </w:r>
    </w:p>
    <w:p w14:paraId="0DDAE380" w14:textId="77777777" w:rsidR="00975987" w:rsidRPr="002B71B8" w:rsidRDefault="00975987" w:rsidP="00975987">
      <w:pPr>
        <w:widowControl w:val="0"/>
        <w:numPr>
          <w:ilvl w:val="0"/>
          <w:numId w:val="14"/>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сформированность гражданской позиции; участие в волонтерском движении;  </w:t>
      </w:r>
    </w:p>
    <w:p w14:paraId="21566AA9" w14:textId="77777777" w:rsidR="00975987" w:rsidRPr="002B71B8" w:rsidRDefault="00975987" w:rsidP="00975987">
      <w:pPr>
        <w:widowControl w:val="0"/>
        <w:numPr>
          <w:ilvl w:val="0"/>
          <w:numId w:val="14"/>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проявление мировоззренческих установок на готовность молодых людей к работе </w:t>
      </w:r>
      <w:r w:rsidRPr="002B71B8">
        <w:rPr>
          <w:sz w:val="24"/>
          <w:szCs w:val="24"/>
        </w:rPr>
        <w:t xml:space="preserve"> </w:t>
      </w:r>
      <w:r w:rsidRPr="002B71B8">
        <w:rPr>
          <w:rFonts w:ascii="Times New Roman" w:hAnsi="Times New Roman"/>
          <w:sz w:val="24"/>
          <w:szCs w:val="24"/>
        </w:rPr>
        <w:t>на благо Отечества;</w:t>
      </w:r>
    </w:p>
    <w:p w14:paraId="0B46A1FA"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проявление правовой активности и навыков правомерного поведения, уважения к Закону;</w:t>
      </w:r>
    </w:p>
    <w:p w14:paraId="2FC0995C"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отсутствие фактов проявления идеологии терроризма и экстремизма среди обучающихся;</w:t>
      </w:r>
    </w:p>
    <w:p w14:paraId="0AC83857"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отсутствие социальных конфликтов среди обучающихся, основанных на межнациональной, межрелигиозной почве;</w:t>
      </w:r>
    </w:p>
    <w:p w14:paraId="3E2613E2"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14:paraId="55D59A5E"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добровольческие инициативы по поддержки инвалидов и престарелых граждан;</w:t>
      </w:r>
    </w:p>
    <w:p w14:paraId="7E8FFD1C"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проявление экологической культуры, бережного отношения к родной земле, природным богатствам России и мира;</w:t>
      </w:r>
    </w:p>
    <w:p w14:paraId="74EE09C3"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демонстрацию умений и навыков разумного природопользования, нетерпимого отношения к действиям, приносящим вред экологии;</w:t>
      </w:r>
    </w:p>
    <w:p w14:paraId="6AF981F0"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демонстрацию навыков здорового образа жизни и высокий уровень культуры здоровья обучающихся;</w:t>
      </w:r>
    </w:p>
    <w:p w14:paraId="00FAB706"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14:paraId="2D4C04C6"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14:paraId="585FDE1F"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участие в конкурсах профессионального мастерства разного уровня и в командных проектах; </w:t>
      </w:r>
    </w:p>
    <w:p w14:paraId="70D92775"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формирование мотивации на получение профильного высшего образования по выбранной специальности;</w:t>
      </w:r>
    </w:p>
    <w:p w14:paraId="55CBB414" w14:textId="77777777"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14:paraId="02C857C8" w14:textId="77777777" w:rsidR="00975987" w:rsidRPr="002B71B8" w:rsidRDefault="00975987" w:rsidP="00975987">
      <w:pPr>
        <w:widowControl w:val="0"/>
        <w:numPr>
          <w:ilvl w:val="0"/>
          <w:numId w:val="15"/>
        </w:numPr>
        <w:tabs>
          <w:tab w:val="left" w:pos="851"/>
          <w:tab w:val="left" w:pos="1134"/>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развитие эстетического восприятия, способности воспринимать прекрасное в окружающей природе, в искусстве.</w:t>
      </w:r>
    </w:p>
    <w:p w14:paraId="5ADC5870" w14:textId="77777777" w:rsidR="00975987" w:rsidRPr="002B71B8" w:rsidRDefault="00975987" w:rsidP="00975987">
      <w:pPr>
        <w:spacing w:line="240" w:lineRule="auto"/>
        <w:ind w:firstLine="709"/>
        <w:jc w:val="both"/>
        <w:rPr>
          <w:rFonts w:ascii="Times New Roman" w:hAnsi="Times New Roman"/>
          <w:sz w:val="24"/>
          <w:szCs w:val="24"/>
        </w:rPr>
      </w:pPr>
      <w:r w:rsidRPr="002B71B8">
        <w:rPr>
          <w:rFonts w:ascii="Times New Roman" w:hAnsi="Times New Roman"/>
          <w:sz w:val="24"/>
          <w:szCs w:val="24"/>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2B71B8">
        <w:rPr>
          <w:rFonts w:ascii="Times New Roman" w:hAnsi="Times New Roman"/>
          <w:spacing w:val="40"/>
          <w:sz w:val="24"/>
          <w:szCs w:val="24"/>
        </w:rPr>
        <w:t xml:space="preserve"> </w:t>
      </w:r>
      <w:r w:rsidRPr="002B71B8">
        <w:rPr>
          <w:rFonts w:ascii="Times New Roman" w:hAnsi="Times New Roman"/>
          <w:sz w:val="24"/>
          <w:szCs w:val="24"/>
        </w:rPr>
        <w:t>для обсуждения.</w:t>
      </w:r>
    </w:p>
    <w:p w14:paraId="5239B727" w14:textId="77777777" w:rsidR="00975987" w:rsidRPr="002B71B8" w:rsidRDefault="00975987" w:rsidP="00975987">
      <w:pPr>
        <w:pStyle w:val="1"/>
        <w:keepNext w:val="0"/>
        <w:keepLines w:val="0"/>
        <w:widowControl w:val="0"/>
        <w:tabs>
          <w:tab w:val="left" w:pos="1043"/>
        </w:tabs>
        <w:autoSpaceDE w:val="0"/>
        <w:autoSpaceDN w:val="0"/>
        <w:spacing w:before="0"/>
        <w:ind w:left="622"/>
        <w:rPr>
          <w:rFonts w:ascii="Times New Roman" w:hAnsi="Times New Roman" w:cs="Times New Roman"/>
          <w:color w:val="auto"/>
          <w:sz w:val="24"/>
          <w:szCs w:val="24"/>
        </w:rPr>
      </w:pPr>
      <w:r w:rsidRPr="002B71B8">
        <w:rPr>
          <w:rFonts w:ascii="Times New Roman" w:hAnsi="Times New Roman" w:cs="Times New Roman"/>
          <w:color w:val="auto"/>
          <w:sz w:val="24"/>
          <w:szCs w:val="24"/>
        </w:rPr>
        <w:t>1.5. Использование</w:t>
      </w:r>
      <w:r w:rsidRPr="002B71B8">
        <w:rPr>
          <w:rFonts w:ascii="Times New Roman" w:hAnsi="Times New Roman" w:cs="Times New Roman"/>
          <w:color w:val="auto"/>
          <w:spacing w:val="-8"/>
          <w:sz w:val="24"/>
          <w:szCs w:val="24"/>
        </w:rPr>
        <w:t xml:space="preserve"> </w:t>
      </w:r>
      <w:r w:rsidRPr="002B71B8">
        <w:rPr>
          <w:rFonts w:ascii="Times New Roman" w:hAnsi="Times New Roman" w:cs="Times New Roman"/>
          <w:color w:val="auto"/>
          <w:sz w:val="24"/>
          <w:szCs w:val="24"/>
        </w:rPr>
        <w:t>активных</w:t>
      </w:r>
      <w:r w:rsidRPr="002B71B8">
        <w:rPr>
          <w:rFonts w:ascii="Times New Roman" w:hAnsi="Times New Roman" w:cs="Times New Roman"/>
          <w:color w:val="auto"/>
          <w:spacing w:val="-6"/>
          <w:sz w:val="24"/>
          <w:szCs w:val="24"/>
        </w:rPr>
        <w:t xml:space="preserve"> </w:t>
      </w:r>
      <w:r w:rsidRPr="002B71B8">
        <w:rPr>
          <w:rFonts w:ascii="Times New Roman" w:hAnsi="Times New Roman" w:cs="Times New Roman"/>
          <w:color w:val="auto"/>
          <w:sz w:val="24"/>
          <w:szCs w:val="24"/>
        </w:rPr>
        <w:t>и</w:t>
      </w:r>
      <w:r w:rsidRPr="002B71B8">
        <w:rPr>
          <w:rFonts w:ascii="Times New Roman" w:hAnsi="Times New Roman" w:cs="Times New Roman"/>
          <w:color w:val="auto"/>
          <w:spacing w:val="-6"/>
          <w:sz w:val="24"/>
          <w:szCs w:val="24"/>
        </w:rPr>
        <w:t xml:space="preserve"> </w:t>
      </w:r>
      <w:r w:rsidRPr="002B71B8">
        <w:rPr>
          <w:rFonts w:ascii="Times New Roman" w:hAnsi="Times New Roman" w:cs="Times New Roman"/>
          <w:color w:val="auto"/>
          <w:sz w:val="24"/>
          <w:szCs w:val="24"/>
        </w:rPr>
        <w:t>интерактивных</w:t>
      </w:r>
      <w:r w:rsidRPr="002B71B8">
        <w:rPr>
          <w:rFonts w:ascii="Times New Roman" w:hAnsi="Times New Roman" w:cs="Times New Roman"/>
          <w:color w:val="auto"/>
          <w:spacing w:val="-6"/>
          <w:sz w:val="24"/>
          <w:szCs w:val="24"/>
        </w:rPr>
        <w:t xml:space="preserve"> </w:t>
      </w:r>
      <w:r w:rsidRPr="002B71B8">
        <w:rPr>
          <w:rFonts w:ascii="Times New Roman" w:hAnsi="Times New Roman" w:cs="Times New Roman"/>
          <w:color w:val="auto"/>
          <w:sz w:val="24"/>
          <w:szCs w:val="24"/>
        </w:rPr>
        <w:t>форм</w:t>
      </w:r>
      <w:r w:rsidRPr="002B71B8">
        <w:rPr>
          <w:rFonts w:ascii="Times New Roman" w:hAnsi="Times New Roman" w:cs="Times New Roman"/>
          <w:color w:val="auto"/>
          <w:spacing w:val="-8"/>
          <w:sz w:val="24"/>
          <w:szCs w:val="24"/>
        </w:rPr>
        <w:t xml:space="preserve"> </w:t>
      </w:r>
      <w:r w:rsidRPr="002B71B8">
        <w:rPr>
          <w:rFonts w:ascii="Times New Roman" w:hAnsi="Times New Roman" w:cs="Times New Roman"/>
          <w:color w:val="auto"/>
          <w:sz w:val="24"/>
          <w:szCs w:val="24"/>
        </w:rPr>
        <w:t>проведения</w:t>
      </w:r>
      <w:r w:rsidRPr="002B71B8">
        <w:rPr>
          <w:rFonts w:ascii="Times New Roman" w:hAnsi="Times New Roman" w:cs="Times New Roman"/>
          <w:color w:val="auto"/>
          <w:spacing w:val="-8"/>
          <w:sz w:val="24"/>
          <w:szCs w:val="24"/>
        </w:rPr>
        <w:t xml:space="preserve"> </w:t>
      </w:r>
      <w:r w:rsidRPr="002B71B8">
        <w:rPr>
          <w:rFonts w:ascii="Times New Roman" w:hAnsi="Times New Roman" w:cs="Times New Roman"/>
          <w:color w:val="auto"/>
          <w:spacing w:val="-2"/>
          <w:sz w:val="24"/>
          <w:szCs w:val="24"/>
        </w:rPr>
        <w:t>занятий</w:t>
      </w:r>
    </w:p>
    <w:p w14:paraId="0B342452" w14:textId="77777777" w:rsidR="00975987" w:rsidRPr="002B71B8" w:rsidRDefault="00975987" w:rsidP="00975987">
      <w:pPr>
        <w:pStyle w:val="aa"/>
        <w:tabs>
          <w:tab w:val="left" w:pos="1843"/>
          <w:tab w:val="left" w:pos="2982"/>
          <w:tab w:val="left" w:pos="3466"/>
          <w:tab w:val="left" w:pos="4683"/>
          <w:tab w:val="left" w:pos="5872"/>
          <w:tab w:val="left" w:pos="7525"/>
          <w:tab w:val="left" w:pos="8931"/>
          <w:tab w:val="left" w:pos="10128"/>
        </w:tabs>
        <w:ind w:firstLine="709"/>
        <w:rPr>
          <w:b/>
          <w:i/>
          <w:u w:val="single"/>
        </w:rPr>
      </w:pPr>
      <w:r w:rsidRPr="002B71B8">
        <w:rPr>
          <w:spacing w:val="-6"/>
        </w:rPr>
        <w:t>На</w:t>
      </w:r>
      <w:r w:rsidRPr="002B71B8">
        <w:t xml:space="preserve"> </w:t>
      </w:r>
      <w:r w:rsidRPr="002B71B8">
        <w:rPr>
          <w:spacing w:val="-2"/>
        </w:rPr>
        <w:t>занятиях</w:t>
      </w:r>
      <w:r w:rsidRPr="002B71B8">
        <w:t xml:space="preserve"> </w:t>
      </w:r>
      <w:r w:rsidRPr="002B71B8">
        <w:rPr>
          <w:spacing w:val="-6"/>
        </w:rPr>
        <w:t>по</w:t>
      </w:r>
      <w:r w:rsidRPr="002B71B8">
        <w:t xml:space="preserve">  </w:t>
      </w:r>
      <w:r w:rsidRPr="002B71B8">
        <w:rPr>
          <w:spacing w:val="-2"/>
        </w:rPr>
        <w:t>учебному</w:t>
      </w:r>
      <w:r w:rsidRPr="002B71B8">
        <w:t xml:space="preserve"> </w:t>
      </w:r>
      <w:r w:rsidRPr="002B71B8">
        <w:rPr>
          <w:spacing w:val="-2"/>
        </w:rPr>
        <w:t>предмету</w:t>
      </w:r>
      <w:r w:rsidRPr="002B71B8">
        <w:t xml:space="preserve"> </w:t>
      </w:r>
      <w:r w:rsidRPr="002B71B8">
        <w:rPr>
          <w:spacing w:val="-2"/>
        </w:rPr>
        <w:t>используются</w:t>
      </w:r>
      <w:r w:rsidRPr="002B71B8">
        <w:t xml:space="preserve"> </w:t>
      </w:r>
      <w:r w:rsidRPr="002B71B8">
        <w:rPr>
          <w:spacing w:val="-2"/>
        </w:rPr>
        <w:t>следующие</w:t>
      </w:r>
      <w:r w:rsidRPr="002B71B8">
        <w:t xml:space="preserve"> </w:t>
      </w:r>
      <w:r w:rsidRPr="002B71B8">
        <w:rPr>
          <w:spacing w:val="-2"/>
        </w:rPr>
        <w:t>активные</w:t>
      </w:r>
      <w:r w:rsidRPr="002B71B8">
        <w:t xml:space="preserve"> </w:t>
      </w:r>
      <w:r w:rsidRPr="002B71B8">
        <w:rPr>
          <w:spacing w:val="-10"/>
        </w:rPr>
        <w:t xml:space="preserve">и </w:t>
      </w:r>
      <w:r w:rsidRPr="002B71B8">
        <w:t>интерактивные формы проведения занятий:</w:t>
      </w:r>
    </w:p>
    <w:p w14:paraId="6A620666" w14:textId="77777777" w:rsidR="00975987" w:rsidRPr="002B71B8" w:rsidRDefault="00975987" w:rsidP="00975987">
      <w:pPr>
        <w:pStyle w:val="aa"/>
        <w:tabs>
          <w:tab w:val="left" w:pos="1843"/>
          <w:tab w:val="left" w:pos="2982"/>
          <w:tab w:val="left" w:pos="3466"/>
          <w:tab w:val="left" w:pos="4683"/>
          <w:tab w:val="left" w:pos="5872"/>
          <w:tab w:val="left" w:pos="7525"/>
          <w:tab w:val="left" w:pos="8931"/>
          <w:tab w:val="left" w:pos="10128"/>
        </w:tabs>
        <w:ind w:firstLine="709"/>
      </w:pPr>
      <w:r w:rsidRPr="002B71B8">
        <w:t>– круглый</w:t>
      </w:r>
      <w:r w:rsidRPr="002B71B8">
        <w:rPr>
          <w:spacing w:val="-15"/>
        </w:rPr>
        <w:t xml:space="preserve"> </w:t>
      </w:r>
      <w:r w:rsidRPr="002B71B8">
        <w:rPr>
          <w:spacing w:val="-2"/>
        </w:rPr>
        <w:t>стол;</w:t>
      </w:r>
    </w:p>
    <w:p w14:paraId="4D9C6220" w14:textId="77777777" w:rsidR="00975987" w:rsidRPr="005D4C9C" w:rsidRDefault="00975987" w:rsidP="00975987">
      <w:pPr>
        <w:pStyle w:val="a3"/>
        <w:widowControl w:val="0"/>
        <w:numPr>
          <w:ilvl w:val="0"/>
          <w:numId w:val="8"/>
        </w:numPr>
        <w:tabs>
          <w:tab w:val="left" w:pos="981"/>
          <w:tab w:val="left" w:pos="982"/>
        </w:tabs>
        <w:autoSpaceDE w:val="0"/>
        <w:autoSpaceDN w:val="0"/>
        <w:spacing w:after="0" w:line="240" w:lineRule="auto"/>
        <w:ind w:left="0" w:firstLine="709"/>
        <w:contextualSpacing w:val="0"/>
        <w:rPr>
          <w:rFonts w:ascii="Times New Roman" w:hAnsi="Times New Roman"/>
          <w:sz w:val="24"/>
          <w:szCs w:val="24"/>
        </w:rPr>
      </w:pPr>
      <w:r w:rsidRPr="005D4C9C">
        <w:rPr>
          <w:rFonts w:ascii="Times New Roman" w:hAnsi="Times New Roman"/>
          <w:spacing w:val="-2"/>
          <w:sz w:val="24"/>
          <w:szCs w:val="24"/>
        </w:rPr>
        <w:t>дискуссии;</w:t>
      </w:r>
    </w:p>
    <w:p w14:paraId="036D551F" w14:textId="77777777" w:rsidR="00975987" w:rsidRPr="005D4C9C" w:rsidRDefault="00975987" w:rsidP="00975987">
      <w:pPr>
        <w:pStyle w:val="a3"/>
        <w:widowControl w:val="0"/>
        <w:numPr>
          <w:ilvl w:val="0"/>
          <w:numId w:val="8"/>
        </w:numPr>
        <w:tabs>
          <w:tab w:val="left" w:pos="981"/>
          <w:tab w:val="left" w:pos="982"/>
        </w:tabs>
        <w:autoSpaceDE w:val="0"/>
        <w:autoSpaceDN w:val="0"/>
        <w:spacing w:after="0" w:line="240" w:lineRule="auto"/>
        <w:ind w:left="0" w:firstLine="709"/>
        <w:contextualSpacing w:val="0"/>
        <w:rPr>
          <w:rFonts w:ascii="Times New Roman" w:hAnsi="Times New Roman"/>
          <w:sz w:val="24"/>
          <w:szCs w:val="24"/>
        </w:rPr>
      </w:pPr>
      <w:r w:rsidRPr="005D4C9C">
        <w:rPr>
          <w:rFonts w:ascii="Times New Roman" w:hAnsi="Times New Roman"/>
          <w:sz w:val="24"/>
          <w:szCs w:val="24"/>
        </w:rPr>
        <w:t>групповая</w:t>
      </w:r>
      <w:r w:rsidRPr="005D4C9C">
        <w:rPr>
          <w:rFonts w:ascii="Times New Roman" w:hAnsi="Times New Roman"/>
          <w:spacing w:val="-6"/>
          <w:sz w:val="24"/>
          <w:szCs w:val="24"/>
        </w:rPr>
        <w:t xml:space="preserve"> </w:t>
      </w:r>
      <w:r w:rsidRPr="005D4C9C">
        <w:rPr>
          <w:rFonts w:ascii="Times New Roman" w:hAnsi="Times New Roman"/>
          <w:sz w:val="24"/>
          <w:szCs w:val="24"/>
        </w:rPr>
        <w:t>работа</w:t>
      </w:r>
      <w:r w:rsidRPr="005D4C9C">
        <w:rPr>
          <w:rFonts w:ascii="Times New Roman" w:hAnsi="Times New Roman"/>
          <w:spacing w:val="-5"/>
          <w:sz w:val="24"/>
          <w:szCs w:val="24"/>
        </w:rPr>
        <w:t xml:space="preserve"> </w:t>
      </w:r>
      <w:r w:rsidRPr="005D4C9C">
        <w:rPr>
          <w:rFonts w:ascii="Times New Roman" w:hAnsi="Times New Roman"/>
          <w:sz w:val="24"/>
          <w:szCs w:val="24"/>
        </w:rPr>
        <w:t>или</w:t>
      </w:r>
      <w:r w:rsidRPr="005D4C9C">
        <w:rPr>
          <w:rFonts w:ascii="Times New Roman" w:hAnsi="Times New Roman"/>
          <w:spacing w:val="-3"/>
          <w:sz w:val="24"/>
          <w:szCs w:val="24"/>
        </w:rPr>
        <w:t xml:space="preserve"> </w:t>
      </w:r>
      <w:r w:rsidRPr="005D4C9C">
        <w:rPr>
          <w:rFonts w:ascii="Times New Roman" w:hAnsi="Times New Roman"/>
          <w:sz w:val="24"/>
          <w:szCs w:val="24"/>
        </w:rPr>
        <w:t>работа</w:t>
      </w:r>
      <w:r w:rsidRPr="005D4C9C">
        <w:rPr>
          <w:rFonts w:ascii="Times New Roman" w:hAnsi="Times New Roman"/>
          <w:spacing w:val="-5"/>
          <w:sz w:val="24"/>
          <w:szCs w:val="24"/>
        </w:rPr>
        <w:t xml:space="preserve"> </w:t>
      </w:r>
      <w:r w:rsidRPr="005D4C9C">
        <w:rPr>
          <w:rFonts w:ascii="Times New Roman" w:hAnsi="Times New Roman"/>
          <w:sz w:val="24"/>
          <w:szCs w:val="24"/>
        </w:rPr>
        <w:t>в</w:t>
      </w:r>
      <w:r w:rsidRPr="005D4C9C">
        <w:rPr>
          <w:rFonts w:ascii="Times New Roman" w:hAnsi="Times New Roman"/>
          <w:spacing w:val="-4"/>
          <w:sz w:val="24"/>
          <w:szCs w:val="24"/>
        </w:rPr>
        <w:t xml:space="preserve"> </w:t>
      </w:r>
      <w:r w:rsidRPr="005D4C9C">
        <w:rPr>
          <w:rFonts w:ascii="Times New Roman" w:hAnsi="Times New Roman"/>
          <w:spacing w:val="-2"/>
          <w:sz w:val="24"/>
          <w:szCs w:val="24"/>
        </w:rPr>
        <w:t>парах;</w:t>
      </w:r>
    </w:p>
    <w:p w14:paraId="14674488" w14:textId="77777777" w:rsidR="00975987" w:rsidRPr="002B71B8" w:rsidRDefault="00975987" w:rsidP="00975987">
      <w:pPr>
        <w:pStyle w:val="aa"/>
        <w:ind w:firstLine="709"/>
      </w:pPr>
    </w:p>
    <w:p w14:paraId="58BCC6B5" w14:textId="77777777" w:rsidR="00975987" w:rsidRPr="002B71B8" w:rsidRDefault="00975987" w:rsidP="00975987">
      <w:pPr>
        <w:pStyle w:val="1"/>
        <w:keepNext w:val="0"/>
        <w:keepLines w:val="0"/>
        <w:widowControl w:val="0"/>
        <w:numPr>
          <w:ilvl w:val="1"/>
          <w:numId w:val="17"/>
        </w:numPr>
        <w:tabs>
          <w:tab w:val="left" w:pos="1043"/>
        </w:tabs>
        <w:autoSpaceDE w:val="0"/>
        <w:autoSpaceDN w:val="0"/>
        <w:spacing w:before="0"/>
        <w:jc w:val="both"/>
        <w:rPr>
          <w:rFonts w:ascii="Times New Roman" w:hAnsi="Times New Roman" w:cs="Times New Roman"/>
          <w:color w:val="auto"/>
          <w:sz w:val="24"/>
          <w:szCs w:val="24"/>
        </w:rPr>
      </w:pPr>
      <w:r w:rsidRPr="002B71B8">
        <w:rPr>
          <w:rFonts w:ascii="Times New Roman" w:hAnsi="Times New Roman" w:cs="Times New Roman"/>
          <w:color w:val="auto"/>
          <w:sz w:val="24"/>
          <w:szCs w:val="24"/>
        </w:rPr>
        <w:t>. Практическая</w:t>
      </w:r>
      <w:r w:rsidRPr="002B71B8">
        <w:rPr>
          <w:rFonts w:ascii="Times New Roman" w:hAnsi="Times New Roman" w:cs="Times New Roman"/>
          <w:color w:val="auto"/>
          <w:spacing w:val="-5"/>
          <w:sz w:val="24"/>
          <w:szCs w:val="24"/>
        </w:rPr>
        <w:t xml:space="preserve"> </w:t>
      </w:r>
      <w:r w:rsidRPr="002B71B8">
        <w:rPr>
          <w:rFonts w:ascii="Times New Roman" w:hAnsi="Times New Roman" w:cs="Times New Roman"/>
          <w:color w:val="auto"/>
          <w:spacing w:val="-2"/>
          <w:sz w:val="24"/>
          <w:szCs w:val="24"/>
        </w:rPr>
        <w:t>подготовка</w:t>
      </w:r>
    </w:p>
    <w:p w14:paraId="5D1FFB86" w14:textId="77777777" w:rsidR="00975987" w:rsidRPr="002B71B8" w:rsidRDefault="00975987" w:rsidP="00975987">
      <w:pPr>
        <w:pStyle w:val="aa"/>
        <w:ind w:firstLine="709"/>
        <w:jc w:val="both"/>
      </w:pPr>
      <w:r w:rsidRPr="002B71B8">
        <w:t>Практическая подготовка при реализации учебного предмета организуется следующим образом:</w:t>
      </w:r>
    </w:p>
    <w:p w14:paraId="2F01217E" w14:textId="77777777" w:rsidR="00975987" w:rsidRPr="002B71B8" w:rsidRDefault="00975987" w:rsidP="00975987">
      <w:pPr>
        <w:pStyle w:val="aa"/>
        <w:ind w:firstLine="709"/>
        <w:jc w:val="both"/>
      </w:pPr>
      <w:r w:rsidRPr="002B71B8">
        <w:t xml:space="preserve">проведение отдельных занятий лекционного типа, которые предусматривают передачу обучающимся учебной информации, необходимой для последующего </w:t>
      </w:r>
      <w:r w:rsidRPr="002B71B8">
        <w:lastRenderedPageBreak/>
        <w:t>выполнения работ, связанных с будущей профессиональной деятельностью.</w:t>
      </w:r>
    </w:p>
    <w:p w14:paraId="130B5648" w14:textId="77777777" w:rsidR="00D46AD8" w:rsidRDefault="00D46AD8" w:rsidP="00975987">
      <w:pPr>
        <w:spacing w:after="0" w:line="240" w:lineRule="auto"/>
        <w:jc w:val="both"/>
        <w:rPr>
          <w:rFonts w:ascii="Times New Roman" w:hAnsi="Times New Roman"/>
          <w:b/>
          <w:caps/>
          <w:sz w:val="24"/>
          <w:szCs w:val="24"/>
        </w:rPr>
      </w:pPr>
    </w:p>
    <w:p w14:paraId="65C60EB1" w14:textId="77777777" w:rsidR="003D09A9" w:rsidRDefault="003D09A9" w:rsidP="009345B1">
      <w:pPr>
        <w:spacing w:after="0" w:line="240" w:lineRule="auto"/>
        <w:jc w:val="center"/>
        <w:rPr>
          <w:rFonts w:ascii="Times New Roman" w:hAnsi="Times New Roman"/>
          <w:b/>
          <w:caps/>
          <w:sz w:val="24"/>
          <w:szCs w:val="24"/>
        </w:rPr>
      </w:pPr>
    </w:p>
    <w:p w14:paraId="2746D130" w14:textId="555715B5" w:rsidR="009345B1" w:rsidRPr="00DD4DF0" w:rsidRDefault="009345B1" w:rsidP="00975987">
      <w:pPr>
        <w:spacing w:after="0" w:line="240" w:lineRule="auto"/>
        <w:jc w:val="center"/>
        <w:rPr>
          <w:rFonts w:ascii="Times New Roman" w:hAnsi="Times New Roman"/>
          <w:b/>
          <w:caps/>
          <w:sz w:val="24"/>
          <w:szCs w:val="24"/>
        </w:rPr>
      </w:pPr>
      <w:r w:rsidRPr="00DD4DF0">
        <w:rPr>
          <w:rFonts w:ascii="Times New Roman" w:hAnsi="Times New Roman"/>
          <w:b/>
          <w:caps/>
          <w:sz w:val="24"/>
          <w:szCs w:val="24"/>
        </w:rPr>
        <w:t xml:space="preserve">2. структура и содержание </w:t>
      </w:r>
      <w:r w:rsidR="00975987">
        <w:rPr>
          <w:rFonts w:ascii="Times New Roman" w:hAnsi="Times New Roman"/>
          <w:b/>
          <w:caps/>
          <w:sz w:val="24"/>
          <w:szCs w:val="24"/>
        </w:rPr>
        <w:t>учебного предмета</w:t>
      </w:r>
    </w:p>
    <w:p w14:paraId="62D3E94A" w14:textId="77777777" w:rsidR="009345B1" w:rsidRPr="00DD4DF0" w:rsidRDefault="009345B1" w:rsidP="009345B1">
      <w:pPr>
        <w:spacing w:after="0" w:line="240" w:lineRule="auto"/>
        <w:jc w:val="center"/>
        <w:rPr>
          <w:rFonts w:ascii="Times New Roman" w:hAnsi="Times New Roman"/>
          <w:b/>
          <w:caps/>
          <w:sz w:val="24"/>
          <w:szCs w:val="24"/>
        </w:rPr>
      </w:pPr>
    </w:p>
    <w:p w14:paraId="76A9A754" w14:textId="2ED530BD" w:rsidR="009345B1" w:rsidRPr="00DD4DF0" w:rsidRDefault="009345B1" w:rsidP="009345B1">
      <w:pPr>
        <w:spacing w:after="0" w:line="240" w:lineRule="auto"/>
        <w:jc w:val="center"/>
        <w:rPr>
          <w:rFonts w:ascii="Times New Roman" w:hAnsi="Times New Roman"/>
          <w:b/>
          <w:sz w:val="24"/>
          <w:szCs w:val="24"/>
        </w:rPr>
      </w:pPr>
      <w:r w:rsidRPr="00DD4DF0">
        <w:rPr>
          <w:rFonts w:ascii="Times New Roman" w:hAnsi="Times New Roman"/>
          <w:b/>
          <w:sz w:val="24"/>
          <w:szCs w:val="24"/>
        </w:rPr>
        <w:t>2.1. Объём дисциплины и виды учебной работы</w:t>
      </w:r>
    </w:p>
    <w:p w14:paraId="65852D7C" w14:textId="77777777" w:rsidR="009345B1" w:rsidRPr="00DD4DF0" w:rsidRDefault="009345B1" w:rsidP="009345B1">
      <w:pPr>
        <w:spacing w:after="0" w:line="240" w:lineRule="auto"/>
        <w:jc w:val="center"/>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72"/>
        <w:gridCol w:w="3273"/>
      </w:tblGrid>
      <w:tr w:rsidR="009345B1" w:rsidRPr="00DD4DF0" w14:paraId="2B911757" w14:textId="77777777" w:rsidTr="00744884">
        <w:tc>
          <w:tcPr>
            <w:tcW w:w="6072" w:type="dxa"/>
            <w:tcBorders>
              <w:top w:val="single" w:sz="4" w:space="0" w:color="auto"/>
              <w:left w:val="single" w:sz="4" w:space="0" w:color="auto"/>
              <w:bottom w:val="single" w:sz="4" w:space="0" w:color="auto"/>
              <w:right w:val="single" w:sz="4" w:space="0" w:color="auto"/>
            </w:tcBorders>
            <w:hideMark/>
          </w:tcPr>
          <w:p w14:paraId="412EE482" w14:textId="77777777" w:rsidR="009345B1" w:rsidRPr="00DD4DF0" w:rsidRDefault="009345B1" w:rsidP="00BC7CF6">
            <w:pPr>
              <w:spacing w:after="0" w:line="240" w:lineRule="auto"/>
              <w:jc w:val="center"/>
              <w:rPr>
                <w:rFonts w:ascii="Times New Roman" w:hAnsi="Times New Roman"/>
                <w:b/>
                <w:sz w:val="24"/>
                <w:szCs w:val="24"/>
              </w:rPr>
            </w:pPr>
            <w:r w:rsidRPr="00DD4DF0">
              <w:rPr>
                <w:rFonts w:ascii="Times New Roman" w:hAnsi="Times New Roman"/>
                <w:b/>
                <w:sz w:val="24"/>
                <w:szCs w:val="24"/>
              </w:rPr>
              <w:t>Вид учебной работы</w:t>
            </w:r>
          </w:p>
        </w:tc>
        <w:tc>
          <w:tcPr>
            <w:tcW w:w="3273" w:type="dxa"/>
            <w:tcBorders>
              <w:top w:val="single" w:sz="4" w:space="0" w:color="auto"/>
              <w:left w:val="single" w:sz="4" w:space="0" w:color="auto"/>
              <w:bottom w:val="single" w:sz="4" w:space="0" w:color="auto"/>
              <w:right w:val="single" w:sz="4" w:space="0" w:color="auto"/>
            </w:tcBorders>
            <w:vAlign w:val="center"/>
            <w:hideMark/>
          </w:tcPr>
          <w:p w14:paraId="3F012FBC" w14:textId="302E0DE8" w:rsidR="009345B1" w:rsidRPr="00DD4DF0" w:rsidRDefault="00B06A7D" w:rsidP="00744884">
            <w:pPr>
              <w:spacing w:after="0" w:line="240" w:lineRule="auto"/>
              <w:jc w:val="center"/>
              <w:rPr>
                <w:rFonts w:ascii="Times New Roman" w:hAnsi="Times New Roman"/>
                <w:b/>
                <w:sz w:val="24"/>
                <w:szCs w:val="24"/>
              </w:rPr>
            </w:pPr>
            <w:r>
              <w:rPr>
                <w:rFonts w:ascii="Times New Roman" w:hAnsi="Times New Roman"/>
                <w:b/>
                <w:sz w:val="24"/>
                <w:szCs w:val="24"/>
              </w:rPr>
              <w:t>Объем в часах</w:t>
            </w:r>
          </w:p>
        </w:tc>
      </w:tr>
      <w:tr w:rsidR="009345B1" w:rsidRPr="00DD4DF0" w14:paraId="18578C7F" w14:textId="77777777" w:rsidTr="00744884">
        <w:tc>
          <w:tcPr>
            <w:tcW w:w="6072" w:type="dxa"/>
            <w:tcBorders>
              <w:top w:val="single" w:sz="4" w:space="0" w:color="auto"/>
              <w:left w:val="single" w:sz="4" w:space="0" w:color="auto"/>
              <w:bottom w:val="single" w:sz="4" w:space="0" w:color="auto"/>
              <w:right w:val="single" w:sz="4" w:space="0" w:color="auto"/>
            </w:tcBorders>
            <w:hideMark/>
          </w:tcPr>
          <w:p w14:paraId="7839287D" w14:textId="49FE655D" w:rsidR="009345B1" w:rsidRPr="002B71B8" w:rsidRDefault="00B06A7D" w:rsidP="00BC7CF6">
            <w:pPr>
              <w:spacing w:after="0" w:line="240" w:lineRule="auto"/>
              <w:rPr>
                <w:rFonts w:ascii="Times New Roman" w:hAnsi="Times New Roman"/>
                <w:bCs/>
                <w:sz w:val="24"/>
                <w:szCs w:val="24"/>
              </w:rPr>
            </w:pPr>
            <w:r w:rsidRPr="002B71B8">
              <w:rPr>
                <w:rFonts w:ascii="Times New Roman" w:hAnsi="Times New Roman"/>
                <w:bCs/>
                <w:sz w:val="24"/>
                <w:szCs w:val="24"/>
              </w:rPr>
              <w:t>Объем образовательной программы дисциплины</w:t>
            </w:r>
          </w:p>
        </w:tc>
        <w:tc>
          <w:tcPr>
            <w:tcW w:w="3273" w:type="dxa"/>
            <w:tcBorders>
              <w:top w:val="single" w:sz="4" w:space="0" w:color="auto"/>
              <w:left w:val="single" w:sz="4" w:space="0" w:color="auto"/>
              <w:bottom w:val="single" w:sz="4" w:space="0" w:color="auto"/>
              <w:right w:val="single" w:sz="4" w:space="0" w:color="auto"/>
            </w:tcBorders>
            <w:vAlign w:val="center"/>
            <w:hideMark/>
          </w:tcPr>
          <w:p w14:paraId="43D332FA" w14:textId="054EC457" w:rsidR="009345B1" w:rsidRPr="002B71B8" w:rsidRDefault="008A6870" w:rsidP="00744884">
            <w:pPr>
              <w:spacing w:after="0" w:line="240" w:lineRule="auto"/>
              <w:jc w:val="center"/>
              <w:rPr>
                <w:rFonts w:ascii="Times New Roman" w:hAnsi="Times New Roman"/>
                <w:bCs/>
                <w:sz w:val="24"/>
                <w:szCs w:val="24"/>
              </w:rPr>
            </w:pPr>
            <w:r>
              <w:rPr>
                <w:rFonts w:ascii="Times New Roman" w:hAnsi="Times New Roman"/>
                <w:bCs/>
                <w:sz w:val="24"/>
                <w:szCs w:val="24"/>
              </w:rPr>
              <w:t>219</w:t>
            </w:r>
          </w:p>
        </w:tc>
      </w:tr>
      <w:tr w:rsidR="009345B1" w:rsidRPr="00DD4DF0" w14:paraId="3DF4393C" w14:textId="77777777" w:rsidTr="00744884">
        <w:tc>
          <w:tcPr>
            <w:tcW w:w="6072" w:type="dxa"/>
            <w:tcBorders>
              <w:top w:val="single" w:sz="4" w:space="0" w:color="auto"/>
              <w:left w:val="single" w:sz="4" w:space="0" w:color="auto"/>
              <w:bottom w:val="single" w:sz="4" w:space="0" w:color="auto"/>
              <w:right w:val="single" w:sz="4" w:space="0" w:color="auto"/>
            </w:tcBorders>
            <w:hideMark/>
          </w:tcPr>
          <w:p w14:paraId="71B59849" w14:textId="77777777" w:rsidR="009345B1" w:rsidRPr="002B71B8" w:rsidRDefault="009345B1" w:rsidP="00BC7CF6">
            <w:pPr>
              <w:spacing w:after="0" w:line="240" w:lineRule="auto"/>
              <w:rPr>
                <w:rFonts w:ascii="Times New Roman" w:hAnsi="Times New Roman"/>
                <w:bCs/>
                <w:sz w:val="24"/>
                <w:szCs w:val="24"/>
              </w:rPr>
            </w:pPr>
            <w:r w:rsidRPr="002B71B8">
              <w:rPr>
                <w:rFonts w:ascii="Times New Roman" w:hAnsi="Times New Roman"/>
                <w:bCs/>
                <w:sz w:val="24"/>
                <w:szCs w:val="24"/>
              </w:rPr>
              <w:t>Обязательная аудиторная учебная нагрузка (всего)</w:t>
            </w:r>
          </w:p>
        </w:tc>
        <w:tc>
          <w:tcPr>
            <w:tcW w:w="3273" w:type="dxa"/>
            <w:tcBorders>
              <w:top w:val="single" w:sz="4" w:space="0" w:color="auto"/>
              <w:left w:val="single" w:sz="4" w:space="0" w:color="auto"/>
              <w:bottom w:val="single" w:sz="4" w:space="0" w:color="auto"/>
              <w:right w:val="single" w:sz="4" w:space="0" w:color="auto"/>
            </w:tcBorders>
            <w:vAlign w:val="center"/>
            <w:hideMark/>
          </w:tcPr>
          <w:p w14:paraId="5EA0128B" w14:textId="0442D4E7" w:rsidR="009345B1" w:rsidRPr="002B71B8" w:rsidRDefault="008A6870" w:rsidP="00744884">
            <w:pPr>
              <w:spacing w:after="0" w:line="240" w:lineRule="auto"/>
              <w:jc w:val="center"/>
              <w:rPr>
                <w:rFonts w:ascii="Times New Roman" w:hAnsi="Times New Roman"/>
                <w:bCs/>
                <w:sz w:val="24"/>
                <w:szCs w:val="24"/>
              </w:rPr>
            </w:pPr>
            <w:r>
              <w:rPr>
                <w:rFonts w:ascii="Times New Roman" w:hAnsi="Times New Roman"/>
                <w:bCs/>
                <w:sz w:val="24"/>
                <w:szCs w:val="24"/>
              </w:rPr>
              <w:t>146</w:t>
            </w:r>
          </w:p>
        </w:tc>
      </w:tr>
      <w:tr w:rsidR="00B06A7D" w:rsidRPr="00DD4DF0" w14:paraId="71DCE6FF" w14:textId="77777777" w:rsidTr="00744884">
        <w:tc>
          <w:tcPr>
            <w:tcW w:w="6072" w:type="dxa"/>
            <w:tcBorders>
              <w:top w:val="single" w:sz="4" w:space="0" w:color="auto"/>
              <w:left w:val="single" w:sz="4" w:space="0" w:color="auto"/>
              <w:bottom w:val="single" w:sz="4" w:space="0" w:color="auto"/>
              <w:right w:val="single" w:sz="4" w:space="0" w:color="auto"/>
            </w:tcBorders>
          </w:tcPr>
          <w:p w14:paraId="750EE1ED" w14:textId="5C89CC22" w:rsidR="00B06A7D" w:rsidRPr="002B71B8" w:rsidRDefault="00B06A7D" w:rsidP="00BC7CF6">
            <w:pPr>
              <w:spacing w:after="0" w:line="240" w:lineRule="auto"/>
              <w:rPr>
                <w:rFonts w:ascii="Times New Roman" w:hAnsi="Times New Roman"/>
                <w:bCs/>
                <w:sz w:val="24"/>
                <w:szCs w:val="24"/>
              </w:rPr>
            </w:pPr>
            <w:r w:rsidRPr="002B71B8">
              <w:rPr>
                <w:rFonts w:ascii="Times New Roman" w:hAnsi="Times New Roman"/>
                <w:bCs/>
                <w:sz w:val="24"/>
                <w:szCs w:val="24"/>
              </w:rPr>
              <w:t>Теоретическое обучение</w:t>
            </w:r>
          </w:p>
        </w:tc>
        <w:tc>
          <w:tcPr>
            <w:tcW w:w="3273" w:type="dxa"/>
            <w:tcBorders>
              <w:top w:val="single" w:sz="4" w:space="0" w:color="auto"/>
              <w:left w:val="single" w:sz="4" w:space="0" w:color="auto"/>
              <w:bottom w:val="single" w:sz="4" w:space="0" w:color="auto"/>
              <w:right w:val="single" w:sz="4" w:space="0" w:color="auto"/>
            </w:tcBorders>
            <w:vAlign w:val="center"/>
          </w:tcPr>
          <w:p w14:paraId="56FE38FB" w14:textId="0112D5E5" w:rsidR="00B06A7D" w:rsidRPr="002B71B8" w:rsidRDefault="008A6870" w:rsidP="00744884">
            <w:pPr>
              <w:spacing w:after="0" w:line="240" w:lineRule="auto"/>
              <w:jc w:val="center"/>
              <w:rPr>
                <w:rFonts w:ascii="Times New Roman" w:hAnsi="Times New Roman"/>
                <w:bCs/>
                <w:sz w:val="24"/>
                <w:szCs w:val="24"/>
              </w:rPr>
            </w:pPr>
            <w:r>
              <w:rPr>
                <w:rFonts w:ascii="Times New Roman" w:hAnsi="Times New Roman"/>
                <w:bCs/>
                <w:sz w:val="24"/>
                <w:szCs w:val="24"/>
              </w:rPr>
              <w:t>146</w:t>
            </w:r>
          </w:p>
        </w:tc>
      </w:tr>
      <w:tr w:rsidR="009345B1" w:rsidRPr="00DD4DF0" w14:paraId="381C4A5E" w14:textId="77777777" w:rsidTr="00744884">
        <w:tc>
          <w:tcPr>
            <w:tcW w:w="6072" w:type="dxa"/>
            <w:tcBorders>
              <w:top w:val="single" w:sz="4" w:space="0" w:color="auto"/>
              <w:left w:val="single" w:sz="4" w:space="0" w:color="auto"/>
              <w:bottom w:val="single" w:sz="4" w:space="0" w:color="auto"/>
              <w:right w:val="single" w:sz="4" w:space="0" w:color="auto"/>
            </w:tcBorders>
            <w:hideMark/>
          </w:tcPr>
          <w:p w14:paraId="0CAAFF57" w14:textId="7ED5D83E" w:rsidR="009345B1" w:rsidRPr="002B71B8" w:rsidRDefault="008A6870" w:rsidP="00BC7CF6">
            <w:pPr>
              <w:spacing w:after="0" w:line="240" w:lineRule="auto"/>
              <w:rPr>
                <w:rFonts w:ascii="Times New Roman" w:hAnsi="Times New Roman"/>
                <w:bCs/>
                <w:sz w:val="24"/>
                <w:szCs w:val="24"/>
              </w:rPr>
            </w:pPr>
            <w:r w:rsidRPr="000B1D44">
              <w:rPr>
                <w:rFonts w:ascii="Times New Roman" w:hAnsi="Times New Roman"/>
                <w:bCs/>
                <w:sz w:val="24"/>
                <w:szCs w:val="24"/>
              </w:rPr>
              <w:t>Самостоятельная работа обучающегося</w:t>
            </w:r>
          </w:p>
        </w:tc>
        <w:tc>
          <w:tcPr>
            <w:tcW w:w="3273" w:type="dxa"/>
            <w:tcBorders>
              <w:top w:val="single" w:sz="4" w:space="0" w:color="auto"/>
              <w:left w:val="single" w:sz="4" w:space="0" w:color="auto"/>
              <w:bottom w:val="single" w:sz="4" w:space="0" w:color="auto"/>
              <w:right w:val="single" w:sz="4" w:space="0" w:color="auto"/>
            </w:tcBorders>
            <w:vAlign w:val="center"/>
          </w:tcPr>
          <w:p w14:paraId="17126794" w14:textId="0C00B7DB" w:rsidR="009345B1" w:rsidRPr="002B71B8" w:rsidRDefault="008A6870" w:rsidP="00744884">
            <w:pPr>
              <w:spacing w:after="0" w:line="240" w:lineRule="auto"/>
              <w:jc w:val="center"/>
              <w:rPr>
                <w:rFonts w:ascii="Times New Roman" w:hAnsi="Times New Roman"/>
                <w:bCs/>
                <w:sz w:val="24"/>
                <w:szCs w:val="24"/>
              </w:rPr>
            </w:pPr>
            <w:r>
              <w:rPr>
                <w:rFonts w:ascii="Times New Roman" w:hAnsi="Times New Roman"/>
                <w:bCs/>
                <w:sz w:val="24"/>
                <w:szCs w:val="24"/>
              </w:rPr>
              <w:t>73</w:t>
            </w:r>
          </w:p>
        </w:tc>
      </w:tr>
      <w:tr w:rsidR="002B0AC8" w:rsidRPr="00DD4DF0" w14:paraId="76F153BD" w14:textId="77777777" w:rsidTr="002B0AC8">
        <w:tc>
          <w:tcPr>
            <w:tcW w:w="9345" w:type="dxa"/>
            <w:gridSpan w:val="2"/>
            <w:tcBorders>
              <w:top w:val="single" w:sz="4" w:space="0" w:color="auto"/>
              <w:left w:val="single" w:sz="4" w:space="0" w:color="auto"/>
              <w:bottom w:val="single" w:sz="4" w:space="0" w:color="auto"/>
              <w:right w:val="single" w:sz="4" w:space="0" w:color="auto"/>
            </w:tcBorders>
            <w:hideMark/>
          </w:tcPr>
          <w:p w14:paraId="1BB7D84A" w14:textId="08630947" w:rsidR="002B0AC8" w:rsidRPr="002B71B8" w:rsidRDefault="002B0AC8" w:rsidP="002B0AC8">
            <w:pPr>
              <w:spacing w:after="0" w:line="240" w:lineRule="auto"/>
              <w:rPr>
                <w:rFonts w:ascii="Times New Roman" w:hAnsi="Times New Roman"/>
                <w:bCs/>
                <w:sz w:val="24"/>
                <w:szCs w:val="24"/>
              </w:rPr>
            </w:pPr>
            <w:r w:rsidRPr="002B71B8">
              <w:rPr>
                <w:rFonts w:ascii="Times New Roman" w:hAnsi="Times New Roman"/>
                <w:bCs/>
                <w:sz w:val="24"/>
                <w:szCs w:val="24"/>
              </w:rPr>
              <w:t xml:space="preserve">Промежуточная аттестация в форме </w:t>
            </w:r>
            <w:r>
              <w:rPr>
                <w:rFonts w:ascii="Times New Roman" w:hAnsi="Times New Roman"/>
                <w:bCs/>
                <w:sz w:val="24"/>
                <w:szCs w:val="24"/>
              </w:rPr>
              <w:t>дифференцированного зачета</w:t>
            </w:r>
          </w:p>
        </w:tc>
      </w:tr>
    </w:tbl>
    <w:p w14:paraId="592A2A9A" w14:textId="10454D6B" w:rsidR="00A24CAF" w:rsidRPr="00B06A7D" w:rsidRDefault="00A24CAF" w:rsidP="00B06A7D">
      <w:pPr>
        <w:rPr>
          <w:rFonts w:ascii="Times New Roman" w:hAnsi="Times New Roman"/>
        </w:rPr>
      </w:pPr>
    </w:p>
    <w:p w14:paraId="41B12A17" w14:textId="77777777" w:rsidR="00A24CAF" w:rsidRDefault="00A24CAF" w:rsidP="00A24CAF">
      <w:pPr>
        <w:spacing w:after="0" w:line="240" w:lineRule="auto"/>
        <w:rPr>
          <w:rFonts w:ascii="Times New Roman" w:hAnsi="Times New Roman"/>
          <w:b/>
          <w:sz w:val="24"/>
          <w:szCs w:val="24"/>
        </w:rPr>
      </w:pPr>
    </w:p>
    <w:p w14:paraId="44A88D85" w14:textId="77777777" w:rsidR="00A24CAF" w:rsidRDefault="00A24CAF" w:rsidP="00A24CAF">
      <w:pPr>
        <w:spacing w:after="0" w:line="240" w:lineRule="auto"/>
        <w:rPr>
          <w:rFonts w:ascii="Times New Roman" w:hAnsi="Times New Roman"/>
          <w:b/>
          <w:sz w:val="24"/>
          <w:szCs w:val="24"/>
        </w:rPr>
      </w:pPr>
    </w:p>
    <w:p w14:paraId="1287E41F" w14:textId="00105A63" w:rsidR="00A24CAF" w:rsidRPr="000A415B" w:rsidRDefault="00A24CAF" w:rsidP="00B06A7D">
      <w:pPr>
        <w:rPr>
          <w:rFonts w:ascii="Times New Roman" w:hAnsi="Times New Roman"/>
          <w:b/>
          <w:sz w:val="24"/>
          <w:szCs w:val="24"/>
        </w:rPr>
        <w:sectPr w:rsidR="00A24CAF" w:rsidRPr="000A415B">
          <w:pgSz w:w="11906" w:h="16838"/>
          <w:pgMar w:top="1134" w:right="850" w:bottom="1134" w:left="1701" w:header="708" w:footer="708" w:gutter="0"/>
          <w:cols w:space="720"/>
        </w:sectPr>
      </w:pPr>
    </w:p>
    <w:p w14:paraId="18580C61" w14:textId="1AC653BE" w:rsidR="00027545" w:rsidRDefault="00027545" w:rsidP="00027545">
      <w:pPr>
        <w:spacing w:after="0" w:line="240" w:lineRule="auto"/>
        <w:jc w:val="center"/>
        <w:rPr>
          <w:rFonts w:ascii="Times New Roman" w:hAnsi="Times New Roman"/>
          <w:b/>
          <w:sz w:val="24"/>
          <w:szCs w:val="24"/>
        </w:rPr>
      </w:pPr>
      <w:r>
        <w:rPr>
          <w:rFonts w:ascii="Times New Roman" w:hAnsi="Times New Roman"/>
          <w:b/>
          <w:sz w:val="24"/>
          <w:szCs w:val="24"/>
        </w:rPr>
        <w:lastRenderedPageBreak/>
        <w:t>2.</w:t>
      </w:r>
      <w:r w:rsidR="00031040">
        <w:rPr>
          <w:rFonts w:ascii="Times New Roman" w:hAnsi="Times New Roman"/>
          <w:b/>
          <w:sz w:val="24"/>
          <w:szCs w:val="24"/>
        </w:rPr>
        <w:t>2</w:t>
      </w:r>
      <w:r>
        <w:rPr>
          <w:rFonts w:ascii="Times New Roman" w:hAnsi="Times New Roman"/>
          <w:b/>
          <w:sz w:val="24"/>
          <w:szCs w:val="24"/>
        </w:rPr>
        <w:t>. Тематический план и содержание дисциплины</w:t>
      </w:r>
      <w:r w:rsidR="00D6168D">
        <w:rPr>
          <w:rFonts w:ascii="Times New Roman" w:hAnsi="Times New Roman"/>
          <w:b/>
          <w:sz w:val="24"/>
          <w:szCs w:val="24"/>
        </w:rPr>
        <w:t xml:space="preserve"> </w:t>
      </w:r>
    </w:p>
    <w:p w14:paraId="3E9FDDE4" w14:textId="77777777" w:rsidR="000B1D44" w:rsidRDefault="000B1D44" w:rsidP="00027545">
      <w:pPr>
        <w:spacing w:after="0" w:line="240" w:lineRule="auto"/>
        <w:jc w:val="center"/>
        <w:rPr>
          <w:rFonts w:ascii="Times New Roman" w:hAnsi="Times New Roman"/>
          <w:b/>
          <w:sz w:val="24"/>
          <w:szCs w:val="24"/>
        </w:rPr>
      </w:pPr>
    </w:p>
    <w:tbl>
      <w:tblPr>
        <w:tblW w:w="14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6"/>
        <w:gridCol w:w="7354"/>
        <w:gridCol w:w="2346"/>
        <w:gridCol w:w="1914"/>
      </w:tblGrid>
      <w:tr w:rsidR="00155DD4" w14:paraId="411F61C6" w14:textId="7ED4C228" w:rsidTr="00155DD4">
        <w:trPr>
          <w:jc w:val="center"/>
        </w:trPr>
        <w:tc>
          <w:tcPr>
            <w:tcW w:w="2946" w:type="dxa"/>
            <w:tcBorders>
              <w:top w:val="single" w:sz="4" w:space="0" w:color="auto"/>
              <w:left w:val="single" w:sz="4" w:space="0" w:color="auto"/>
              <w:bottom w:val="single" w:sz="4" w:space="0" w:color="auto"/>
              <w:right w:val="single" w:sz="4" w:space="0" w:color="auto"/>
            </w:tcBorders>
            <w:vAlign w:val="center"/>
            <w:hideMark/>
          </w:tcPr>
          <w:p w14:paraId="201EB95F" w14:textId="77777777" w:rsidR="00155DD4" w:rsidRDefault="00155DD4" w:rsidP="002B0AC8">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Наименование разделов и тем</w:t>
            </w:r>
          </w:p>
        </w:tc>
        <w:tc>
          <w:tcPr>
            <w:tcW w:w="7354" w:type="dxa"/>
            <w:tcBorders>
              <w:top w:val="single" w:sz="4" w:space="0" w:color="auto"/>
              <w:left w:val="single" w:sz="4" w:space="0" w:color="auto"/>
              <w:bottom w:val="single" w:sz="4" w:space="0" w:color="auto"/>
              <w:right w:val="single" w:sz="4" w:space="0" w:color="auto"/>
            </w:tcBorders>
            <w:vAlign w:val="center"/>
            <w:hideMark/>
          </w:tcPr>
          <w:p w14:paraId="55BA316D" w14:textId="77777777" w:rsidR="00155DD4" w:rsidRDefault="00155DD4" w:rsidP="002B0AC8">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 xml:space="preserve">Содержание учебного материала, </w:t>
            </w:r>
          </w:p>
          <w:p w14:paraId="6306FA1D" w14:textId="77777777" w:rsidR="00155DD4" w:rsidRDefault="00155DD4" w:rsidP="002B0AC8">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 xml:space="preserve">практические занятия, </w:t>
            </w:r>
          </w:p>
          <w:p w14:paraId="1DB60A5F" w14:textId="77777777" w:rsidR="00155DD4" w:rsidRDefault="00155DD4" w:rsidP="002B0AC8">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самостоятельная работа обучающихся</w:t>
            </w:r>
          </w:p>
        </w:tc>
        <w:tc>
          <w:tcPr>
            <w:tcW w:w="2346" w:type="dxa"/>
            <w:tcBorders>
              <w:top w:val="single" w:sz="4" w:space="0" w:color="auto"/>
              <w:left w:val="single" w:sz="4" w:space="0" w:color="auto"/>
              <w:bottom w:val="single" w:sz="4" w:space="0" w:color="auto"/>
              <w:right w:val="single" w:sz="4" w:space="0" w:color="auto"/>
            </w:tcBorders>
            <w:vAlign w:val="center"/>
            <w:hideMark/>
          </w:tcPr>
          <w:p w14:paraId="6BB89E33" w14:textId="71ADB1DF" w:rsidR="00155DD4" w:rsidRDefault="00155DD4" w:rsidP="002F4B5A">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Объём</w:t>
            </w:r>
          </w:p>
          <w:p w14:paraId="2499F381" w14:textId="77777777" w:rsidR="00155DD4" w:rsidRDefault="00155DD4" w:rsidP="002F4B5A">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часов</w:t>
            </w:r>
          </w:p>
        </w:tc>
        <w:tc>
          <w:tcPr>
            <w:tcW w:w="1914" w:type="dxa"/>
            <w:tcBorders>
              <w:top w:val="single" w:sz="4" w:space="0" w:color="auto"/>
              <w:left w:val="single" w:sz="4" w:space="0" w:color="auto"/>
              <w:bottom w:val="single" w:sz="4" w:space="0" w:color="auto"/>
              <w:right w:val="single" w:sz="4" w:space="0" w:color="auto"/>
            </w:tcBorders>
          </w:tcPr>
          <w:p w14:paraId="43297FA1" w14:textId="61F9A8D2" w:rsidR="00155DD4" w:rsidRDefault="00155DD4" w:rsidP="002F4B5A">
            <w:pPr>
              <w:spacing w:after="0" w:line="240" w:lineRule="auto"/>
              <w:jc w:val="center"/>
              <w:rPr>
                <w:rFonts w:ascii="Times New Roman" w:hAnsi="Times New Roman"/>
                <w:b/>
                <w:sz w:val="24"/>
                <w:szCs w:val="24"/>
                <w:lang w:eastAsia="en-US"/>
              </w:rPr>
            </w:pPr>
            <w:r w:rsidRPr="00155DD4">
              <w:rPr>
                <w:rFonts w:ascii="Times New Roman" w:hAnsi="Times New Roman"/>
                <w:b/>
                <w:sz w:val="24"/>
                <w:szCs w:val="24"/>
                <w:lang w:eastAsia="en-US"/>
              </w:rPr>
              <w:t>Формируемые результаты обучения</w:t>
            </w:r>
          </w:p>
        </w:tc>
      </w:tr>
      <w:tr w:rsidR="00155DD4" w14:paraId="00C1EA73" w14:textId="2A120A26" w:rsidTr="00155DD4">
        <w:trPr>
          <w:jc w:val="center"/>
        </w:trPr>
        <w:tc>
          <w:tcPr>
            <w:tcW w:w="2946" w:type="dxa"/>
            <w:tcBorders>
              <w:top w:val="single" w:sz="4" w:space="0" w:color="auto"/>
              <w:left w:val="single" w:sz="4" w:space="0" w:color="auto"/>
              <w:bottom w:val="single" w:sz="4" w:space="0" w:color="auto"/>
              <w:right w:val="single" w:sz="4" w:space="0" w:color="auto"/>
            </w:tcBorders>
            <w:hideMark/>
          </w:tcPr>
          <w:p w14:paraId="6BF6AE76" w14:textId="77777777" w:rsidR="00155DD4" w:rsidRDefault="00155DD4" w:rsidP="002B0AC8">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1</w:t>
            </w:r>
          </w:p>
        </w:tc>
        <w:tc>
          <w:tcPr>
            <w:tcW w:w="7354" w:type="dxa"/>
            <w:tcBorders>
              <w:top w:val="single" w:sz="4" w:space="0" w:color="auto"/>
              <w:left w:val="single" w:sz="4" w:space="0" w:color="auto"/>
              <w:bottom w:val="single" w:sz="4" w:space="0" w:color="auto"/>
              <w:right w:val="single" w:sz="4" w:space="0" w:color="auto"/>
            </w:tcBorders>
            <w:hideMark/>
          </w:tcPr>
          <w:p w14:paraId="718FD448" w14:textId="77777777" w:rsidR="00155DD4" w:rsidRDefault="00155DD4" w:rsidP="002B0AC8">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2</w:t>
            </w:r>
          </w:p>
        </w:tc>
        <w:tc>
          <w:tcPr>
            <w:tcW w:w="2346" w:type="dxa"/>
            <w:tcBorders>
              <w:top w:val="single" w:sz="4" w:space="0" w:color="auto"/>
              <w:left w:val="single" w:sz="4" w:space="0" w:color="auto"/>
              <w:bottom w:val="single" w:sz="4" w:space="0" w:color="auto"/>
              <w:right w:val="single" w:sz="4" w:space="0" w:color="auto"/>
            </w:tcBorders>
            <w:vAlign w:val="center"/>
            <w:hideMark/>
          </w:tcPr>
          <w:p w14:paraId="35CFD241" w14:textId="77777777" w:rsidR="00155DD4" w:rsidRDefault="00155DD4" w:rsidP="002F4B5A">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3</w:t>
            </w:r>
          </w:p>
        </w:tc>
        <w:tc>
          <w:tcPr>
            <w:tcW w:w="1914" w:type="dxa"/>
            <w:tcBorders>
              <w:top w:val="single" w:sz="4" w:space="0" w:color="auto"/>
              <w:left w:val="single" w:sz="4" w:space="0" w:color="auto"/>
              <w:bottom w:val="single" w:sz="4" w:space="0" w:color="auto"/>
              <w:right w:val="single" w:sz="4" w:space="0" w:color="auto"/>
            </w:tcBorders>
          </w:tcPr>
          <w:p w14:paraId="111C124C" w14:textId="41CE69F0" w:rsidR="00155DD4" w:rsidRDefault="00155DD4" w:rsidP="002F4B5A">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4</w:t>
            </w:r>
          </w:p>
        </w:tc>
      </w:tr>
      <w:tr w:rsidR="00155DD4" w14:paraId="32694873" w14:textId="7CF6B3D0" w:rsidTr="00155DD4">
        <w:trPr>
          <w:jc w:val="center"/>
        </w:trPr>
        <w:tc>
          <w:tcPr>
            <w:tcW w:w="2946" w:type="dxa"/>
            <w:tcBorders>
              <w:top w:val="single" w:sz="4" w:space="0" w:color="auto"/>
              <w:left w:val="single" w:sz="4" w:space="0" w:color="auto"/>
              <w:bottom w:val="single" w:sz="4" w:space="0" w:color="auto"/>
              <w:right w:val="single" w:sz="4" w:space="0" w:color="auto"/>
            </w:tcBorders>
            <w:hideMark/>
          </w:tcPr>
          <w:p w14:paraId="2A4BE14C" w14:textId="77777777" w:rsidR="00155DD4" w:rsidRDefault="00155DD4" w:rsidP="002B0AC8">
            <w:pPr>
              <w:spacing w:after="0" w:line="240" w:lineRule="auto"/>
              <w:rPr>
                <w:rFonts w:ascii="Times New Roman" w:hAnsi="Times New Roman"/>
                <w:sz w:val="24"/>
                <w:szCs w:val="24"/>
                <w:lang w:eastAsia="en-US"/>
              </w:rPr>
            </w:pPr>
            <w:r>
              <w:rPr>
                <w:rFonts w:ascii="Times New Roman" w:hAnsi="Times New Roman"/>
                <w:b/>
                <w:sz w:val="24"/>
                <w:szCs w:val="24"/>
                <w:lang w:eastAsia="en-US"/>
              </w:rPr>
              <w:t>Введение</w:t>
            </w:r>
            <w:r>
              <w:rPr>
                <w:rFonts w:ascii="Times New Roman" w:hAnsi="Times New Roman"/>
                <w:sz w:val="24"/>
                <w:szCs w:val="24"/>
                <w:lang w:eastAsia="en-US"/>
              </w:rPr>
              <w:t>. Общая характеристика русской литературы Х</w:t>
            </w:r>
            <w:r>
              <w:rPr>
                <w:rFonts w:ascii="Times New Roman" w:hAnsi="Times New Roman"/>
                <w:sz w:val="24"/>
                <w:szCs w:val="24"/>
                <w:lang w:val="en-US" w:eastAsia="en-US"/>
              </w:rPr>
              <w:t>IX</w:t>
            </w:r>
            <w:r>
              <w:rPr>
                <w:rFonts w:ascii="Times New Roman" w:hAnsi="Times New Roman"/>
                <w:sz w:val="24"/>
                <w:szCs w:val="24"/>
                <w:lang w:eastAsia="en-US"/>
              </w:rPr>
              <w:t xml:space="preserve"> века</w:t>
            </w:r>
          </w:p>
        </w:tc>
        <w:tc>
          <w:tcPr>
            <w:tcW w:w="7354" w:type="dxa"/>
            <w:tcBorders>
              <w:top w:val="single" w:sz="4" w:space="0" w:color="auto"/>
              <w:left w:val="single" w:sz="4" w:space="0" w:color="auto"/>
              <w:bottom w:val="single" w:sz="4" w:space="0" w:color="auto"/>
              <w:right w:val="single" w:sz="4" w:space="0" w:color="auto"/>
            </w:tcBorders>
            <w:hideMark/>
          </w:tcPr>
          <w:p w14:paraId="3C0ED7D5" w14:textId="77777777" w:rsidR="00155DD4" w:rsidRDefault="00155DD4" w:rsidP="002B0AC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Специфика литературы как вида искусства. Периодизация русской литературы. Самобытность русской литературы. Основные направления русской литературы: классицизм, сентиментализм, романтизм.</w:t>
            </w:r>
          </w:p>
          <w:p w14:paraId="207AE6B4" w14:textId="77777777" w:rsidR="00155DD4" w:rsidRDefault="00155DD4" w:rsidP="002B0AC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Реализм – ведущее направление литературы.</w:t>
            </w:r>
          </w:p>
        </w:tc>
        <w:tc>
          <w:tcPr>
            <w:tcW w:w="2346" w:type="dxa"/>
            <w:tcBorders>
              <w:top w:val="single" w:sz="4" w:space="0" w:color="auto"/>
              <w:left w:val="single" w:sz="4" w:space="0" w:color="auto"/>
              <w:bottom w:val="single" w:sz="4" w:space="0" w:color="auto"/>
              <w:right w:val="single" w:sz="4" w:space="0" w:color="auto"/>
            </w:tcBorders>
            <w:vAlign w:val="center"/>
            <w:hideMark/>
          </w:tcPr>
          <w:p w14:paraId="25F13ACB" w14:textId="77777777" w:rsidR="00155DD4" w:rsidRDefault="00155DD4" w:rsidP="002F4B5A">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tcBorders>
              <w:top w:val="single" w:sz="4" w:space="0" w:color="auto"/>
              <w:left w:val="single" w:sz="4" w:space="0" w:color="auto"/>
              <w:bottom w:val="single" w:sz="4" w:space="0" w:color="auto"/>
              <w:right w:val="single" w:sz="4" w:space="0" w:color="auto"/>
            </w:tcBorders>
          </w:tcPr>
          <w:p w14:paraId="1F5D3A56" w14:textId="77777777" w:rsidR="00155DD4" w:rsidRDefault="00155DD4" w:rsidP="002F4B5A">
            <w:pPr>
              <w:spacing w:after="0" w:line="240" w:lineRule="auto"/>
              <w:jc w:val="center"/>
              <w:rPr>
                <w:rFonts w:ascii="Times New Roman" w:hAnsi="Times New Roman"/>
                <w:sz w:val="24"/>
                <w:szCs w:val="24"/>
                <w:lang w:eastAsia="en-US"/>
              </w:rPr>
            </w:pPr>
          </w:p>
        </w:tc>
      </w:tr>
      <w:tr w:rsidR="00155DD4" w14:paraId="3D13D892" w14:textId="5693ADD0" w:rsidTr="00155DD4">
        <w:trPr>
          <w:jc w:val="center"/>
        </w:trPr>
        <w:tc>
          <w:tcPr>
            <w:tcW w:w="10300" w:type="dxa"/>
            <w:gridSpan w:val="2"/>
            <w:tcBorders>
              <w:top w:val="single" w:sz="4" w:space="0" w:color="auto"/>
              <w:left w:val="single" w:sz="4" w:space="0" w:color="auto"/>
              <w:bottom w:val="single" w:sz="4" w:space="0" w:color="auto"/>
              <w:right w:val="single" w:sz="4" w:space="0" w:color="auto"/>
            </w:tcBorders>
            <w:hideMark/>
          </w:tcPr>
          <w:p w14:paraId="0C0D414B" w14:textId="77777777" w:rsidR="00155DD4" w:rsidRDefault="00155DD4" w:rsidP="002B0AC8">
            <w:pPr>
              <w:spacing w:after="0" w:line="240" w:lineRule="auto"/>
              <w:jc w:val="center"/>
              <w:rPr>
                <w:rFonts w:ascii="Times New Roman" w:hAnsi="Times New Roman"/>
                <w:sz w:val="24"/>
                <w:szCs w:val="24"/>
                <w:lang w:eastAsia="en-US"/>
              </w:rPr>
            </w:pPr>
            <w:r>
              <w:rPr>
                <w:rFonts w:ascii="Times New Roman" w:hAnsi="Times New Roman"/>
                <w:b/>
                <w:sz w:val="24"/>
                <w:szCs w:val="24"/>
                <w:lang w:eastAsia="en-US"/>
              </w:rPr>
              <w:t>Раздел 1. Русская литература первой половины Х</w:t>
            </w:r>
            <w:r>
              <w:rPr>
                <w:rFonts w:ascii="Times New Roman" w:hAnsi="Times New Roman"/>
                <w:b/>
                <w:sz w:val="24"/>
                <w:szCs w:val="24"/>
                <w:lang w:val="en-US" w:eastAsia="en-US"/>
              </w:rPr>
              <w:t>IX</w:t>
            </w:r>
            <w:r>
              <w:rPr>
                <w:rFonts w:ascii="Times New Roman" w:hAnsi="Times New Roman"/>
                <w:b/>
                <w:sz w:val="24"/>
                <w:szCs w:val="24"/>
                <w:lang w:eastAsia="en-US"/>
              </w:rPr>
              <w:t xml:space="preserve"> века</w:t>
            </w:r>
          </w:p>
        </w:tc>
        <w:tc>
          <w:tcPr>
            <w:tcW w:w="2346" w:type="dxa"/>
            <w:tcBorders>
              <w:top w:val="single" w:sz="4" w:space="0" w:color="auto"/>
              <w:left w:val="single" w:sz="4" w:space="0" w:color="auto"/>
              <w:bottom w:val="single" w:sz="4" w:space="0" w:color="auto"/>
              <w:right w:val="single" w:sz="4" w:space="0" w:color="auto"/>
            </w:tcBorders>
            <w:vAlign w:val="center"/>
            <w:hideMark/>
          </w:tcPr>
          <w:p w14:paraId="738E81BB" w14:textId="1D33874F" w:rsidR="00155DD4" w:rsidRPr="004D1138" w:rsidRDefault="00155DD4" w:rsidP="002F4B5A">
            <w:pPr>
              <w:spacing w:after="0" w:line="240" w:lineRule="auto"/>
              <w:jc w:val="center"/>
              <w:rPr>
                <w:rFonts w:ascii="Times New Roman" w:hAnsi="Times New Roman"/>
                <w:b/>
                <w:bCs/>
                <w:sz w:val="24"/>
                <w:szCs w:val="24"/>
                <w:lang w:eastAsia="en-US"/>
              </w:rPr>
            </w:pPr>
            <w:r>
              <w:rPr>
                <w:rFonts w:ascii="Times New Roman" w:hAnsi="Times New Roman"/>
                <w:b/>
                <w:bCs/>
                <w:sz w:val="24"/>
                <w:szCs w:val="24"/>
                <w:lang w:eastAsia="en-US"/>
              </w:rPr>
              <w:t>1</w:t>
            </w:r>
            <w:r w:rsidR="009E393F">
              <w:rPr>
                <w:rFonts w:ascii="Times New Roman" w:hAnsi="Times New Roman"/>
                <w:b/>
                <w:bCs/>
                <w:sz w:val="24"/>
                <w:szCs w:val="24"/>
                <w:lang w:eastAsia="en-US"/>
              </w:rPr>
              <w:t>2</w:t>
            </w:r>
            <w:r>
              <w:rPr>
                <w:rFonts w:ascii="Times New Roman" w:hAnsi="Times New Roman"/>
                <w:b/>
                <w:bCs/>
                <w:sz w:val="24"/>
                <w:szCs w:val="24"/>
                <w:lang w:eastAsia="en-US"/>
              </w:rPr>
              <w:t xml:space="preserve"> (</w:t>
            </w:r>
            <w:r w:rsidR="009E393F">
              <w:rPr>
                <w:rFonts w:ascii="Times New Roman" w:hAnsi="Times New Roman"/>
                <w:b/>
                <w:bCs/>
                <w:sz w:val="24"/>
                <w:szCs w:val="24"/>
                <w:lang w:eastAsia="en-US"/>
              </w:rPr>
              <w:t>6</w:t>
            </w:r>
            <w:r>
              <w:rPr>
                <w:rFonts w:ascii="Times New Roman" w:hAnsi="Times New Roman"/>
                <w:b/>
                <w:bCs/>
                <w:sz w:val="24"/>
                <w:szCs w:val="24"/>
                <w:lang w:eastAsia="en-US"/>
              </w:rPr>
              <w:t>л.+6</w:t>
            </w:r>
            <w:r w:rsidR="001E75C4">
              <w:rPr>
                <w:rFonts w:ascii="Times New Roman" w:hAnsi="Times New Roman"/>
                <w:b/>
                <w:bCs/>
                <w:sz w:val="24"/>
                <w:szCs w:val="24"/>
                <w:lang w:eastAsia="en-US"/>
              </w:rPr>
              <w:t>сам</w:t>
            </w:r>
            <w:r w:rsidR="009E393F">
              <w:rPr>
                <w:rFonts w:ascii="Times New Roman" w:hAnsi="Times New Roman"/>
                <w:b/>
                <w:bCs/>
                <w:sz w:val="24"/>
                <w:szCs w:val="24"/>
                <w:lang w:eastAsia="en-US"/>
              </w:rPr>
              <w:t>.</w:t>
            </w:r>
            <w:r>
              <w:rPr>
                <w:rFonts w:ascii="Times New Roman" w:hAnsi="Times New Roman"/>
                <w:b/>
                <w:bCs/>
                <w:sz w:val="24"/>
                <w:szCs w:val="24"/>
                <w:lang w:eastAsia="en-US"/>
              </w:rPr>
              <w:t>)</w:t>
            </w:r>
          </w:p>
        </w:tc>
        <w:tc>
          <w:tcPr>
            <w:tcW w:w="1914" w:type="dxa"/>
            <w:tcBorders>
              <w:top w:val="single" w:sz="4" w:space="0" w:color="auto"/>
              <w:left w:val="single" w:sz="4" w:space="0" w:color="auto"/>
              <w:bottom w:val="single" w:sz="4" w:space="0" w:color="auto"/>
              <w:right w:val="single" w:sz="4" w:space="0" w:color="auto"/>
            </w:tcBorders>
          </w:tcPr>
          <w:p w14:paraId="7A7FE3B8" w14:textId="77777777" w:rsidR="00155DD4" w:rsidRDefault="00155DD4" w:rsidP="002F4B5A">
            <w:pPr>
              <w:spacing w:after="0" w:line="240" w:lineRule="auto"/>
              <w:jc w:val="center"/>
              <w:rPr>
                <w:rFonts w:ascii="Times New Roman" w:hAnsi="Times New Roman"/>
                <w:b/>
                <w:bCs/>
                <w:sz w:val="24"/>
                <w:szCs w:val="24"/>
                <w:lang w:eastAsia="en-US"/>
              </w:rPr>
            </w:pPr>
          </w:p>
        </w:tc>
      </w:tr>
      <w:tr w:rsidR="00155DD4" w14:paraId="1BD5D4A7" w14:textId="174FFDE9" w:rsidTr="002B0AC8">
        <w:trPr>
          <w:trHeight w:val="875"/>
          <w:jc w:val="center"/>
        </w:trPr>
        <w:tc>
          <w:tcPr>
            <w:tcW w:w="2946" w:type="dxa"/>
            <w:vMerge w:val="restart"/>
            <w:tcBorders>
              <w:top w:val="single" w:sz="4" w:space="0" w:color="auto"/>
              <w:left w:val="single" w:sz="4" w:space="0" w:color="auto"/>
              <w:right w:val="single" w:sz="4" w:space="0" w:color="auto"/>
            </w:tcBorders>
            <w:hideMark/>
          </w:tcPr>
          <w:p w14:paraId="3D6839C6" w14:textId="77777777" w:rsidR="00155DD4" w:rsidRDefault="00155DD4" w:rsidP="00155DD4">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1.1. </w:t>
            </w:r>
            <w:r>
              <w:rPr>
                <w:rFonts w:ascii="Times New Roman" w:hAnsi="Times New Roman"/>
                <w:sz w:val="24"/>
                <w:szCs w:val="24"/>
                <w:lang w:eastAsia="en-US"/>
              </w:rPr>
              <w:t>А.С. Пушкин. Жизненный и творческий путь. Основные темы и мотивы лирики А.С. Пушкина. Поэма «Медный всадник»</w:t>
            </w:r>
          </w:p>
        </w:tc>
        <w:tc>
          <w:tcPr>
            <w:tcW w:w="7354" w:type="dxa"/>
            <w:tcBorders>
              <w:top w:val="single" w:sz="4" w:space="0" w:color="auto"/>
              <w:left w:val="single" w:sz="4" w:space="0" w:color="auto"/>
              <w:bottom w:val="single" w:sz="4" w:space="0" w:color="auto"/>
              <w:right w:val="single" w:sz="4" w:space="0" w:color="auto"/>
            </w:tcBorders>
            <w:hideMark/>
          </w:tcPr>
          <w:p w14:paraId="627D2783" w14:textId="77777777" w:rsidR="00155DD4" w:rsidRPr="004D1138" w:rsidRDefault="00155DD4" w:rsidP="00155D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Гражданские, политические, патриотические мотивы лирики Пушкина. Лирика любви и дружбы. Конфликт личности и государства в поэме А.С. Пушкина «Медный всадник». Образ Евгения и проблема индивидуального бунта. Образ Петра.</w:t>
            </w:r>
          </w:p>
        </w:tc>
        <w:tc>
          <w:tcPr>
            <w:tcW w:w="2346" w:type="dxa"/>
            <w:tcBorders>
              <w:top w:val="single" w:sz="4" w:space="0" w:color="auto"/>
              <w:left w:val="single" w:sz="4" w:space="0" w:color="auto"/>
              <w:bottom w:val="single" w:sz="4" w:space="0" w:color="auto"/>
              <w:right w:val="single" w:sz="4" w:space="0" w:color="auto"/>
            </w:tcBorders>
            <w:vAlign w:val="center"/>
            <w:hideMark/>
          </w:tcPr>
          <w:p w14:paraId="7661AA79" w14:textId="2F8DA6E8" w:rsidR="00155DD4" w:rsidRPr="004D1138" w:rsidRDefault="00155DD4"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val="restart"/>
            <w:tcBorders>
              <w:top w:val="single" w:sz="4" w:space="0" w:color="auto"/>
              <w:left w:val="single" w:sz="4" w:space="0" w:color="auto"/>
              <w:right w:val="single" w:sz="4" w:space="0" w:color="auto"/>
            </w:tcBorders>
          </w:tcPr>
          <w:p w14:paraId="72CC950E" w14:textId="1ACFD03F" w:rsidR="00155DD4" w:rsidRDefault="00155DD4" w:rsidP="00155DD4">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155DD4" w14:paraId="18F821E9" w14:textId="15BB5CEC" w:rsidTr="002B0AC8">
        <w:trPr>
          <w:trHeight w:val="1598"/>
          <w:jc w:val="center"/>
        </w:trPr>
        <w:tc>
          <w:tcPr>
            <w:tcW w:w="2946" w:type="dxa"/>
            <w:vMerge/>
            <w:tcBorders>
              <w:left w:val="single" w:sz="4" w:space="0" w:color="auto"/>
              <w:bottom w:val="single" w:sz="4" w:space="0" w:color="auto"/>
              <w:right w:val="single" w:sz="4" w:space="0" w:color="auto"/>
            </w:tcBorders>
          </w:tcPr>
          <w:p w14:paraId="517C4AB9" w14:textId="77777777" w:rsidR="00155DD4" w:rsidRDefault="00155DD4" w:rsidP="00155DD4">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284B775F" w14:textId="12AD4C23" w:rsidR="00155DD4" w:rsidRPr="008A6870" w:rsidRDefault="008A6870" w:rsidP="00155DD4">
            <w:pPr>
              <w:spacing w:after="0" w:line="240" w:lineRule="auto"/>
              <w:jc w:val="both"/>
              <w:rPr>
                <w:rFonts w:ascii="Times New Roman" w:hAnsi="Times New Roman"/>
                <w:i/>
                <w:sz w:val="24"/>
                <w:szCs w:val="24"/>
              </w:rPr>
            </w:pPr>
            <w:r w:rsidRPr="008A6870">
              <w:rPr>
                <w:rFonts w:ascii="Times New Roman" w:hAnsi="Times New Roman"/>
                <w:i/>
                <w:sz w:val="24"/>
                <w:szCs w:val="24"/>
                <w:u w:val="single"/>
              </w:rPr>
              <w:t>Для самостоятельного изучения</w:t>
            </w:r>
            <w:r w:rsidRPr="008A6870">
              <w:rPr>
                <w:rFonts w:ascii="Times New Roman" w:hAnsi="Times New Roman"/>
                <w:sz w:val="24"/>
                <w:szCs w:val="24"/>
                <w:u w:val="single"/>
              </w:rPr>
              <w:t>:</w:t>
            </w:r>
            <w:r w:rsidRPr="008A6870">
              <w:rPr>
                <w:rFonts w:ascii="Times New Roman" w:hAnsi="Times New Roman"/>
                <w:sz w:val="24"/>
                <w:szCs w:val="24"/>
              </w:rPr>
              <w:t xml:space="preserve"> </w:t>
            </w:r>
            <w:r w:rsidRPr="008A6870">
              <w:rPr>
                <w:rFonts w:ascii="Times New Roman" w:hAnsi="Times New Roman"/>
                <w:i/>
                <w:sz w:val="24"/>
                <w:szCs w:val="24"/>
              </w:rPr>
              <w:t>Стихотворения «Воспоминания в Царском Селе», «Погасло дневное светило…», «Редеет облаков летучая гряда…», «Свободы сеятель пустынный…», «Сожженное письмо», «Храни меня, мой талисман», «К***», «На холмах Грузии лежит ночная мгла…», «Я вас любил, любовь еще, быть может…», «Все в жертву памяти твоей…», «Ненастный день потух…», «Брожу ли я вдоль улиц шумных», «Что в имени тебе моем?», «Если жизнь тебя обманет…», «19 октября» (1825), «Стихи, сочиненные ночью во время бессонницы», «Пир Петра Великого»; поэмы «Кавказский пленник», «Братья-разбойники», «Бахчисарайский фонтан», «Цыганы»; трагедия «Моцарт и Сальери».</w:t>
            </w:r>
          </w:p>
        </w:tc>
        <w:tc>
          <w:tcPr>
            <w:tcW w:w="2346" w:type="dxa"/>
            <w:tcBorders>
              <w:top w:val="single" w:sz="4" w:space="0" w:color="auto"/>
              <w:left w:val="single" w:sz="4" w:space="0" w:color="auto"/>
              <w:bottom w:val="single" w:sz="4" w:space="0" w:color="auto"/>
              <w:right w:val="single" w:sz="4" w:space="0" w:color="auto"/>
            </w:tcBorders>
            <w:vAlign w:val="center"/>
          </w:tcPr>
          <w:p w14:paraId="722F3B05" w14:textId="66A50BB4" w:rsidR="00155DD4" w:rsidRPr="008A6870" w:rsidRDefault="00155DD4" w:rsidP="00155DD4">
            <w:pPr>
              <w:spacing w:after="0" w:line="240" w:lineRule="auto"/>
              <w:jc w:val="center"/>
              <w:rPr>
                <w:rFonts w:ascii="Times New Roman" w:hAnsi="Times New Roman"/>
                <w:i/>
                <w:iCs/>
                <w:sz w:val="24"/>
                <w:szCs w:val="24"/>
                <w:lang w:eastAsia="en-US"/>
              </w:rPr>
            </w:pPr>
            <w:r w:rsidRPr="008A6870">
              <w:rPr>
                <w:rFonts w:ascii="Times New Roman" w:hAnsi="Times New Roman"/>
                <w:i/>
                <w:iCs/>
                <w:sz w:val="24"/>
                <w:szCs w:val="24"/>
                <w:lang w:eastAsia="en-US"/>
              </w:rPr>
              <w:t>2</w:t>
            </w:r>
          </w:p>
        </w:tc>
        <w:tc>
          <w:tcPr>
            <w:tcW w:w="1914" w:type="dxa"/>
            <w:vMerge/>
            <w:tcBorders>
              <w:left w:val="single" w:sz="4" w:space="0" w:color="auto"/>
              <w:bottom w:val="single" w:sz="4" w:space="0" w:color="auto"/>
              <w:right w:val="single" w:sz="4" w:space="0" w:color="auto"/>
            </w:tcBorders>
          </w:tcPr>
          <w:p w14:paraId="4FE892A4" w14:textId="77777777" w:rsidR="00155DD4" w:rsidRDefault="00155DD4" w:rsidP="00155DD4">
            <w:pPr>
              <w:spacing w:after="0" w:line="240" w:lineRule="auto"/>
              <w:jc w:val="center"/>
              <w:rPr>
                <w:rFonts w:ascii="Times New Roman" w:hAnsi="Times New Roman"/>
                <w:sz w:val="24"/>
                <w:szCs w:val="24"/>
                <w:lang w:eastAsia="en-US"/>
              </w:rPr>
            </w:pPr>
          </w:p>
        </w:tc>
      </w:tr>
      <w:tr w:rsidR="00155DD4" w14:paraId="70E34D7E" w14:textId="284E844E" w:rsidTr="00155DD4">
        <w:trPr>
          <w:trHeight w:val="1065"/>
          <w:jc w:val="center"/>
        </w:trPr>
        <w:tc>
          <w:tcPr>
            <w:tcW w:w="2946" w:type="dxa"/>
            <w:vMerge w:val="restart"/>
            <w:tcBorders>
              <w:top w:val="single" w:sz="4" w:space="0" w:color="auto"/>
              <w:left w:val="single" w:sz="4" w:space="0" w:color="auto"/>
              <w:right w:val="single" w:sz="4" w:space="0" w:color="auto"/>
            </w:tcBorders>
            <w:hideMark/>
          </w:tcPr>
          <w:p w14:paraId="02399B20" w14:textId="77777777" w:rsidR="00155DD4" w:rsidRDefault="00155DD4" w:rsidP="00155DD4">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1.2. </w:t>
            </w:r>
            <w:r>
              <w:rPr>
                <w:rFonts w:ascii="Times New Roman" w:hAnsi="Times New Roman"/>
                <w:sz w:val="24"/>
                <w:szCs w:val="24"/>
                <w:lang w:eastAsia="en-US"/>
              </w:rPr>
              <w:t>Жизнь и творчество М.Ю. Лермонтова. Основные мотивы лирики (обзор)</w:t>
            </w:r>
          </w:p>
        </w:tc>
        <w:tc>
          <w:tcPr>
            <w:tcW w:w="7354" w:type="dxa"/>
            <w:tcBorders>
              <w:top w:val="single" w:sz="4" w:space="0" w:color="auto"/>
              <w:left w:val="single" w:sz="4" w:space="0" w:color="auto"/>
              <w:bottom w:val="single" w:sz="4" w:space="0" w:color="auto"/>
              <w:right w:val="single" w:sz="4" w:space="0" w:color="auto"/>
            </w:tcBorders>
            <w:hideMark/>
          </w:tcPr>
          <w:p w14:paraId="310A9236" w14:textId="54050727" w:rsidR="00155DD4" w:rsidRPr="000B1D44" w:rsidRDefault="00155DD4" w:rsidP="00155D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Мотивы одиночества. Высокое предназначение личности и её реальное бессилие. Любовь к Родине, народу</w:t>
            </w:r>
            <w:r>
              <w:rPr>
                <w:rFonts w:ascii="Times New Roman" w:hAnsi="Times New Roman"/>
                <w:sz w:val="23"/>
                <w:szCs w:val="20"/>
              </w:rPr>
              <w:t>.</w:t>
            </w:r>
          </w:p>
          <w:p w14:paraId="7D97E460" w14:textId="77777777" w:rsidR="00155DD4" w:rsidRPr="0049283B" w:rsidRDefault="00155DD4" w:rsidP="00155DD4">
            <w:pPr>
              <w:spacing w:after="0" w:line="240" w:lineRule="auto"/>
              <w:jc w:val="both"/>
              <w:rPr>
                <w:rFonts w:ascii="Times New Roman" w:hAnsi="Times New Roman"/>
                <w:sz w:val="24"/>
                <w:szCs w:val="24"/>
                <w:u w:val="single"/>
                <w:lang w:eastAsia="en-US"/>
              </w:rPr>
            </w:pPr>
          </w:p>
        </w:tc>
        <w:tc>
          <w:tcPr>
            <w:tcW w:w="2346" w:type="dxa"/>
            <w:tcBorders>
              <w:top w:val="single" w:sz="4" w:space="0" w:color="auto"/>
              <w:left w:val="single" w:sz="4" w:space="0" w:color="auto"/>
              <w:right w:val="single" w:sz="4" w:space="0" w:color="auto"/>
            </w:tcBorders>
            <w:vAlign w:val="center"/>
            <w:hideMark/>
          </w:tcPr>
          <w:p w14:paraId="440D25D6" w14:textId="6848E586" w:rsidR="00155DD4" w:rsidRPr="002578FC" w:rsidRDefault="00155DD4"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p w14:paraId="47716280" w14:textId="77777777" w:rsidR="00155DD4" w:rsidRDefault="00155DD4" w:rsidP="00155DD4">
            <w:pPr>
              <w:spacing w:after="0" w:line="240" w:lineRule="auto"/>
              <w:jc w:val="center"/>
              <w:rPr>
                <w:rFonts w:ascii="Times New Roman" w:hAnsi="Times New Roman"/>
                <w:sz w:val="24"/>
                <w:szCs w:val="24"/>
                <w:lang w:eastAsia="en-US"/>
              </w:rPr>
            </w:pPr>
          </w:p>
          <w:p w14:paraId="63DCA795" w14:textId="77777777" w:rsidR="00155DD4" w:rsidRDefault="00155DD4" w:rsidP="00155DD4">
            <w:pPr>
              <w:spacing w:after="0" w:line="240" w:lineRule="auto"/>
              <w:jc w:val="center"/>
              <w:rPr>
                <w:rFonts w:ascii="Times New Roman" w:hAnsi="Times New Roman"/>
                <w:sz w:val="24"/>
                <w:szCs w:val="24"/>
                <w:lang w:eastAsia="en-US"/>
              </w:rPr>
            </w:pPr>
          </w:p>
          <w:p w14:paraId="2315EC3A" w14:textId="77777777" w:rsidR="00155DD4" w:rsidRDefault="00155DD4" w:rsidP="00155DD4">
            <w:pPr>
              <w:spacing w:after="0" w:line="240" w:lineRule="auto"/>
              <w:jc w:val="center"/>
              <w:rPr>
                <w:rFonts w:ascii="Times New Roman" w:hAnsi="Times New Roman"/>
                <w:sz w:val="24"/>
                <w:szCs w:val="24"/>
                <w:lang w:eastAsia="en-US"/>
              </w:rPr>
            </w:pPr>
          </w:p>
          <w:p w14:paraId="1B143288" w14:textId="77777777" w:rsidR="00155DD4" w:rsidRDefault="00155DD4" w:rsidP="00155DD4">
            <w:pPr>
              <w:spacing w:after="0" w:line="240" w:lineRule="auto"/>
              <w:jc w:val="center"/>
              <w:rPr>
                <w:rFonts w:ascii="Times New Roman" w:hAnsi="Times New Roman"/>
                <w:sz w:val="24"/>
                <w:szCs w:val="24"/>
                <w:lang w:eastAsia="en-US"/>
              </w:rPr>
            </w:pPr>
          </w:p>
        </w:tc>
        <w:tc>
          <w:tcPr>
            <w:tcW w:w="1914" w:type="dxa"/>
            <w:vMerge w:val="restart"/>
            <w:tcBorders>
              <w:top w:val="single" w:sz="4" w:space="0" w:color="auto"/>
              <w:left w:val="single" w:sz="4" w:space="0" w:color="auto"/>
              <w:right w:val="single" w:sz="4" w:space="0" w:color="auto"/>
            </w:tcBorders>
          </w:tcPr>
          <w:p w14:paraId="67367F4C" w14:textId="55E9352A" w:rsidR="00155DD4" w:rsidRDefault="00155DD4" w:rsidP="00155DD4">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155DD4" w14:paraId="7110CEE9" w14:textId="39608D85" w:rsidTr="00155DD4">
        <w:trPr>
          <w:trHeight w:val="1065"/>
          <w:jc w:val="center"/>
        </w:trPr>
        <w:tc>
          <w:tcPr>
            <w:tcW w:w="2946" w:type="dxa"/>
            <w:vMerge/>
            <w:tcBorders>
              <w:left w:val="single" w:sz="4" w:space="0" w:color="auto"/>
              <w:bottom w:val="single" w:sz="4" w:space="0" w:color="auto"/>
              <w:right w:val="single" w:sz="4" w:space="0" w:color="auto"/>
            </w:tcBorders>
          </w:tcPr>
          <w:p w14:paraId="08FC6184" w14:textId="77777777" w:rsidR="00155DD4" w:rsidRDefault="00155DD4" w:rsidP="00155DD4">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5535B8A7" w14:textId="54715395" w:rsidR="00155DD4" w:rsidRPr="008A6870" w:rsidRDefault="008A6870" w:rsidP="008A6870">
            <w:pPr>
              <w:spacing w:after="0" w:line="240" w:lineRule="auto"/>
              <w:rPr>
                <w:rFonts w:ascii="Times New Roman" w:hAnsi="Times New Roman"/>
                <w:i/>
                <w:sz w:val="23"/>
                <w:szCs w:val="20"/>
              </w:rPr>
            </w:pPr>
            <w:r w:rsidRPr="008A6870">
              <w:rPr>
                <w:rFonts w:ascii="Times New Roman" w:hAnsi="Times New Roman"/>
                <w:i/>
                <w:sz w:val="23"/>
                <w:szCs w:val="20"/>
                <w:u w:val="single"/>
              </w:rPr>
              <w:t>Для самостоятельного изучения:</w:t>
            </w:r>
            <w:r w:rsidRPr="008A6870">
              <w:rPr>
                <w:rFonts w:ascii="Times New Roman" w:hAnsi="Times New Roman"/>
                <w:sz w:val="23"/>
                <w:szCs w:val="20"/>
              </w:rPr>
              <w:t xml:space="preserve"> </w:t>
            </w:r>
            <w:r w:rsidRPr="008A6870">
              <w:rPr>
                <w:rFonts w:ascii="Times New Roman" w:hAnsi="Times New Roman"/>
                <w:i/>
                <w:sz w:val="23"/>
                <w:szCs w:val="20"/>
              </w:rPr>
              <w:t xml:space="preserve">«Наполеон», «Воздушный корабль», «Последнее новоселье», «Одиночество», «Я не для ангелов и рая…», «Молитва» («Не обвиняй меня, Всесильный…»), «Мой Демон», «Когда волнуется желтеющая нива…», «Я не унижусь пред тобой…», «Оправдание», «Она не гордой красотой…», «К портрету», «Силуэт», </w:t>
            </w:r>
            <w:r w:rsidRPr="008A6870">
              <w:rPr>
                <w:rFonts w:ascii="Times New Roman" w:hAnsi="Times New Roman"/>
                <w:i/>
                <w:sz w:val="23"/>
                <w:szCs w:val="20"/>
              </w:rPr>
              <w:lastRenderedPageBreak/>
              <w:t>«Желание», «Памяти А.И. Одоевского», «Листок», «Пленный рыцарь», «Три пальмы», «Благодарность», «Пророк». Драма «Маскарад».</w:t>
            </w:r>
          </w:p>
        </w:tc>
        <w:tc>
          <w:tcPr>
            <w:tcW w:w="2346" w:type="dxa"/>
            <w:tcBorders>
              <w:left w:val="single" w:sz="4" w:space="0" w:color="auto"/>
              <w:bottom w:val="single" w:sz="4" w:space="0" w:color="auto"/>
              <w:right w:val="single" w:sz="4" w:space="0" w:color="auto"/>
            </w:tcBorders>
            <w:vAlign w:val="center"/>
          </w:tcPr>
          <w:p w14:paraId="08F9C540" w14:textId="572D871E" w:rsidR="00155DD4" w:rsidRPr="008A6870" w:rsidRDefault="00155DD4" w:rsidP="00155DD4">
            <w:pPr>
              <w:spacing w:after="0" w:line="240" w:lineRule="auto"/>
              <w:jc w:val="center"/>
              <w:rPr>
                <w:rFonts w:ascii="Times New Roman" w:hAnsi="Times New Roman"/>
                <w:i/>
                <w:iCs/>
                <w:sz w:val="24"/>
                <w:szCs w:val="24"/>
                <w:lang w:eastAsia="en-US"/>
              </w:rPr>
            </w:pPr>
            <w:r w:rsidRPr="008A6870">
              <w:rPr>
                <w:rFonts w:ascii="Times New Roman" w:hAnsi="Times New Roman"/>
                <w:i/>
                <w:iCs/>
                <w:sz w:val="24"/>
                <w:szCs w:val="24"/>
                <w:lang w:eastAsia="en-US"/>
              </w:rPr>
              <w:lastRenderedPageBreak/>
              <w:t>2</w:t>
            </w:r>
          </w:p>
        </w:tc>
        <w:tc>
          <w:tcPr>
            <w:tcW w:w="1914" w:type="dxa"/>
            <w:vMerge/>
            <w:tcBorders>
              <w:left w:val="single" w:sz="4" w:space="0" w:color="auto"/>
              <w:bottom w:val="single" w:sz="4" w:space="0" w:color="auto"/>
              <w:right w:val="single" w:sz="4" w:space="0" w:color="auto"/>
            </w:tcBorders>
          </w:tcPr>
          <w:p w14:paraId="48220AF9" w14:textId="77777777" w:rsidR="00155DD4" w:rsidRDefault="00155DD4" w:rsidP="00155DD4">
            <w:pPr>
              <w:spacing w:after="0" w:line="240" w:lineRule="auto"/>
              <w:jc w:val="center"/>
              <w:rPr>
                <w:rFonts w:ascii="Times New Roman" w:hAnsi="Times New Roman"/>
                <w:sz w:val="24"/>
                <w:szCs w:val="24"/>
                <w:lang w:eastAsia="en-US"/>
              </w:rPr>
            </w:pPr>
          </w:p>
        </w:tc>
      </w:tr>
      <w:tr w:rsidR="00155DD4" w14:paraId="58C58727" w14:textId="5D0BBC43" w:rsidTr="002B0AC8">
        <w:trPr>
          <w:trHeight w:val="752"/>
          <w:jc w:val="center"/>
        </w:trPr>
        <w:tc>
          <w:tcPr>
            <w:tcW w:w="2946" w:type="dxa"/>
            <w:vMerge w:val="restart"/>
            <w:tcBorders>
              <w:top w:val="single" w:sz="4" w:space="0" w:color="auto"/>
              <w:left w:val="single" w:sz="4" w:space="0" w:color="auto"/>
              <w:right w:val="single" w:sz="4" w:space="0" w:color="auto"/>
            </w:tcBorders>
            <w:hideMark/>
          </w:tcPr>
          <w:p w14:paraId="5B20BC8E" w14:textId="77777777" w:rsidR="00155DD4" w:rsidRDefault="00155DD4" w:rsidP="00155DD4">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1.3. </w:t>
            </w:r>
            <w:r>
              <w:rPr>
                <w:rFonts w:ascii="Times New Roman" w:hAnsi="Times New Roman"/>
                <w:sz w:val="24"/>
                <w:szCs w:val="24"/>
                <w:lang w:eastAsia="en-US"/>
              </w:rPr>
              <w:t>Н.В. Гоголь «Петербургские повести»</w:t>
            </w:r>
          </w:p>
        </w:tc>
        <w:tc>
          <w:tcPr>
            <w:tcW w:w="7354" w:type="dxa"/>
            <w:tcBorders>
              <w:top w:val="single" w:sz="4" w:space="0" w:color="auto"/>
              <w:left w:val="single" w:sz="4" w:space="0" w:color="auto"/>
              <w:bottom w:val="single" w:sz="4" w:space="0" w:color="auto"/>
              <w:right w:val="single" w:sz="4" w:space="0" w:color="auto"/>
            </w:tcBorders>
            <w:hideMark/>
          </w:tcPr>
          <w:p w14:paraId="11EE6F14" w14:textId="77777777" w:rsidR="00155DD4" w:rsidRPr="004D1138" w:rsidRDefault="00155DD4" w:rsidP="00155D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Повесть «Портрет». Композиция, сюжет, герои. Мотивы личного и социального разочарования.</w:t>
            </w:r>
          </w:p>
          <w:p w14:paraId="0327FD6E" w14:textId="77777777" w:rsidR="00155DD4" w:rsidRPr="00FA2423" w:rsidRDefault="00155DD4" w:rsidP="00155DD4">
            <w:pPr>
              <w:spacing w:after="0" w:line="240" w:lineRule="auto"/>
              <w:jc w:val="both"/>
              <w:rPr>
                <w:rFonts w:ascii="Times New Roman" w:hAnsi="Times New Roman"/>
                <w:sz w:val="24"/>
                <w:szCs w:val="24"/>
                <w:u w:val="single"/>
                <w:lang w:eastAsia="en-US"/>
              </w:rPr>
            </w:pPr>
          </w:p>
        </w:tc>
        <w:tc>
          <w:tcPr>
            <w:tcW w:w="2346" w:type="dxa"/>
            <w:tcBorders>
              <w:top w:val="single" w:sz="4" w:space="0" w:color="auto"/>
              <w:left w:val="single" w:sz="4" w:space="0" w:color="auto"/>
              <w:bottom w:val="single" w:sz="4" w:space="0" w:color="auto"/>
              <w:right w:val="single" w:sz="4" w:space="0" w:color="auto"/>
            </w:tcBorders>
            <w:vAlign w:val="center"/>
            <w:hideMark/>
          </w:tcPr>
          <w:p w14:paraId="30320A0D" w14:textId="176B9695" w:rsidR="00155DD4" w:rsidRPr="004D1138" w:rsidRDefault="005D4C9C"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p w14:paraId="0AB86B32" w14:textId="77777777" w:rsidR="00155DD4" w:rsidRDefault="00155DD4" w:rsidP="00155DD4">
            <w:pPr>
              <w:spacing w:after="0" w:line="240" w:lineRule="auto"/>
              <w:jc w:val="center"/>
              <w:rPr>
                <w:rFonts w:ascii="Times New Roman" w:hAnsi="Times New Roman"/>
                <w:sz w:val="24"/>
                <w:szCs w:val="24"/>
                <w:lang w:eastAsia="en-US"/>
              </w:rPr>
            </w:pPr>
          </w:p>
          <w:p w14:paraId="5FF518CE" w14:textId="77777777" w:rsidR="00155DD4" w:rsidRDefault="00155DD4" w:rsidP="00155DD4">
            <w:pPr>
              <w:spacing w:after="0" w:line="240" w:lineRule="auto"/>
              <w:jc w:val="center"/>
              <w:rPr>
                <w:rFonts w:ascii="Times New Roman" w:hAnsi="Times New Roman"/>
                <w:sz w:val="24"/>
                <w:szCs w:val="24"/>
                <w:lang w:eastAsia="en-US"/>
              </w:rPr>
            </w:pPr>
          </w:p>
        </w:tc>
        <w:tc>
          <w:tcPr>
            <w:tcW w:w="1914" w:type="dxa"/>
            <w:vMerge w:val="restart"/>
            <w:tcBorders>
              <w:top w:val="single" w:sz="4" w:space="0" w:color="auto"/>
              <w:left w:val="single" w:sz="4" w:space="0" w:color="auto"/>
              <w:right w:val="single" w:sz="4" w:space="0" w:color="auto"/>
            </w:tcBorders>
          </w:tcPr>
          <w:p w14:paraId="26422CF5" w14:textId="69D4075B" w:rsidR="00155DD4" w:rsidRDefault="00155DD4" w:rsidP="00155DD4">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155DD4" w14:paraId="61D7B85A" w14:textId="1B34A3C8" w:rsidTr="002B0AC8">
        <w:trPr>
          <w:trHeight w:val="750"/>
          <w:jc w:val="center"/>
        </w:trPr>
        <w:tc>
          <w:tcPr>
            <w:tcW w:w="2946" w:type="dxa"/>
            <w:vMerge/>
            <w:tcBorders>
              <w:left w:val="single" w:sz="4" w:space="0" w:color="auto"/>
              <w:bottom w:val="single" w:sz="4" w:space="0" w:color="auto"/>
              <w:right w:val="single" w:sz="4" w:space="0" w:color="auto"/>
            </w:tcBorders>
          </w:tcPr>
          <w:p w14:paraId="6550B918" w14:textId="77777777" w:rsidR="00155DD4" w:rsidRDefault="00155DD4" w:rsidP="00155DD4">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64D9C7A0" w14:textId="51ABB580" w:rsidR="00155DD4" w:rsidRPr="008A6870" w:rsidRDefault="008A6870" w:rsidP="00155DD4">
            <w:pPr>
              <w:spacing w:after="0" w:line="240" w:lineRule="auto"/>
              <w:jc w:val="both"/>
              <w:rPr>
                <w:rFonts w:ascii="Times New Roman" w:hAnsi="Times New Roman"/>
                <w:sz w:val="24"/>
                <w:szCs w:val="24"/>
                <w:lang w:eastAsia="en-US"/>
              </w:rPr>
            </w:pPr>
            <w:r w:rsidRPr="008A6870">
              <w:rPr>
                <w:rFonts w:ascii="Times New Roman" w:hAnsi="Times New Roman"/>
                <w:i/>
                <w:sz w:val="24"/>
                <w:szCs w:val="24"/>
                <w:u w:val="single"/>
              </w:rPr>
              <w:t>Для самостоятельного изучения:</w:t>
            </w:r>
            <w:r w:rsidRPr="008A6870">
              <w:rPr>
                <w:rFonts w:ascii="Times New Roman" w:hAnsi="Times New Roman"/>
                <w:sz w:val="24"/>
                <w:szCs w:val="24"/>
              </w:rPr>
              <w:t xml:space="preserve"> </w:t>
            </w:r>
            <w:r w:rsidRPr="008A6870">
              <w:rPr>
                <w:rFonts w:ascii="Times New Roman" w:hAnsi="Times New Roman"/>
                <w:i/>
                <w:sz w:val="24"/>
                <w:szCs w:val="24"/>
              </w:rPr>
              <w:t>«Нос», «Выбранные места из переписки с друзьями» (глава «Нужно любить Россию»). В.Г. Белинский. «О русской повести и повестях Гоголя».</w:t>
            </w:r>
          </w:p>
        </w:tc>
        <w:tc>
          <w:tcPr>
            <w:tcW w:w="2346" w:type="dxa"/>
            <w:tcBorders>
              <w:top w:val="single" w:sz="4" w:space="0" w:color="auto"/>
              <w:left w:val="single" w:sz="4" w:space="0" w:color="auto"/>
              <w:bottom w:val="single" w:sz="4" w:space="0" w:color="auto"/>
              <w:right w:val="single" w:sz="4" w:space="0" w:color="auto"/>
            </w:tcBorders>
            <w:vAlign w:val="center"/>
          </w:tcPr>
          <w:p w14:paraId="11CC3346" w14:textId="2233C4DA" w:rsidR="00155DD4" w:rsidRDefault="00155DD4"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tcBorders>
              <w:left w:val="single" w:sz="4" w:space="0" w:color="auto"/>
              <w:bottom w:val="single" w:sz="4" w:space="0" w:color="auto"/>
              <w:right w:val="single" w:sz="4" w:space="0" w:color="auto"/>
            </w:tcBorders>
          </w:tcPr>
          <w:p w14:paraId="4D7BF963" w14:textId="77777777" w:rsidR="00155DD4" w:rsidRDefault="00155DD4" w:rsidP="00155DD4">
            <w:pPr>
              <w:spacing w:after="0" w:line="240" w:lineRule="auto"/>
              <w:jc w:val="center"/>
              <w:rPr>
                <w:rFonts w:ascii="Times New Roman" w:hAnsi="Times New Roman"/>
                <w:sz w:val="24"/>
                <w:szCs w:val="24"/>
                <w:lang w:eastAsia="en-US"/>
              </w:rPr>
            </w:pPr>
          </w:p>
        </w:tc>
      </w:tr>
      <w:tr w:rsidR="00155DD4" w14:paraId="4F12F459" w14:textId="281B1A9E" w:rsidTr="00155DD4">
        <w:trPr>
          <w:trHeight w:val="373"/>
          <w:jc w:val="center"/>
        </w:trPr>
        <w:tc>
          <w:tcPr>
            <w:tcW w:w="10300" w:type="dxa"/>
            <w:gridSpan w:val="2"/>
            <w:tcBorders>
              <w:top w:val="single" w:sz="4" w:space="0" w:color="auto"/>
              <w:left w:val="single" w:sz="4" w:space="0" w:color="auto"/>
              <w:bottom w:val="single" w:sz="4" w:space="0" w:color="auto"/>
              <w:right w:val="single" w:sz="4" w:space="0" w:color="auto"/>
            </w:tcBorders>
            <w:vAlign w:val="center"/>
            <w:hideMark/>
          </w:tcPr>
          <w:p w14:paraId="2BC8502E" w14:textId="77777777" w:rsidR="00155DD4" w:rsidRDefault="00155DD4" w:rsidP="00155DD4">
            <w:pPr>
              <w:spacing w:after="0" w:line="240" w:lineRule="auto"/>
              <w:jc w:val="center"/>
              <w:rPr>
                <w:rFonts w:ascii="Times New Roman" w:hAnsi="Times New Roman"/>
                <w:sz w:val="24"/>
                <w:szCs w:val="24"/>
                <w:lang w:eastAsia="en-US"/>
              </w:rPr>
            </w:pPr>
            <w:r>
              <w:rPr>
                <w:rFonts w:ascii="Times New Roman" w:hAnsi="Times New Roman"/>
                <w:b/>
                <w:sz w:val="24"/>
                <w:szCs w:val="24"/>
                <w:lang w:eastAsia="en-US"/>
              </w:rPr>
              <w:t>Раздел 2. Русская литература второй половины Х</w:t>
            </w:r>
            <w:r>
              <w:rPr>
                <w:rFonts w:ascii="Times New Roman" w:hAnsi="Times New Roman"/>
                <w:b/>
                <w:sz w:val="24"/>
                <w:szCs w:val="24"/>
                <w:lang w:val="en-US" w:eastAsia="en-US"/>
              </w:rPr>
              <w:t>IX</w:t>
            </w:r>
            <w:r>
              <w:rPr>
                <w:rFonts w:ascii="Times New Roman" w:hAnsi="Times New Roman"/>
                <w:b/>
                <w:sz w:val="24"/>
                <w:szCs w:val="24"/>
                <w:lang w:eastAsia="en-US"/>
              </w:rPr>
              <w:t xml:space="preserve"> века</w:t>
            </w:r>
          </w:p>
        </w:tc>
        <w:tc>
          <w:tcPr>
            <w:tcW w:w="2346" w:type="dxa"/>
            <w:tcBorders>
              <w:top w:val="single" w:sz="4" w:space="0" w:color="auto"/>
              <w:left w:val="single" w:sz="4" w:space="0" w:color="auto"/>
              <w:bottom w:val="single" w:sz="4" w:space="0" w:color="auto"/>
              <w:right w:val="single" w:sz="4" w:space="0" w:color="auto"/>
            </w:tcBorders>
            <w:vAlign w:val="center"/>
          </w:tcPr>
          <w:p w14:paraId="7DA1F60D" w14:textId="391E096D" w:rsidR="00155DD4" w:rsidRDefault="001E75C4" w:rsidP="00155DD4">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54</w:t>
            </w:r>
          </w:p>
          <w:p w14:paraId="3EB8B560" w14:textId="5A0A399A" w:rsidR="00155DD4" w:rsidRPr="004D1138" w:rsidRDefault="00155DD4" w:rsidP="00155DD4">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w:t>
            </w:r>
            <w:r w:rsidR="001E75C4">
              <w:rPr>
                <w:rFonts w:ascii="Times New Roman" w:hAnsi="Times New Roman"/>
                <w:b/>
                <w:sz w:val="24"/>
                <w:szCs w:val="24"/>
                <w:lang w:eastAsia="en-US"/>
              </w:rPr>
              <w:t>3</w:t>
            </w:r>
            <w:r w:rsidR="009E393F">
              <w:rPr>
                <w:rFonts w:ascii="Times New Roman" w:hAnsi="Times New Roman"/>
                <w:b/>
                <w:sz w:val="24"/>
                <w:szCs w:val="24"/>
                <w:lang w:eastAsia="en-US"/>
              </w:rPr>
              <w:t>8</w:t>
            </w:r>
            <w:r>
              <w:rPr>
                <w:rFonts w:ascii="Times New Roman" w:hAnsi="Times New Roman"/>
                <w:b/>
                <w:sz w:val="24"/>
                <w:szCs w:val="24"/>
                <w:lang w:eastAsia="en-US"/>
              </w:rPr>
              <w:t>л.+16</w:t>
            </w:r>
            <w:r w:rsidR="001E75C4">
              <w:rPr>
                <w:rFonts w:ascii="Times New Roman" w:hAnsi="Times New Roman"/>
                <w:b/>
                <w:sz w:val="24"/>
                <w:szCs w:val="24"/>
                <w:lang w:eastAsia="en-US"/>
              </w:rPr>
              <w:t>сам</w:t>
            </w:r>
            <w:r>
              <w:rPr>
                <w:rFonts w:ascii="Times New Roman" w:hAnsi="Times New Roman"/>
                <w:b/>
                <w:sz w:val="24"/>
                <w:szCs w:val="24"/>
                <w:lang w:eastAsia="en-US"/>
              </w:rPr>
              <w:t>.)</w:t>
            </w:r>
          </w:p>
        </w:tc>
        <w:tc>
          <w:tcPr>
            <w:tcW w:w="1914" w:type="dxa"/>
            <w:tcBorders>
              <w:top w:val="single" w:sz="4" w:space="0" w:color="auto"/>
              <w:left w:val="single" w:sz="4" w:space="0" w:color="auto"/>
              <w:bottom w:val="single" w:sz="4" w:space="0" w:color="auto"/>
              <w:right w:val="single" w:sz="4" w:space="0" w:color="auto"/>
            </w:tcBorders>
          </w:tcPr>
          <w:p w14:paraId="32D8D619" w14:textId="77777777" w:rsidR="00155DD4" w:rsidRDefault="00155DD4" w:rsidP="00155DD4">
            <w:pPr>
              <w:spacing w:after="0" w:line="240" w:lineRule="auto"/>
              <w:jc w:val="center"/>
              <w:rPr>
                <w:rFonts w:ascii="Times New Roman" w:hAnsi="Times New Roman"/>
                <w:b/>
                <w:sz w:val="24"/>
                <w:szCs w:val="24"/>
                <w:lang w:eastAsia="en-US"/>
              </w:rPr>
            </w:pPr>
          </w:p>
        </w:tc>
      </w:tr>
      <w:tr w:rsidR="00155DD4" w14:paraId="13B96FFE" w14:textId="439A477C" w:rsidTr="002B0AC8">
        <w:trPr>
          <w:trHeight w:val="1271"/>
          <w:jc w:val="center"/>
        </w:trPr>
        <w:tc>
          <w:tcPr>
            <w:tcW w:w="2946" w:type="dxa"/>
            <w:vMerge w:val="restart"/>
            <w:tcBorders>
              <w:top w:val="single" w:sz="4" w:space="0" w:color="auto"/>
              <w:left w:val="single" w:sz="4" w:space="0" w:color="auto"/>
              <w:right w:val="single" w:sz="4" w:space="0" w:color="auto"/>
            </w:tcBorders>
            <w:hideMark/>
          </w:tcPr>
          <w:p w14:paraId="2534D752" w14:textId="77777777" w:rsidR="00155DD4" w:rsidRDefault="00155DD4" w:rsidP="00155DD4">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2.1. </w:t>
            </w:r>
            <w:r>
              <w:rPr>
                <w:rFonts w:ascii="Times New Roman" w:hAnsi="Times New Roman"/>
                <w:sz w:val="24"/>
                <w:szCs w:val="24"/>
                <w:lang w:eastAsia="en-US"/>
              </w:rPr>
              <w:t>А.Н. Островский. Личность и судьба драматурга. «Гроза». «Тёмное царство» в изображении А.Н. Островского. Трагедия Катерины Кабановой. «Гроза» в русской критике</w:t>
            </w:r>
          </w:p>
        </w:tc>
        <w:tc>
          <w:tcPr>
            <w:tcW w:w="7354" w:type="dxa"/>
            <w:tcBorders>
              <w:top w:val="single" w:sz="4" w:space="0" w:color="auto"/>
              <w:left w:val="single" w:sz="4" w:space="0" w:color="auto"/>
              <w:bottom w:val="single" w:sz="4" w:space="0" w:color="auto"/>
              <w:right w:val="single" w:sz="4" w:space="0" w:color="auto"/>
            </w:tcBorders>
            <w:hideMark/>
          </w:tcPr>
          <w:p w14:paraId="77352839" w14:textId="77777777" w:rsidR="00155DD4" w:rsidRPr="004D1138" w:rsidRDefault="00155DD4" w:rsidP="00155D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Островский и Малый театр. Быт и нравы «тёмного царства». Самодурство как социально-психологическое явление. Смысл названия пьесы. Конфликт романтической личности с укладом жизни. Мотивы искушений, мотив своеволия и свободы в драме. Н.А. Добролюбов, Д.И. Писарев о драме «Гроза».</w:t>
            </w:r>
          </w:p>
          <w:p w14:paraId="4D54FED4" w14:textId="77777777" w:rsidR="00155DD4" w:rsidRPr="0049283B" w:rsidRDefault="00155DD4" w:rsidP="00155DD4">
            <w:pPr>
              <w:spacing w:after="0" w:line="240" w:lineRule="auto"/>
              <w:jc w:val="both"/>
              <w:rPr>
                <w:rFonts w:ascii="Times New Roman" w:hAnsi="Times New Roman"/>
                <w:sz w:val="24"/>
                <w:szCs w:val="24"/>
                <w:u w:val="single"/>
                <w:lang w:eastAsia="en-US"/>
              </w:rPr>
            </w:pPr>
          </w:p>
        </w:tc>
        <w:tc>
          <w:tcPr>
            <w:tcW w:w="2346" w:type="dxa"/>
            <w:tcBorders>
              <w:top w:val="single" w:sz="4" w:space="0" w:color="auto"/>
              <w:left w:val="single" w:sz="4" w:space="0" w:color="auto"/>
              <w:bottom w:val="single" w:sz="4" w:space="0" w:color="auto"/>
              <w:right w:val="single" w:sz="4" w:space="0" w:color="auto"/>
            </w:tcBorders>
            <w:vAlign w:val="center"/>
          </w:tcPr>
          <w:p w14:paraId="50C0E90D" w14:textId="77777777" w:rsidR="00155DD4" w:rsidRPr="004D1138" w:rsidRDefault="00155DD4" w:rsidP="00155DD4">
            <w:pPr>
              <w:spacing w:after="0" w:line="240" w:lineRule="auto"/>
              <w:jc w:val="center"/>
              <w:rPr>
                <w:rFonts w:ascii="Times New Roman" w:hAnsi="Times New Roman"/>
                <w:iCs/>
                <w:sz w:val="24"/>
                <w:szCs w:val="24"/>
                <w:lang w:eastAsia="en-US"/>
              </w:rPr>
            </w:pPr>
            <w:r w:rsidRPr="004D1138">
              <w:rPr>
                <w:rFonts w:ascii="Times New Roman" w:hAnsi="Times New Roman"/>
                <w:iCs/>
                <w:sz w:val="24"/>
                <w:szCs w:val="24"/>
                <w:lang w:eastAsia="en-US"/>
              </w:rPr>
              <w:t>2</w:t>
            </w:r>
          </w:p>
        </w:tc>
        <w:tc>
          <w:tcPr>
            <w:tcW w:w="1914" w:type="dxa"/>
            <w:vMerge w:val="restart"/>
            <w:tcBorders>
              <w:top w:val="single" w:sz="4" w:space="0" w:color="auto"/>
              <w:left w:val="single" w:sz="4" w:space="0" w:color="auto"/>
              <w:right w:val="single" w:sz="4" w:space="0" w:color="auto"/>
            </w:tcBorders>
          </w:tcPr>
          <w:p w14:paraId="10B5480D" w14:textId="062616B6" w:rsidR="00155DD4" w:rsidRPr="004D1138" w:rsidRDefault="00155DD4" w:rsidP="00155DD4">
            <w:pPr>
              <w:spacing w:after="0" w:line="240" w:lineRule="auto"/>
              <w:jc w:val="center"/>
              <w:rPr>
                <w:rFonts w:ascii="Times New Roman" w:hAnsi="Times New Roman"/>
                <w:iCs/>
                <w:sz w:val="24"/>
                <w:szCs w:val="24"/>
                <w:lang w:eastAsia="en-US"/>
              </w:rPr>
            </w:pPr>
            <w:r w:rsidRPr="002B71B8">
              <w:rPr>
                <w:rFonts w:ascii="Times New Roman" w:hAnsi="Times New Roman"/>
                <w:sz w:val="24"/>
                <w:szCs w:val="24"/>
                <w:lang w:eastAsia="en-US"/>
              </w:rPr>
              <w:t>ОК 01, ОК 02, ОК 03, ОК 04, ОК 05, ОК 06, ОК 09</w:t>
            </w:r>
          </w:p>
        </w:tc>
      </w:tr>
      <w:tr w:rsidR="00155DD4" w14:paraId="174361E1" w14:textId="0860EB5C" w:rsidTr="002B0AC8">
        <w:trPr>
          <w:trHeight w:val="1399"/>
          <w:jc w:val="center"/>
        </w:trPr>
        <w:tc>
          <w:tcPr>
            <w:tcW w:w="2946" w:type="dxa"/>
            <w:vMerge/>
            <w:tcBorders>
              <w:left w:val="single" w:sz="4" w:space="0" w:color="auto"/>
              <w:bottom w:val="single" w:sz="4" w:space="0" w:color="auto"/>
              <w:right w:val="single" w:sz="4" w:space="0" w:color="auto"/>
            </w:tcBorders>
          </w:tcPr>
          <w:p w14:paraId="6C505C10" w14:textId="77777777" w:rsidR="00155DD4" w:rsidRDefault="00155DD4" w:rsidP="00155DD4">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23E0C709" w14:textId="77777777" w:rsidR="008A6870" w:rsidRPr="008A6870" w:rsidRDefault="008A6870" w:rsidP="008A6870">
            <w:pPr>
              <w:spacing w:after="0" w:line="240" w:lineRule="auto"/>
              <w:rPr>
                <w:rFonts w:ascii="Times New Roman" w:hAnsi="Times New Roman"/>
                <w:i/>
                <w:sz w:val="24"/>
                <w:szCs w:val="24"/>
              </w:rPr>
            </w:pPr>
            <w:r w:rsidRPr="008A6870">
              <w:rPr>
                <w:rFonts w:ascii="Times New Roman" w:hAnsi="Times New Roman"/>
                <w:i/>
                <w:sz w:val="24"/>
                <w:szCs w:val="24"/>
                <w:u w:val="single"/>
              </w:rPr>
              <w:t>Для самостоятельного изучения:</w:t>
            </w:r>
            <w:r w:rsidRPr="008A6870">
              <w:rPr>
                <w:rFonts w:ascii="Times New Roman" w:hAnsi="Times New Roman"/>
                <w:sz w:val="24"/>
                <w:szCs w:val="24"/>
                <w:u w:val="single"/>
              </w:rPr>
              <w:t xml:space="preserve"> </w:t>
            </w:r>
            <w:r w:rsidRPr="008A6870">
              <w:rPr>
                <w:rFonts w:ascii="Times New Roman" w:hAnsi="Times New Roman"/>
                <w:i/>
                <w:sz w:val="24"/>
                <w:szCs w:val="24"/>
                <w:lang w:val="fr-FR"/>
              </w:rPr>
              <w:t>Драма «Бесприданница». Тема. Проблематика. Конфликт. Система персонажей.. «Горячее сердце Ларисы Огудаловой»</w:t>
            </w:r>
            <w:r w:rsidRPr="008A6870">
              <w:rPr>
                <w:rFonts w:ascii="Times New Roman" w:hAnsi="Times New Roman"/>
                <w:i/>
                <w:sz w:val="24"/>
                <w:szCs w:val="24"/>
              </w:rPr>
              <w:t>.</w:t>
            </w:r>
          </w:p>
          <w:p w14:paraId="61E8BED5" w14:textId="01406490" w:rsidR="00155DD4" w:rsidRPr="004D1138" w:rsidRDefault="008A6870" w:rsidP="008A6870">
            <w:pPr>
              <w:spacing w:after="0" w:line="240" w:lineRule="auto"/>
              <w:rPr>
                <w:rFonts w:ascii="Times New Roman" w:hAnsi="Times New Roman"/>
                <w:i/>
                <w:sz w:val="23"/>
                <w:szCs w:val="20"/>
              </w:rPr>
            </w:pPr>
            <w:r w:rsidRPr="008A6870">
              <w:rPr>
                <w:rFonts w:ascii="Times New Roman" w:hAnsi="Times New Roman"/>
                <w:i/>
                <w:sz w:val="24"/>
                <w:szCs w:val="24"/>
              </w:rPr>
              <w:t>Д. И. Писарев «Мотивы русской драмы» (фрагменты). Комедии А. Н. Островского «Свои люди — сочтемся», «На всякого мудреца довольно простоты», «Бешеные деньги» (одну комедию по выбору).</w:t>
            </w:r>
          </w:p>
        </w:tc>
        <w:tc>
          <w:tcPr>
            <w:tcW w:w="2346" w:type="dxa"/>
            <w:tcBorders>
              <w:top w:val="single" w:sz="4" w:space="0" w:color="auto"/>
              <w:left w:val="single" w:sz="4" w:space="0" w:color="auto"/>
              <w:bottom w:val="single" w:sz="4" w:space="0" w:color="auto"/>
              <w:right w:val="single" w:sz="4" w:space="0" w:color="auto"/>
            </w:tcBorders>
            <w:vAlign w:val="center"/>
          </w:tcPr>
          <w:p w14:paraId="38EDD64F" w14:textId="3713A15C" w:rsidR="00155DD4" w:rsidRPr="008A6870" w:rsidRDefault="00155DD4" w:rsidP="00155DD4">
            <w:pPr>
              <w:spacing w:after="0" w:line="240" w:lineRule="auto"/>
              <w:jc w:val="center"/>
              <w:rPr>
                <w:rFonts w:ascii="Times New Roman" w:hAnsi="Times New Roman"/>
                <w:i/>
                <w:iCs/>
                <w:sz w:val="24"/>
                <w:szCs w:val="24"/>
                <w:lang w:eastAsia="en-US"/>
              </w:rPr>
            </w:pPr>
            <w:r w:rsidRPr="008A6870">
              <w:rPr>
                <w:rFonts w:ascii="Times New Roman" w:hAnsi="Times New Roman"/>
                <w:i/>
                <w:iCs/>
                <w:sz w:val="24"/>
                <w:szCs w:val="24"/>
                <w:lang w:eastAsia="en-US"/>
              </w:rPr>
              <w:t>2</w:t>
            </w:r>
          </w:p>
        </w:tc>
        <w:tc>
          <w:tcPr>
            <w:tcW w:w="1914" w:type="dxa"/>
            <w:vMerge/>
            <w:tcBorders>
              <w:left w:val="single" w:sz="4" w:space="0" w:color="auto"/>
              <w:bottom w:val="single" w:sz="4" w:space="0" w:color="auto"/>
              <w:right w:val="single" w:sz="4" w:space="0" w:color="auto"/>
            </w:tcBorders>
          </w:tcPr>
          <w:p w14:paraId="0931E6C4" w14:textId="77777777" w:rsidR="00155DD4" w:rsidRDefault="00155DD4" w:rsidP="00155DD4">
            <w:pPr>
              <w:spacing w:after="0" w:line="240" w:lineRule="auto"/>
              <w:jc w:val="center"/>
              <w:rPr>
                <w:rFonts w:ascii="Times New Roman" w:hAnsi="Times New Roman"/>
                <w:sz w:val="24"/>
                <w:szCs w:val="24"/>
                <w:lang w:eastAsia="en-US"/>
              </w:rPr>
            </w:pPr>
          </w:p>
        </w:tc>
      </w:tr>
      <w:tr w:rsidR="00155DD4" w14:paraId="4C407793" w14:textId="5A6EA579" w:rsidTr="00155DD4">
        <w:trPr>
          <w:trHeight w:val="690"/>
          <w:jc w:val="center"/>
        </w:trPr>
        <w:tc>
          <w:tcPr>
            <w:tcW w:w="2946" w:type="dxa"/>
            <w:vMerge w:val="restart"/>
            <w:tcBorders>
              <w:top w:val="single" w:sz="4" w:space="0" w:color="auto"/>
              <w:left w:val="single" w:sz="4" w:space="0" w:color="auto"/>
              <w:right w:val="single" w:sz="4" w:space="0" w:color="auto"/>
            </w:tcBorders>
            <w:hideMark/>
          </w:tcPr>
          <w:p w14:paraId="0F0EABAA" w14:textId="77777777" w:rsidR="00155DD4" w:rsidRDefault="00155DD4" w:rsidP="00155DD4">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2.2. </w:t>
            </w:r>
            <w:r>
              <w:rPr>
                <w:rFonts w:ascii="Times New Roman" w:hAnsi="Times New Roman"/>
                <w:sz w:val="24"/>
                <w:szCs w:val="24"/>
                <w:lang w:eastAsia="en-US"/>
              </w:rPr>
              <w:t>И.А. Гончаров. Личность и судьба. Роман «Обломов». Обломов и Штольц. Любовь как лад человеческих отношений</w:t>
            </w:r>
          </w:p>
        </w:tc>
        <w:tc>
          <w:tcPr>
            <w:tcW w:w="7354" w:type="dxa"/>
            <w:tcBorders>
              <w:top w:val="single" w:sz="4" w:space="0" w:color="auto"/>
              <w:left w:val="single" w:sz="4" w:space="0" w:color="auto"/>
              <w:bottom w:val="single" w:sz="4" w:space="0" w:color="auto"/>
              <w:right w:val="single" w:sz="4" w:space="0" w:color="auto"/>
            </w:tcBorders>
            <w:hideMark/>
          </w:tcPr>
          <w:p w14:paraId="40DC51B4" w14:textId="77777777" w:rsidR="00155DD4" w:rsidRPr="00A5685A" w:rsidRDefault="00155DD4" w:rsidP="00155D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Художественный мир И.А. Гончарова. Противоречивость характера Обломова. «Сон Обломова» - идейно-философский центр романа. «Обломовщина» как социальное явление. Андрей Штольц - антипод Обломова. Ольга Ильинская и Обломов. Агафья Пшеницына. Критика о романе.</w:t>
            </w:r>
          </w:p>
          <w:p w14:paraId="5F374207" w14:textId="77777777" w:rsidR="00155DD4" w:rsidRPr="0049283B" w:rsidRDefault="00155DD4" w:rsidP="00155DD4">
            <w:pPr>
              <w:spacing w:after="0" w:line="240" w:lineRule="auto"/>
              <w:jc w:val="both"/>
              <w:rPr>
                <w:rFonts w:ascii="Times New Roman" w:hAnsi="Times New Roman"/>
                <w:sz w:val="24"/>
                <w:szCs w:val="24"/>
                <w:u w:val="single"/>
                <w:lang w:eastAsia="en-US"/>
              </w:rPr>
            </w:pPr>
          </w:p>
        </w:tc>
        <w:tc>
          <w:tcPr>
            <w:tcW w:w="2346" w:type="dxa"/>
            <w:tcBorders>
              <w:top w:val="single" w:sz="4" w:space="0" w:color="auto"/>
              <w:left w:val="single" w:sz="4" w:space="0" w:color="auto"/>
              <w:right w:val="single" w:sz="4" w:space="0" w:color="auto"/>
            </w:tcBorders>
            <w:vAlign w:val="center"/>
            <w:hideMark/>
          </w:tcPr>
          <w:p w14:paraId="65ECE600" w14:textId="1868856B" w:rsidR="00155DD4" w:rsidRDefault="00155DD4"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val="restart"/>
            <w:tcBorders>
              <w:top w:val="single" w:sz="4" w:space="0" w:color="auto"/>
              <w:left w:val="single" w:sz="4" w:space="0" w:color="auto"/>
              <w:right w:val="single" w:sz="4" w:space="0" w:color="auto"/>
            </w:tcBorders>
          </w:tcPr>
          <w:p w14:paraId="61CEFC9B" w14:textId="634FE8D0" w:rsidR="00155DD4" w:rsidRDefault="00155DD4" w:rsidP="00155DD4">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155DD4" w14:paraId="75465B26" w14:textId="5CBDA47E" w:rsidTr="00155DD4">
        <w:trPr>
          <w:trHeight w:val="690"/>
          <w:jc w:val="center"/>
        </w:trPr>
        <w:tc>
          <w:tcPr>
            <w:tcW w:w="2946" w:type="dxa"/>
            <w:vMerge/>
            <w:tcBorders>
              <w:left w:val="single" w:sz="4" w:space="0" w:color="auto"/>
              <w:bottom w:val="single" w:sz="4" w:space="0" w:color="auto"/>
              <w:right w:val="single" w:sz="4" w:space="0" w:color="auto"/>
            </w:tcBorders>
          </w:tcPr>
          <w:p w14:paraId="1583BDFB" w14:textId="77777777" w:rsidR="00155DD4" w:rsidRDefault="00155DD4" w:rsidP="00155DD4">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1894E28C" w14:textId="67DAF92C" w:rsidR="008A6870" w:rsidRPr="00955DEF" w:rsidRDefault="008A6870" w:rsidP="008A6870">
            <w:pPr>
              <w:spacing w:after="0" w:line="240" w:lineRule="auto"/>
              <w:rPr>
                <w:rFonts w:ascii="Times New Roman" w:hAnsi="Times New Roman"/>
                <w:i/>
                <w:iCs/>
                <w:sz w:val="24"/>
                <w:szCs w:val="24"/>
                <w:lang w:eastAsia="en-US"/>
              </w:rPr>
            </w:pPr>
            <w:r w:rsidRPr="008A6870">
              <w:rPr>
                <w:rFonts w:ascii="Times New Roman" w:hAnsi="Times New Roman"/>
                <w:i/>
                <w:sz w:val="24"/>
                <w:szCs w:val="24"/>
                <w:u w:val="single"/>
              </w:rPr>
              <w:t>Для самостоятельного изучения:</w:t>
            </w:r>
            <w:r w:rsidRPr="008A6870">
              <w:rPr>
                <w:rFonts w:ascii="Times New Roman" w:hAnsi="Times New Roman"/>
                <w:sz w:val="24"/>
                <w:szCs w:val="24"/>
                <w:u w:val="single"/>
              </w:rPr>
              <w:t xml:space="preserve"> </w:t>
            </w:r>
            <w:r w:rsidR="00955DEF" w:rsidRPr="00955DEF">
              <w:rPr>
                <w:rFonts w:ascii="Times New Roman" w:hAnsi="Times New Roman"/>
                <w:i/>
                <w:iCs/>
                <w:sz w:val="24"/>
                <w:szCs w:val="24"/>
              </w:rPr>
              <w:t>Книга очерков «Фрегат Паллада», романы «Обыкновенная история», «Обрыв» (по выбору).</w:t>
            </w:r>
          </w:p>
          <w:p w14:paraId="7A1BF323" w14:textId="4FBAB0F1" w:rsidR="00155DD4" w:rsidRDefault="00155DD4" w:rsidP="008A6870">
            <w:pPr>
              <w:spacing w:after="0" w:line="240" w:lineRule="auto"/>
              <w:jc w:val="both"/>
              <w:rPr>
                <w:rFonts w:ascii="Times New Roman" w:hAnsi="Times New Roman"/>
                <w:sz w:val="24"/>
                <w:szCs w:val="24"/>
                <w:lang w:eastAsia="en-US"/>
              </w:rPr>
            </w:pPr>
          </w:p>
        </w:tc>
        <w:tc>
          <w:tcPr>
            <w:tcW w:w="2346" w:type="dxa"/>
            <w:tcBorders>
              <w:left w:val="single" w:sz="4" w:space="0" w:color="auto"/>
              <w:bottom w:val="single" w:sz="4" w:space="0" w:color="auto"/>
              <w:right w:val="single" w:sz="4" w:space="0" w:color="auto"/>
            </w:tcBorders>
            <w:vAlign w:val="center"/>
          </w:tcPr>
          <w:p w14:paraId="1D4B8552" w14:textId="7CD322C6" w:rsidR="00155DD4" w:rsidRDefault="00155DD4"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tcBorders>
              <w:left w:val="single" w:sz="4" w:space="0" w:color="auto"/>
              <w:bottom w:val="single" w:sz="4" w:space="0" w:color="auto"/>
              <w:right w:val="single" w:sz="4" w:space="0" w:color="auto"/>
            </w:tcBorders>
          </w:tcPr>
          <w:p w14:paraId="725C5BF9" w14:textId="77777777" w:rsidR="00155DD4" w:rsidRDefault="00155DD4" w:rsidP="00155DD4">
            <w:pPr>
              <w:spacing w:after="0" w:line="240" w:lineRule="auto"/>
              <w:jc w:val="center"/>
              <w:rPr>
                <w:rFonts w:ascii="Times New Roman" w:hAnsi="Times New Roman"/>
                <w:sz w:val="24"/>
                <w:szCs w:val="24"/>
                <w:lang w:eastAsia="en-US"/>
              </w:rPr>
            </w:pPr>
          </w:p>
        </w:tc>
      </w:tr>
      <w:tr w:rsidR="00447EA2" w14:paraId="6534996B" w14:textId="77777777" w:rsidTr="002B0AC8">
        <w:trPr>
          <w:trHeight w:val="1032"/>
          <w:jc w:val="center"/>
        </w:trPr>
        <w:tc>
          <w:tcPr>
            <w:tcW w:w="2946" w:type="dxa"/>
            <w:tcBorders>
              <w:top w:val="single" w:sz="4" w:space="0" w:color="auto"/>
              <w:left w:val="single" w:sz="4" w:space="0" w:color="auto"/>
              <w:right w:val="single" w:sz="4" w:space="0" w:color="auto"/>
            </w:tcBorders>
          </w:tcPr>
          <w:p w14:paraId="07C5F0F3" w14:textId="30972006" w:rsidR="00447EA2" w:rsidRDefault="00893F55" w:rsidP="00155DD4">
            <w:pPr>
              <w:spacing w:after="0" w:line="240" w:lineRule="auto"/>
              <w:rPr>
                <w:rFonts w:ascii="Times New Roman" w:hAnsi="Times New Roman"/>
                <w:b/>
                <w:sz w:val="24"/>
                <w:szCs w:val="24"/>
                <w:lang w:eastAsia="en-US"/>
              </w:rPr>
            </w:pPr>
            <w:r w:rsidRPr="00893F55">
              <w:rPr>
                <w:rFonts w:ascii="Times New Roman" w:hAnsi="Times New Roman"/>
                <w:b/>
                <w:bCs/>
                <w:sz w:val="24"/>
                <w:szCs w:val="24"/>
                <w:lang w:eastAsia="en-US"/>
              </w:rPr>
              <w:t>Тема 2.3.</w:t>
            </w:r>
            <w:r w:rsidRPr="00893F55">
              <w:rPr>
                <w:rFonts w:ascii="Times New Roman" w:hAnsi="Times New Roman"/>
                <w:sz w:val="24"/>
                <w:szCs w:val="24"/>
                <w:lang w:eastAsia="en-US"/>
              </w:rPr>
              <w:t xml:space="preserve"> </w:t>
            </w:r>
            <w:r w:rsidR="00447EA2" w:rsidRPr="00893F55">
              <w:rPr>
                <w:rFonts w:ascii="Times New Roman" w:hAnsi="Times New Roman"/>
                <w:sz w:val="24"/>
                <w:szCs w:val="24"/>
                <w:lang w:eastAsia="en-US"/>
              </w:rPr>
              <w:t>Личность И.С. Тургенева.</w:t>
            </w:r>
            <w:r w:rsidR="00447EA2" w:rsidRPr="00893F55">
              <w:rPr>
                <w:rFonts w:ascii="Times New Roman" w:hAnsi="Times New Roman"/>
                <w:sz w:val="24"/>
                <w:szCs w:val="24"/>
                <w:lang w:eastAsia="en-US"/>
              </w:rPr>
              <w:t xml:space="preserve"> </w:t>
            </w:r>
            <w:r w:rsidR="00447EA2" w:rsidRPr="00893F55">
              <w:rPr>
                <w:rFonts w:ascii="Times New Roman" w:hAnsi="Times New Roman"/>
                <w:sz w:val="24"/>
                <w:szCs w:val="24"/>
                <w:lang w:eastAsia="en-US"/>
              </w:rPr>
              <w:t>«Лишние люди» в романах И.С. Тургенева</w:t>
            </w:r>
            <w:r w:rsidR="00447EA2" w:rsidRPr="00893F55">
              <w:rPr>
                <w:rFonts w:ascii="Times New Roman" w:hAnsi="Times New Roman"/>
                <w:sz w:val="24"/>
                <w:szCs w:val="24"/>
                <w:lang w:eastAsia="en-US"/>
              </w:rPr>
              <w:t>.</w:t>
            </w:r>
          </w:p>
        </w:tc>
        <w:tc>
          <w:tcPr>
            <w:tcW w:w="7354" w:type="dxa"/>
            <w:tcBorders>
              <w:top w:val="single" w:sz="4" w:space="0" w:color="auto"/>
              <w:left w:val="single" w:sz="4" w:space="0" w:color="auto"/>
              <w:bottom w:val="single" w:sz="4" w:space="0" w:color="auto"/>
              <w:right w:val="single" w:sz="4" w:space="0" w:color="auto"/>
            </w:tcBorders>
          </w:tcPr>
          <w:p w14:paraId="4FB959F7" w14:textId="5D4CBCCE" w:rsidR="00447EA2" w:rsidRDefault="00447EA2" w:rsidP="00155D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Сведения из биографии Тургенева.</w:t>
            </w:r>
            <w:r>
              <w:rPr>
                <w:rFonts w:ascii="Times New Roman" w:hAnsi="Times New Roman"/>
                <w:sz w:val="24"/>
                <w:szCs w:val="24"/>
                <w:lang w:eastAsia="en-US"/>
              </w:rPr>
              <w:t xml:space="preserve"> </w:t>
            </w:r>
            <w:r w:rsidRPr="00447EA2">
              <w:rPr>
                <w:rFonts w:ascii="Times New Roman" w:hAnsi="Times New Roman"/>
                <w:sz w:val="24"/>
                <w:szCs w:val="24"/>
                <w:lang w:eastAsia="en-US"/>
              </w:rPr>
              <w:t>Тип «лишнего человека» в русской литературе</w:t>
            </w:r>
            <w:r>
              <w:rPr>
                <w:rFonts w:ascii="Times New Roman" w:hAnsi="Times New Roman"/>
                <w:sz w:val="24"/>
                <w:szCs w:val="24"/>
                <w:lang w:eastAsia="en-US"/>
              </w:rPr>
              <w:t>. Образы лишних людей в романах «Рудин», «Дворянское гнездо».</w:t>
            </w:r>
          </w:p>
        </w:tc>
        <w:tc>
          <w:tcPr>
            <w:tcW w:w="2346" w:type="dxa"/>
            <w:tcBorders>
              <w:top w:val="single" w:sz="4" w:space="0" w:color="auto"/>
              <w:left w:val="single" w:sz="4" w:space="0" w:color="auto"/>
              <w:bottom w:val="single" w:sz="4" w:space="0" w:color="auto"/>
              <w:right w:val="single" w:sz="4" w:space="0" w:color="auto"/>
            </w:tcBorders>
            <w:vAlign w:val="center"/>
          </w:tcPr>
          <w:p w14:paraId="14BD41B5" w14:textId="63F4147C" w:rsidR="00447EA2" w:rsidRPr="00447EA2" w:rsidRDefault="00447EA2" w:rsidP="00155DD4">
            <w:pPr>
              <w:spacing w:after="0" w:line="240" w:lineRule="auto"/>
              <w:jc w:val="center"/>
              <w:rPr>
                <w:rFonts w:ascii="Times New Roman" w:hAnsi="Times New Roman"/>
                <w:iCs/>
                <w:sz w:val="24"/>
                <w:szCs w:val="24"/>
                <w:lang w:eastAsia="en-US"/>
              </w:rPr>
            </w:pPr>
            <w:r w:rsidRPr="00447EA2">
              <w:rPr>
                <w:rFonts w:ascii="Times New Roman" w:hAnsi="Times New Roman"/>
                <w:iCs/>
                <w:sz w:val="24"/>
                <w:szCs w:val="24"/>
                <w:lang w:eastAsia="en-US"/>
              </w:rPr>
              <w:t>2</w:t>
            </w:r>
          </w:p>
        </w:tc>
        <w:tc>
          <w:tcPr>
            <w:tcW w:w="1914" w:type="dxa"/>
            <w:tcBorders>
              <w:top w:val="single" w:sz="4" w:space="0" w:color="auto"/>
              <w:left w:val="single" w:sz="4" w:space="0" w:color="auto"/>
              <w:right w:val="single" w:sz="4" w:space="0" w:color="auto"/>
            </w:tcBorders>
          </w:tcPr>
          <w:p w14:paraId="3B8E8296" w14:textId="77777777" w:rsidR="00447EA2" w:rsidRPr="002B71B8" w:rsidRDefault="00447EA2" w:rsidP="00155DD4">
            <w:pPr>
              <w:spacing w:after="0" w:line="240" w:lineRule="auto"/>
              <w:jc w:val="center"/>
              <w:rPr>
                <w:rFonts w:ascii="Times New Roman" w:hAnsi="Times New Roman"/>
                <w:sz w:val="24"/>
                <w:szCs w:val="24"/>
                <w:lang w:eastAsia="en-US"/>
              </w:rPr>
            </w:pPr>
          </w:p>
        </w:tc>
      </w:tr>
      <w:tr w:rsidR="00155DD4" w14:paraId="5042DD66" w14:textId="5C41565E" w:rsidTr="002B0AC8">
        <w:trPr>
          <w:trHeight w:val="1032"/>
          <w:jc w:val="center"/>
        </w:trPr>
        <w:tc>
          <w:tcPr>
            <w:tcW w:w="2946" w:type="dxa"/>
            <w:vMerge w:val="restart"/>
            <w:tcBorders>
              <w:top w:val="single" w:sz="4" w:space="0" w:color="auto"/>
              <w:left w:val="single" w:sz="4" w:space="0" w:color="auto"/>
              <w:right w:val="single" w:sz="4" w:space="0" w:color="auto"/>
            </w:tcBorders>
            <w:hideMark/>
          </w:tcPr>
          <w:p w14:paraId="6038199E" w14:textId="0E2007AE" w:rsidR="00155DD4" w:rsidRDefault="00155DD4" w:rsidP="00155DD4">
            <w:pPr>
              <w:spacing w:after="0" w:line="240" w:lineRule="auto"/>
              <w:rPr>
                <w:rFonts w:ascii="Times New Roman" w:hAnsi="Times New Roman"/>
                <w:sz w:val="24"/>
                <w:szCs w:val="24"/>
                <w:lang w:eastAsia="en-US"/>
              </w:rPr>
            </w:pPr>
            <w:r>
              <w:rPr>
                <w:rFonts w:ascii="Times New Roman" w:hAnsi="Times New Roman"/>
                <w:b/>
                <w:sz w:val="24"/>
                <w:szCs w:val="24"/>
                <w:lang w:eastAsia="en-US"/>
              </w:rPr>
              <w:lastRenderedPageBreak/>
              <w:t>Тема 2.</w:t>
            </w:r>
            <w:r w:rsidR="00893F55">
              <w:rPr>
                <w:rFonts w:ascii="Times New Roman" w:hAnsi="Times New Roman"/>
                <w:b/>
                <w:sz w:val="24"/>
                <w:szCs w:val="24"/>
                <w:lang w:eastAsia="en-US"/>
              </w:rPr>
              <w:t>4</w:t>
            </w:r>
            <w:r>
              <w:rPr>
                <w:rFonts w:ascii="Times New Roman" w:hAnsi="Times New Roman"/>
                <w:b/>
                <w:sz w:val="24"/>
                <w:szCs w:val="24"/>
                <w:lang w:eastAsia="en-US"/>
              </w:rPr>
              <w:t xml:space="preserve">. </w:t>
            </w:r>
            <w:r>
              <w:rPr>
                <w:rFonts w:ascii="Times New Roman" w:hAnsi="Times New Roman"/>
                <w:sz w:val="24"/>
                <w:szCs w:val="24"/>
                <w:lang w:eastAsia="en-US"/>
              </w:rPr>
              <w:t>История создания романа «Отцы и дети». Смысл названия. Композиция.</w:t>
            </w:r>
          </w:p>
        </w:tc>
        <w:tc>
          <w:tcPr>
            <w:tcW w:w="7354" w:type="dxa"/>
            <w:tcBorders>
              <w:top w:val="single" w:sz="4" w:space="0" w:color="auto"/>
              <w:left w:val="single" w:sz="4" w:space="0" w:color="auto"/>
              <w:bottom w:val="single" w:sz="4" w:space="0" w:color="auto"/>
              <w:right w:val="single" w:sz="4" w:space="0" w:color="auto"/>
            </w:tcBorders>
            <w:hideMark/>
          </w:tcPr>
          <w:p w14:paraId="633BACB8" w14:textId="185B0CED" w:rsidR="00155DD4" w:rsidRPr="003C6679" w:rsidRDefault="00155DD4" w:rsidP="00155D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 Смысл названия и основной конфликт романа. Нигилизм Базарова. Споры «отцов и детей». Жизненные принципы «стареньких романтиков». Испытание Базарова любовью. Евгений Базаров и Анна Сергеевна Одинцова. Базаров и родители. Значение заключительных сцен романа. Сила и слабость Е. Базарова.</w:t>
            </w:r>
          </w:p>
        </w:tc>
        <w:tc>
          <w:tcPr>
            <w:tcW w:w="2346" w:type="dxa"/>
            <w:tcBorders>
              <w:top w:val="single" w:sz="4" w:space="0" w:color="auto"/>
              <w:left w:val="single" w:sz="4" w:space="0" w:color="auto"/>
              <w:bottom w:val="single" w:sz="4" w:space="0" w:color="auto"/>
              <w:right w:val="single" w:sz="4" w:space="0" w:color="auto"/>
            </w:tcBorders>
            <w:vAlign w:val="center"/>
            <w:hideMark/>
          </w:tcPr>
          <w:p w14:paraId="035E0562" w14:textId="69F8A2A4" w:rsidR="00155DD4" w:rsidRPr="00507E57" w:rsidRDefault="00155DD4" w:rsidP="00155DD4">
            <w:pPr>
              <w:spacing w:after="0" w:line="240" w:lineRule="auto"/>
              <w:jc w:val="center"/>
              <w:rPr>
                <w:rFonts w:ascii="Times New Roman" w:hAnsi="Times New Roman"/>
                <w:iCs/>
                <w:sz w:val="24"/>
                <w:szCs w:val="24"/>
                <w:lang w:eastAsia="en-US"/>
              </w:rPr>
            </w:pPr>
            <w:r w:rsidRPr="00507E57">
              <w:rPr>
                <w:rFonts w:ascii="Times New Roman" w:hAnsi="Times New Roman"/>
                <w:iCs/>
                <w:sz w:val="24"/>
                <w:szCs w:val="24"/>
                <w:lang w:eastAsia="en-US"/>
              </w:rPr>
              <w:t>2</w:t>
            </w:r>
          </w:p>
          <w:p w14:paraId="490141B7" w14:textId="77777777" w:rsidR="00155DD4" w:rsidRPr="008435C1" w:rsidRDefault="00155DD4" w:rsidP="00155DD4">
            <w:pPr>
              <w:spacing w:after="0" w:line="240" w:lineRule="auto"/>
              <w:jc w:val="center"/>
              <w:rPr>
                <w:rFonts w:ascii="Times New Roman" w:hAnsi="Times New Roman"/>
                <w:i/>
                <w:sz w:val="24"/>
                <w:szCs w:val="24"/>
                <w:lang w:eastAsia="en-US"/>
              </w:rPr>
            </w:pPr>
          </w:p>
        </w:tc>
        <w:tc>
          <w:tcPr>
            <w:tcW w:w="1914" w:type="dxa"/>
            <w:vMerge w:val="restart"/>
            <w:tcBorders>
              <w:top w:val="single" w:sz="4" w:space="0" w:color="auto"/>
              <w:left w:val="single" w:sz="4" w:space="0" w:color="auto"/>
              <w:right w:val="single" w:sz="4" w:space="0" w:color="auto"/>
            </w:tcBorders>
          </w:tcPr>
          <w:p w14:paraId="519B382D" w14:textId="0BCCC7A5" w:rsidR="00155DD4" w:rsidRDefault="00155DD4" w:rsidP="00155DD4">
            <w:pPr>
              <w:spacing w:after="0" w:line="240" w:lineRule="auto"/>
              <w:jc w:val="center"/>
              <w:rPr>
                <w:rFonts w:ascii="Times New Roman" w:hAnsi="Times New Roman"/>
                <w:i/>
                <w:sz w:val="24"/>
                <w:szCs w:val="24"/>
                <w:lang w:eastAsia="en-US"/>
              </w:rPr>
            </w:pPr>
            <w:r w:rsidRPr="002B71B8">
              <w:rPr>
                <w:rFonts w:ascii="Times New Roman" w:hAnsi="Times New Roman"/>
                <w:sz w:val="24"/>
                <w:szCs w:val="24"/>
                <w:lang w:eastAsia="en-US"/>
              </w:rPr>
              <w:t>ОК 01, ОК 02, ОК 03, ОК 04, ОК 05, ОК 06, ОК 09</w:t>
            </w:r>
          </w:p>
        </w:tc>
      </w:tr>
      <w:tr w:rsidR="00155DD4" w14:paraId="48C000F7" w14:textId="2E34651F" w:rsidTr="002B0AC8">
        <w:trPr>
          <w:trHeight w:val="1031"/>
          <w:jc w:val="center"/>
        </w:trPr>
        <w:tc>
          <w:tcPr>
            <w:tcW w:w="2946" w:type="dxa"/>
            <w:vMerge/>
            <w:tcBorders>
              <w:left w:val="single" w:sz="4" w:space="0" w:color="auto"/>
              <w:bottom w:val="single" w:sz="4" w:space="0" w:color="auto"/>
              <w:right w:val="single" w:sz="4" w:space="0" w:color="auto"/>
            </w:tcBorders>
          </w:tcPr>
          <w:p w14:paraId="4665FA4F" w14:textId="77777777" w:rsidR="00155DD4" w:rsidRDefault="00155DD4" w:rsidP="00155DD4">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51408F0D" w14:textId="5DC272A9" w:rsidR="00155DD4" w:rsidRDefault="00955DEF" w:rsidP="00155DD4">
            <w:pPr>
              <w:spacing w:after="0" w:line="240" w:lineRule="auto"/>
              <w:jc w:val="both"/>
              <w:rPr>
                <w:rFonts w:ascii="Times New Roman" w:hAnsi="Times New Roman"/>
                <w:sz w:val="24"/>
                <w:szCs w:val="24"/>
                <w:lang w:eastAsia="en-US"/>
              </w:rPr>
            </w:pPr>
            <w:r w:rsidRPr="00955DEF">
              <w:rPr>
                <w:rFonts w:ascii="Times New Roman" w:hAnsi="Times New Roman"/>
                <w:i/>
                <w:sz w:val="24"/>
                <w:szCs w:val="24"/>
                <w:u w:val="single"/>
              </w:rPr>
              <w:t>Для самостоятельного изучения:</w:t>
            </w:r>
            <w:r w:rsidRPr="00955DEF">
              <w:rPr>
                <w:rFonts w:ascii="Times New Roman" w:hAnsi="Times New Roman"/>
                <w:sz w:val="24"/>
                <w:szCs w:val="24"/>
                <w:u w:val="single"/>
              </w:rPr>
              <w:t xml:space="preserve"> </w:t>
            </w:r>
            <w:r w:rsidRPr="00955DEF">
              <w:rPr>
                <w:rFonts w:ascii="Times New Roman" w:hAnsi="Times New Roman"/>
                <w:i/>
                <w:sz w:val="24"/>
                <w:szCs w:val="24"/>
              </w:rPr>
              <w:t>Повести «Ася», «Первая любовь»; «Романы «Рудин», «Дворянское гнездо», «Накануне» (один-два романа по выбору); статья М.А. Антоновича. «Асмодей нашего времени». Стихотворения в прозе (по выбору).</w:t>
            </w:r>
          </w:p>
        </w:tc>
        <w:tc>
          <w:tcPr>
            <w:tcW w:w="2346" w:type="dxa"/>
            <w:tcBorders>
              <w:top w:val="single" w:sz="4" w:space="0" w:color="auto"/>
              <w:left w:val="single" w:sz="4" w:space="0" w:color="auto"/>
              <w:bottom w:val="single" w:sz="4" w:space="0" w:color="auto"/>
              <w:right w:val="single" w:sz="4" w:space="0" w:color="auto"/>
            </w:tcBorders>
            <w:vAlign w:val="center"/>
          </w:tcPr>
          <w:p w14:paraId="34BCC435" w14:textId="4AE9FC04" w:rsidR="00155DD4" w:rsidRPr="00507E57" w:rsidRDefault="00155DD4" w:rsidP="00155DD4">
            <w:pPr>
              <w:spacing w:after="0" w:line="240" w:lineRule="auto"/>
              <w:jc w:val="center"/>
              <w:rPr>
                <w:rFonts w:ascii="Times New Roman" w:hAnsi="Times New Roman"/>
                <w:i/>
                <w:iCs/>
                <w:sz w:val="24"/>
                <w:szCs w:val="24"/>
                <w:lang w:eastAsia="en-US"/>
              </w:rPr>
            </w:pPr>
            <w:r w:rsidRPr="00507E57">
              <w:rPr>
                <w:rFonts w:ascii="Times New Roman" w:hAnsi="Times New Roman"/>
                <w:i/>
                <w:iCs/>
                <w:sz w:val="24"/>
                <w:szCs w:val="24"/>
                <w:lang w:eastAsia="en-US"/>
              </w:rPr>
              <w:t>2</w:t>
            </w:r>
          </w:p>
        </w:tc>
        <w:tc>
          <w:tcPr>
            <w:tcW w:w="1914" w:type="dxa"/>
            <w:vMerge/>
            <w:tcBorders>
              <w:left w:val="single" w:sz="4" w:space="0" w:color="auto"/>
              <w:bottom w:val="single" w:sz="4" w:space="0" w:color="auto"/>
              <w:right w:val="single" w:sz="4" w:space="0" w:color="auto"/>
            </w:tcBorders>
          </w:tcPr>
          <w:p w14:paraId="2B180F6F" w14:textId="77777777" w:rsidR="00155DD4" w:rsidRDefault="00155DD4" w:rsidP="00155DD4">
            <w:pPr>
              <w:spacing w:after="0" w:line="240" w:lineRule="auto"/>
              <w:jc w:val="center"/>
              <w:rPr>
                <w:rFonts w:ascii="Times New Roman" w:hAnsi="Times New Roman"/>
                <w:sz w:val="24"/>
                <w:szCs w:val="24"/>
                <w:lang w:eastAsia="en-US"/>
              </w:rPr>
            </w:pPr>
          </w:p>
        </w:tc>
      </w:tr>
      <w:tr w:rsidR="00955DEF" w14:paraId="42BD46E2" w14:textId="5514DF81" w:rsidTr="00335935">
        <w:trPr>
          <w:trHeight w:val="555"/>
          <w:jc w:val="center"/>
        </w:trPr>
        <w:tc>
          <w:tcPr>
            <w:tcW w:w="2946" w:type="dxa"/>
            <w:vMerge w:val="restart"/>
            <w:tcBorders>
              <w:top w:val="single" w:sz="4" w:space="0" w:color="auto"/>
              <w:left w:val="single" w:sz="4" w:space="0" w:color="auto"/>
              <w:right w:val="single" w:sz="4" w:space="0" w:color="auto"/>
            </w:tcBorders>
            <w:hideMark/>
          </w:tcPr>
          <w:p w14:paraId="08F1EA29" w14:textId="2EEEBEBD" w:rsidR="00955DEF" w:rsidRDefault="00955DEF" w:rsidP="00155DD4">
            <w:pPr>
              <w:spacing w:after="0" w:line="240" w:lineRule="auto"/>
              <w:rPr>
                <w:rFonts w:ascii="Times New Roman" w:hAnsi="Times New Roman"/>
                <w:sz w:val="24"/>
                <w:szCs w:val="24"/>
                <w:lang w:eastAsia="en-US"/>
              </w:rPr>
            </w:pPr>
            <w:r>
              <w:rPr>
                <w:rFonts w:ascii="Times New Roman" w:hAnsi="Times New Roman"/>
                <w:b/>
                <w:sz w:val="24"/>
                <w:szCs w:val="24"/>
                <w:lang w:eastAsia="en-US"/>
              </w:rPr>
              <w:t>Тема 2.</w:t>
            </w:r>
            <w:r w:rsidR="00893F55">
              <w:rPr>
                <w:rFonts w:ascii="Times New Roman" w:hAnsi="Times New Roman"/>
                <w:b/>
                <w:sz w:val="24"/>
                <w:szCs w:val="24"/>
                <w:lang w:eastAsia="en-US"/>
              </w:rPr>
              <w:t>5</w:t>
            </w:r>
            <w:r>
              <w:rPr>
                <w:rFonts w:ascii="Times New Roman" w:hAnsi="Times New Roman"/>
                <w:b/>
                <w:sz w:val="24"/>
                <w:szCs w:val="24"/>
                <w:lang w:eastAsia="en-US"/>
              </w:rPr>
              <w:t xml:space="preserve">. </w:t>
            </w:r>
            <w:r>
              <w:rPr>
                <w:rFonts w:ascii="Times New Roman" w:hAnsi="Times New Roman"/>
                <w:sz w:val="24"/>
                <w:szCs w:val="24"/>
                <w:lang w:eastAsia="en-US"/>
              </w:rPr>
              <w:t>Поэзия второй половины Х</w:t>
            </w:r>
            <w:r>
              <w:rPr>
                <w:rFonts w:ascii="Times New Roman" w:hAnsi="Times New Roman"/>
                <w:sz w:val="24"/>
                <w:szCs w:val="24"/>
                <w:lang w:val="en-US" w:eastAsia="en-US"/>
              </w:rPr>
              <w:t>IX</w:t>
            </w:r>
            <w:r>
              <w:rPr>
                <w:rFonts w:ascii="Times New Roman" w:hAnsi="Times New Roman"/>
                <w:sz w:val="24"/>
                <w:szCs w:val="24"/>
                <w:lang w:eastAsia="en-US"/>
              </w:rPr>
              <w:t xml:space="preserve"> века</w:t>
            </w:r>
          </w:p>
        </w:tc>
        <w:tc>
          <w:tcPr>
            <w:tcW w:w="7354" w:type="dxa"/>
            <w:tcBorders>
              <w:top w:val="single" w:sz="4" w:space="0" w:color="auto"/>
              <w:left w:val="single" w:sz="4" w:space="0" w:color="auto"/>
              <w:bottom w:val="single" w:sz="4" w:space="0" w:color="auto"/>
              <w:right w:val="single" w:sz="4" w:space="0" w:color="auto"/>
            </w:tcBorders>
            <w:hideMark/>
          </w:tcPr>
          <w:p w14:paraId="43B0E5FC" w14:textId="77777777" w:rsidR="00955DEF" w:rsidRPr="003C6679" w:rsidRDefault="00955DEF" w:rsidP="00155D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Лирика Н.А. Некрасова, А.А. Фета, Ф.И. Тютчева (обзор). Выразительное чтение наизусть стихотворений Ф.И. Тютчева, А. Фета, Н.А. Некрасова.</w:t>
            </w:r>
          </w:p>
          <w:p w14:paraId="7473CC23" w14:textId="77777777" w:rsidR="00955DEF" w:rsidRDefault="00955DEF" w:rsidP="00155DD4">
            <w:pPr>
              <w:spacing w:after="0" w:line="240" w:lineRule="auto"/>
              <w:jc w:val="both"/>
              <w:rPr>
                <w:rFonts w:ascii="Times New Roman" w:hAnsi="Times New Roman"/>
                <w:sz w:val="24"/>
                <w:szCs w:val="24"/>
                <w:lang w:eastAsia="en-US"/>
              </w:rPr>
            </w:pPr>
          </w:p>
        </w:tc>
        <w:tc>
          <w:tcPr>
            <w:tcW w:w="2346" w:type="dxa"/>
            <w:tcBorders>
              <w:top w:val="single" w:sz="4" w:space="0" w:color="auto"/>
              <w:left w:val="single" w:sz="4" w:space="0" w:color="auto"/>
              <w:right w:val="single" w:sz="4" w:space="0" w:color="auto"/>
            </w:tcBorders>
            <w:vAlign w:val="center"/>
            <w:hideMark/>
          </w:tcPr>
          <w:p w14:paraId="196B4185" w14:textId="77777777" w:rsidR="00955DEF" w:rsidRPr="003C6679" w:rsidRDefault="00955DEF" w:rsidP="00155DD4">
            <w:pPr>
              <w:spacing w:after="0" w:line="240" w:lineRule="auto"/>
              <w:jc w:val="center"/>
              <w:rPr>
                <w:rFonts w:ascii="Times New Roman" w:hAnsi="Times New Roman"/>
                <w:sz w:val="24"/>
                <w:szCs w:val="24"/>
                <w:lang w:val="en-US" w:eastAsia="en-US"/>
              </w:rPr>
            </w:pPr>
            <w:r>
              <w:rPr>
                <w:rFonts w:ascii="Times New Roman" w:hAnsi="Times New Roman"/>
                <w:sz w:val="24"/>
                <w:szCs w:val="24"/>
                <w:lang w:val="en-US" w:eastAsia="en-US"/>
              </w:rPr>
              <w:t>2</w:t>
            </w:r>
          </w:p>
        </w:tc>
        <w:tc>
          <w:tcPr>
            <w:tcW w:w="1914" w:type="dxa"/>
            <w:vMerge w:val="restart"/>
            <w:tcBorders>
              <w:top w:val="single" w:sz="4" w:space="0" w:color="auto"/>
              <w:left w:val="single" w:sz="4" w:space="0" w:color="auto"/>
              <w:right w:val="single" w:sz="4" w:space="0" w:color="auto"/>
            </w:tcBorders>
          </w:tcPr>
          <w:p w14:paraId="1CCF2AF6" w14:textId="6ABB6913" w:rsidR="00955DEF" w:rsidRPr="00155DD4" w:rsidRDefault="00955DEF" w:rsidP="00155DD4">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955DEF" w14:paraId="13ED59CB" w14:textId="77777777" w:rsidTr="00600B2C">
        <w:trPr>
          <w:trHeight w:val="555"/>
          <w:jc w:val="center"/>
        </w:trPr>
        <w:tc>
          <w:tcPr>
            <w:tcW w:w="2946" w:type="dxa"/>
            <w:vMerge/>
            <w:tcBorders>
              <w:left w:val="single" w:sz="4" w:space="0" w:color="auto"/>
              <w:right w:val="single" w:sz="4" w:space="0" w:color="auto"/>
            </w:tcBorders>
          </w:tcPr>
          <w:p w14:paraId="71EA132B" w14:textId="77777777" w:rsidR="00955DEF" w:rsidRDefault="00955DEF" w:rsidP="00155DD4">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3BEE5B26" w14:textId="39A4181B" w:rsidR="00955DEF" w:rsidRDefault="00955DEF" w:rsidP="00155DD4">
            <w:pPr>
              <w:spacing w:after="0" w:line="240" w:lineRule="auto"/>
              <w:jc w:val="both"/>
              <w:rPr>
                <w:rFonts w:ascii="Times New Roman" w:hAnsi="Times New Roman"/>
                <w:sz w:val="24"/>
                <w:szCs w:val="24"/>
                <w:lang w:eastAsia="en-US"/>
              </w:rPr>
            </w:pPr>
            <w:r w:rsidRPr="00955DEF">
              <w:rPr>
                <w:rFonts w:ascii="Times New Roman" w:hAnsi="Times New Roman"/>
                <w:i/>
                <w:sz w:val="24"/>
                <w:szCs w:val="24"/>
                <w:u w:val="single"/>
                <w:lang w:eastAsia="en-US"/>
              </w:rPr>
              <w:t>Для самостоятельного изучения:</w:t>
            </w:r>
            <w:r w:rsidRPr="00955DEF">
              <w:rPr>
                <w:rFonts w:ascii="Times New Roman" w:hAnsi="Times New Roman"/>
                <w:i/>
                <w:sz w:val="24"/>
                <w:szCs w:val="24"/>
                <w:lang w:eastAsia="en-US"/>
              </w:rPr>
              <w:t xml:space="preserve"> Стихотворения Тютчева: «Сны», «О чем ты воешь, ветр ночной?», «Видение», «Святая ночь на небосклон взошла…», «Русская география», «Море и утес», «Пророчество», «Над этой темною толпой…»,«Русской женщине», «29-е января 1837», «Я лютеран люблю богослуженье…», «Твой милый взор, невинной страсти полный…», «Еще томлюсь тоской желаний…», «Люблю глаза твои, мой друг…», «Мечта», «В разлуке есть высокое значенье…», «Не знаю я, коснется ль благодать…», «Она сидела на полу…», «Чему молилась ты с любовью…», «Весь день она лежала в забытьи…», «Есть и в моем страдальческом застое…», «Опять стою я над Невой…», «Предопределение». Стихотворения Фета: «Облаком волнистым…», «Какое счастье — ночь, и мы одни…», «Уж верба вся пушистая…», «Вечер», «Я тебе ничего не скажу…». Автобиографическая повесть «Жизнь Степановки, или Лирическое хозяйство»</w:t>
            </w:r>
            <w:r w:rsidRPr="00955DEF">
              <w:rPr>
                <w:rFonts w:ascii="Times New Roman" w:hAnsi="Times New Roman"/>
                <w:sz w:val="24"/>
                <w:szCs w:val="24"/>
                <w:lang w:eastAsia="en-US"/>
              </w:rPr>
              <w:t xml:space="preserve">. </w:t>
            </w:r>
            <w:r w:rsidRPr="00955DEF">
              <w:rPr>
                <w:rFonts w:ascii="Times New Roman" w:hAnsi="Times New Roman"/>
                <w:i/>
                <w:sz w:val="24"/>
                <w:szCs w:val="24"/>
                <w:lang w:eastAsia="en-US"/>
              </w:rPr>
              <w:t>Стихотворения Некрасова:</w:t>
            </w:r>
            <w:r w:rsidRPr="00955DEF">
              <w:rPr>
                <w:rFonts w:ascii="Times New Roman" w:hAnsi="Times New Roman"/>
                <w:i/>
                <w:sz w:val="24"/>
                <w:szCs w:val="24"/>
                <w:lang w:val="fr-FR" w:eastAsia="en-US"/>
              </w:rPr>
              <w:t xml:space="preserve"> «Есть женщины в русских селеньях…». Образ Матрены Тимофеевны. Нравственный идеал счастья в поэме «Кому на Руси жить хорошо».</w:t>
            </w:r>
          </w:p>
        </w:tc>
        <w:tc>
          <w:tcPr>
            <w:tcW w:w="2346" w:type="dxa"/>
            <w:tcBorders>
              <w:left w:val="single" w:sz="4" w:space="0" w:color="auto"/>
              <w:bottom w:val="single" w:sz="4" w:space="0" w:color="auto"/>
              <w:right w:val="single" w:sz="4" w:space="0" w:color="auto"/>
            </w:tcBorders>
            <w:vAlign w:val="center"/>
          </w:tcPr>
          <w:p w14:paraId="422B8477" w14:textId="7BAC0709" w:rsidR="00955DEF" w:rsidRPr="00955DEF" w:rsidRDefault="00955DEF"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tcBorders>
              <w:left w:val="single" w:sz="4" w:space="0" w:color="auto"/>
              <w:right w:val="single" w:sz="4" w:space="0" w:color="auto"/>
            </w:tcBorders>
          </w:tcPr>
          <w:p w14:paraId="1A85A3E5" w14:textId="77777777" w:rsidR="00955DEF" w:rsidRPr="002B71B8" w:rsidRDefault="00955DEF" w:rsidP="00155DD4">
            <w:pPr>
              <w:spacing w:after="0" w:line="240" w:lineRule="auto"/>
              <w:jc w:val="center"/>
              <w:rPr>
                <w:rFonts w:ascii="Times New Roman" w:hAnsi="Times New Roman"/>
                <w:sz w:val="24"/>
                <w:szCs w:val="24"/>
                <w:lang w:eastAsia="en-US"/>
              </w:rPr>
            </w:pPr>
          </w:p>
        </w:tc>
      </w:tr>
      <w:tr w:rsidR="00447EA2" w14:paraId="48EA408E" w14:textId="77777777" w:rsidTr="00155DD4">
        <w:trPr>
          <w:jc w:val="center"/>
        </w:trPr>
        <w:tc>
          <w:tcPr>
            <w:tcW w:w="2946" w:type="dxa"/>
            <w:tcBorders>
              <w:top w:val="single" w:sz="4" w:space="0" w:color="auto"/>
              <w:left w:val="single" w:sz="4" w:space="0" w:color="auto"/>
              <w:bottom w:val="single" w:sz="4" w:space="0" w:color="auto"/>
              <w:right w:val="single" w:sz="4" w:space="0" w:color="auto"/>
            </w:tcBorders>
          </w:tcPr>
          <w:p w14:paraId="2ED2B075" w14:textId="73E5E3B4" w:rsidR="00447EA2" w:rsidRPr="00893F55" w:rsidRDefault="00893F55" w:rsidP="00155DD4">
            <w:pPr>
              <w:spacing w:after="0" w:line="240" w:lineRule="auto"/>
              <w:rPr>
                <w:rFonts w:ascii="Times New Roman" w:hAnsi="Times New Roman"/>
                <w:bCs/>
                <w:sz w:val="24"/>
                <w:szCs w:val="24"/>
                <w:lang w:eastAsia="en-US"/>
              </w:rPr>
            </w:pPr>
            <w:r w:rsidRPr="00893F55">
              <w:rPr>
                <w:rFonts w:ascii="Times New Roman" w:hAnsi="Times New Roman"/>
                <w:b/>
                <w:sz w:val="24"/>
                <w:szCs w:val="24"/>
                <w:lang w:eastAsia="en-US"/>
              </w:rPr>
              <w:t>Тема 2.6.</w:t>
            </w:r>
            <w:r w:rsidRPr="00893F55">
              <w:rPr>
                <w:rFonts w:ascii="Times New Roman" w:hAnsi="Times New Roman"/>
                <w:bCs/>
                <w:sz w:val="24"/>
                <w:szCs w:val="24"/>
                <w:lang w:eastAsia="en-US"/>
              </w:rPr>
              <w:t xml:space="preserve"> </w:t>
            </w:r>
            <w:r w:rsidR="00327EC7" w:rsidRPr="00893F55">
              <w:rPr>
                <w:rFonts w:ascii="Times New Roman" w:hAnsi="Times New Roman"/>
                <w:bCs/>
                <w:sz w:val="24"/>
                <w:szCs w:val="24"/>
                <w:lang w:eastAsia="en-US"/>
              </w:rPr>
              <w:t>Жизнь и творчество А. К. Толстого</w:t>
            </w:r>
          </w:p>
        </w:tc>
        <w:tc>
          <w:tcPr>
            <w:tcW w:w="7354" w:type="dxa"/>
            <w:tcBorders>
              <w:top w:val="single" w:sz="4" w:space="0" w:color="auto"/>
              <w:left w:val="single" w:sz="4" w:space="0" w:color="auto"/>
              <w:bottom w:val="single" w:sz="4" w:space="0" w:color="auto"/>
              <w:right w:val="single" w:sz="4" w:space="0" w:color="auto"/>
            </w:tcBorders>
          </w:tcPr>
          <w:p w14:paraId="63C83831" w14:textId="22AB1FCC" w:rsidR="00447EA2" w:rsidRDefault="00447EA2" w:rsidP="00155DD4">
            <w:pPr>
              <w:spacing w:after="0" w:line="240" w:lineRule="auto"/>
              <w:jc w:val="both"/>
              <w:rPr>
                <w:rFonts w:ascii="Times New Roman" w:hAnsi="Times New Roman"/>
                <w:sz w:val="24"/>
                <w:szCs w:val="24"/>
                <w:lang w:eastAsia="en-US"/>
              </w:rPr>
            </w:pPr>
            <w:r w:rsidRPr="00447EA2">
              <w:rPr>
                <w:rFonts w:ascii="Times New Roman" w:hAnsi="Times New Roman"/>
                <w:sz w:val="24"/>
                <w:szCs w:val="24"/>
                <w:lang w:val="fr-FR" w:eastAsia="en-US"/>
              </w:rPr>
              <w:t xml:space="preserve">Обзор жизни и творчества А.К.Толстого. </w:t>
            </w:r>
            <w:r w:rsidRPr="00447EA2">
              <w:rPr>
                <w:rFonts w:ascii="Times New Roman" w:hAnsi="Times New Roman"/>
                <w:sz w:val="24"/>
                <w:szCs w:val="24"/>
                <w:lang w:eastAsia="en-US"/>
              </w:rPr>
              <w:t xml:space="preserve">Основные мотивы лирики. </w:t>
            </w:r>
            <w:r w:rsidRPr="00447EA2">
              <w:rPr>
                <w:rFonts w:ascii="Times New Roman" w:hAnsi="Times New Roman"/>
                <w:sz w:val="24"/>
                <w:szCs w:val="24"/>
                <w:lang w:val="fr-FR" w:eastAsia="en-US"/>
              </w:rPr>
              <w:t>Своеобразие художественного мира А.К.Толстого.</w:t>
            </w:r>
          </w:p>
        </w:tc>
        <w:tc>
          <w:tcPr>
            <w:tcW w:w="2346" w:type="dxa"/>
            <w:tcBorders>
              <w:top w:val="single" w:sz="4" w:space="0" w:color="auto"/>
              <w:left w:val="single" w:sz="4" w:space="0" w:color="auto"/>
              <w:bottom w:val="single" w:sz="4" w:space="0" w:color="auto"/>
              <w:right w:val="single" w:sz="4" w:space="0" w:color="auto"/>
            </w:tcBorders>
            <w:vAlign w:val="center"/>
          </w:tcPr>
          <w:p w14:paraId="132098C7" w14:textId="22AD4A1A" w:rsidR="00447EA2" w:rsidRDefault="00327EC7"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tcBorders>
              <w:top w:val="single" w:sz="4" w:space="0" w:color="auto"/>
              <w:left w:val="single" w:sz="4" w:space="0" w:color="auto"/>
              <w:bottom w:val="single" w:sz="4" w:space="0" w:color="auto"/>
              <w:right w:val="single" w:sz="4" w:space="0" w:color="auto"/>
            </w:tcBorders>
          </w:tcPr>
          <w:p w14:paraId="6491D020" w14:textId="77777777" w:rsidR="00447EA2" w:rsidRPr="002B71B8" w:rsidRDefault="00447EA2" w:rsidP="00155DD4">
            <w:pPr>
              <w:spacing w:after="0" w:line="240" w:lineRule="auto"/>
              <w:jc w:val="center"/>
              <w:rPr>
                <w:rFonts w:ascii="Times New Roman" w:hAnsi="Times New Roman"/>
                <w:sz w:val="24"/>
                <w:szCs w:val="24"/>
                <w:lang w:eastAsia="en-US"/>
              </w:rPr>
            </w:pPr>
          </w:p>
        </w:tc>
      </w:tr>
      <w:tr w:rsidR="00155DD4" w14:paraId="191DF6B0" w14:textId="0395A1DF" w:rsidTr="00155DD4">
        <w:trPr>
          <w:jc w:val="center"/>
        </w:trPr>
        <w:tc>
          <w:tcPr>
            <w:tcW w:w="2946" w:type="dxa"/>
            <w:tcBorders>
              <w:top w:val="single" w:sz="4" w:space="0" w:color="auto"/>
              <w:left w:val="single" w:sz="4" w:space="0" w:color="auto"/>
              <w:bottom w:val="single" w:sz="4" w:space="0" w:color="auto"/>
              <w:right w:val="single" w:sz="4" w:space="0" w:color="auto"/>
            </w:tcBorders>
            <w:hideMark/>
          </w:tcPr>
          <w:p w14:paraId="46D77AF4" w14:textId="7A81E24F" w:rsidR="00155DD4" w:rsidRDefault="00155DD4" w:rsidP="00155DD4">
            <w:pPr>
              <w:spacing w:after="0" w:line="240" w:lineRule="auto"/>
              <w:rPr>
                <w:rFonts w:ascii="Times New Roman" w:hAnsi="Times New Roman"/>
                <w:sz w:val="24"/>
                <w:szCs w:val="24"/>
                <w:lang w:eastAsia="en-US"/>
              </w:rPr>
            </w:pPr>
            <w:r>
              <w:rPr>
                <w:rFonts w:ascii="Times New Roman" w:hAnsi="Times New Roman"/>
                <w:b/>
                <w:sz w:val="24"/>
                <w:szCs w:val="24"/>
                <w:lang w:eastAsia="en-US"/>
              </w:rPr>
              <w:t>Тема 2.</w:t>
            </w:r>
            <w:r w:rsidR="00893F55">
              <w:rPr>
                <w:rFonts w:ascii="Times New Roman" w:hAnsi="Times New Roman"/>
                <w:b/>
                <w:sz w:val="24"/>
                <w:szCs w:val="24"/>
                <w:lang w:eastAsia="en-US"/>
              </w:rPr>
              <w:t>7</w:t>
            </w:r>
            <w:r>
              <w:rPr>
                <w:rFonts w:ascii="Times New Roman" w:hAnsi="Times New Roman"/>
                <w:b/>
                <w:sz w:val="24"/>
                <w:szCs w:val="24"/>
                <w:lang w:eastAsia="en-US"/>
              </w:rPr>
              <w:t xml:space="preserve">. </w:t>
            </w:r>
            <w:r>
              <w:rPr>
                <w:rFonts w:ascii="Times New Roman" w:hAnsi="Times New Roman"/>
                <w:sz w:val="24"/>
                <w:szCs w:val="24"/>
                <w:lang w:eastAsia="en-US"/>
              </w:rPr>
              <w:t>Н.С. Лесков «Очарованный странник»</w:t>
            </w:r>
          </w:p>
        </w:tc>
        <w:tc>
          <w:tcPr>
            <w:tcW w:w="7354" w:type="dxa"/>
            <w:tcBorders>
              <w:top w:val="single" w:sz="4" w:space="0" w:color="auto"/>
              <w:left w:val="single" w:sz="4" w:space="0" w:color="auto"/>
              <w:bottom w:val="single" w:sz="4" w:space="0" w:color="auto"/>
              <w:right w:val="single" w:sz="4" w:space="0" w:color="auto"/>
            </w:tcBorders>
            <w:hideMark/>
          </w:tcPr>
          <w:p w14:paraId="5394C41F" w14:textId="77777777" w:rsidR="00155DD4" w:rsidRPr="00A5685A" w:rsidRDefault="00155DD4" w:rsidP="00155D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Сведения из биографии. Смысл названия повести. Образ Ивана Флягина.</w:t>
            </w:r>
          </w:p>
          <w:p w14:paraId="0D34BF2B" w14:textId="77777777" w:rsidR="00155DD4" w:rsidRPr="00FA2423" w:rsidRDefault="00155DD4" w:rsidP="00155DD4">
            <w:pPr>
              <w:spacing w:after="0" w:line="240" w:lineRule="auto"/>
              <w:jc w:val="both"/>
              <w:rPr>
                <w:rFonts w:ascii="Times New Roman" w:hAnsi="Times New Roman"/>
                <w:sz w:val="24"/>
                <w:szCs w:val="24"/>
                <w:u w:val="single"/>
                <w:lang w:eastAsia="en-US"/>
              </w:rPr>
            </w:pPr>
          </w:p>
        </w:tc>
        <w:tc>
          <w:tcPr>
            <w:tcW w:w="2346" w:type="dxa"/>
            <w:tcBorders>
              <w:top w:val="single" w:sz="4" w:space="0" w:color="auto"/>
              <w:left w:val="single" w:sz="4" w:space="0" w:color="auto"/>
              <w:bottom w:val="single" w:sz="4" w:space="0" w:color="auto"/>
              <w:right w:val="single" w:sz="4" w:space="0" w:color="auto"/>
            </w:tcBorders>
            <w:vAlign w:val="center"/>
            <w:hideMark/>
          </w:tcPr>
          <w:p w14:paraId="3B96894C" w14:textId="77777777" w:rsidR="00155DD4" w:rsidRDefault="00155DD4"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tcBorders>
              <w:top w:val="single" w:sz="4" w:space="0" w:color="auto"/>
              <w:left w:val="single" w:sz="4" w:space="0" w:color="auto"/>
              <w:bottom w:val="single" w:sz="4" w:space="0" w:color="auto"/>
              <w:right w:val="single" w:sz="4" w:space="0" w:color="auto"/>
            </w:tcBorders>
          </w:tcPr>
          <w:p w14:paraId="1E6F9772" w14:textId="14C4FFFA" w:rsidR="00155DD4" w:rsidRDefault="00155DD4" w:rsidP="00155DD4">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155DD4" w14:paraId="740C7EA6" w14:textId="3A11A311" w:rsidTr="002B0AC8">
        <w:trPr>
          <w:trHeight w:val="660"/>
          <w:jc w:val="center"/>
        </w:trPr>
        <w:tc>
          <w:tcPr>
            <w:tcW w:w="2946" w:type="dxa"/>
            <w:vMerge w:val="restart"/>
            <w:tcBorders>
              <w:top w:val="single" w:sz="4" w:space="0" w:color="auto"/>
              <w:left w:val="single" w:sz="4" w:space="0" w:color="auto"/>
              <w:right w:val="single" w:sz="4" w:space="0" w:color="auto"/>
            </w:tcBorders>
            <w:hideMark/>
          </w:tcPr>
          <w:p w14:paraId="2D8D7BC1" w14:textId="17BF4337" w:rsidR="00155DD4" w:rsidRDefault="00155DD4" w:rsidP="00155DD4">
            <w:pPr>
              <w:spacing w:after="0" w:line="240" w:lineRule="auto"/>
              <w:rPr>
                <w:rFonts w:ascii="Times New Roman" w:hAnsi="Times New Roman"/>
                <w:sz w:val="24"/>
                <w:szCs w:val="24"/>
                <w:lang w:eastAsia="en-US"/>
              </w:rPr>
            </w:pPr>
            <w:r>
              <w:rPr>
                <w:rFonts w:ascii="Times New Roman" w:hAnsi="Times New Roman"/>
                <w:b/>
                <w:sz w:val="24"/>
                <w:szCs w:val="24"/>
                <w:lang w:eastAsia="en-US"/>
              </w:rPr>
              <w:lastRenderedPageBreak/>
              <w:t>Тема 2.</w:t>
            </w:r>
            <w:r w:rsidR="00893F55">
              <w:rPr>
                <w:rFonts w:ascii="Times New Roman" w:hAnsi="Times New Roman"/>
                <w:b/>
                <w:sz w:val="24"/>
                <w:szCs w:val="24"/>
                <w:lang w:eastAsia="en-US"/>
              </w:rPr>
              <w:t>8</w:t>
            </w:r>
            <w:r>
              <w:rPr>
                <w:rFonts w:ascii="Times New Roman" w:hAnsi="Times New Roman"/>
                <w:b/>
                <w:sz w:val="24"/>
                <w:szCs w:val="24"/>
                <w:lang w:eastAsia="en-US"/>
              </w:rPr>
              <w:t xml:space="preserve">. </w:t>
            </w:r>
            <w:r>
              <w:rPr>
                <w:rFonts w:ascii="Times New Roman" w:hAnsi="Times New Roman"/>
                <w:sz w:val="24"/>
                <w:szCs w:val="24"/>
                <w:lang w:eastAsia="en-US"/>
              </w:rPr>
              <w:t>М.Е. Салтыков-Щедрин. «История одного города» как сатирическое произведение</w:t>
            </w:r>
          </w:p>
        </w:tc>
        <w:tc>
          <w:tcPr>
            <w:tcW w:w="7354" w:type="dxa"/>
            <w:tcBorders>
              <w:top w:val="single" w:sz="4" w:space="0" w:color="auto"/>
              <w:left w:val="single" w:sz="4" w:space="0" w:color="auto"/>
              <w:bottom w:val="single" w:sz="4" w:space="0" w:color="auto"/>
              <w:right w:val="single" w:sz="4" w:space="0" w:color="auto"/>
            </w:tcBorders>
            <w:hideMark/>
          </w:tcPr>
          <w:p w14:paraId="27D16F56" w14:textId="727DA595" w:rsidR="00155DD4" w:rsidRDefault="00155DD4" w:rsidP="00155DD4">
            <w:pPr>
              <w:spacing w:after="0" w:line="240" w:lineRule="auto"/>
              <w:rPr>
                <w:rFonts w:ascii="Times New Roman" w:hAnsi="Times New Roman"/>
                <w:sz w:val="24"/>
                <w:szCs w:val="24"/>
                <w:lang w:eastAsia="en-US"/>
              </w:rPr>
            </w:pPr>
            <w:r>
              <w:rPr>
                <w:rFonts w:ascii="Times New Roman" w:hAnsi="Times New Roman"/>
                <w:sz w:val="24"/>
                <w:szCs w:val="24"/>
                <w:lang w:eastAsia="en-US"/>
              </w:rPr>
              <w:t>Сатира Салтыкова-Щедрина и современное государственное устройство (главы: «Опись градоначальнико</w:t>
            </w:r>
            <w:r w:rsidR="0024408A">
              <w:rPr>
                <w:rFonts w:ascii="Times New Roman" w:hAnsi="Times New Roman"/>
                <w:sz w:val="24"/>
                <w:szCs w:val="24"/>
                <w:lang w:eastAsia="en-US"/>
              </w:rPr>
              <w:t>в</w:t>
            </w:r>
            <w:r>
              <w:rPr>
                <w:rFonts w:ascii="Times New Roman" w:hAnsi="Times New Roman"/>
                <w:sz w:val="24"/>
                <w:szCs w:val="24"/>
                <w:lang w:eastAsia="en-US"/>
              </w:rPr>
              <w:t xml:space="preserve">», «Органчик», «Поклонение мамоне и покаяние»). Гипербола и гротеск как способы изображения действительности. </w:t>
            </w:r>
          </w:p>
        </w:tc>
        <w:tc>
          <w:tcPr>
            <w:tcW w:w="2346" w:type="dxa"/>
            <w:tcBorders>
              <w:top w:val="single" w:sz="4" w:space="0" w:color="auto"/>
              <w:left w:val="single" w:sz="4" w:space="0" w:color="auto"/>
              <w:bottom w:val="single" w:sz="4" w:space="0" w:color="auto"/>
              <w:right w:val="single" w:sz="4" w:space="0" w:color="auto"/>
            </w:tcBorders>
            <w:vAlign w:val="center"/>
            <w:hideMark/>
          </w:tcPr>
          <w:p w14:paraId="28A8F003" w14:textId="6732250E" w:rsidR="00155DD4" w:rsidRDefault="005D4C9C"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val="restart"/>
            <w:tcBorders>
              <w:top w:val="single" w:sz="4" w:space="0" w:color="auto"/>
              <w:left w:val="single" w:sz="4" w:space="0" w:color="auto"/>
              <w:right w:val="single" w:sz="4" w:space="0" w:color="auto"/>
            </w:tcBorders>
          </w:tcPr>
          <w:p w14:paraId="51A994EC" w14:textId="08AF90F7" w:rsidR="00155DD4" w:rsidRDefault="00155DD4" w:rsidP="00155DD4">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155DD4" w14:paraId="5F798B9B" w14:textId="274296DB" w:rsidTr="002B0AC8">
        <w:trPr>
          <w:trHeight w:val="658"/>
          <w:jc w:val="center"/>
        </w:trPr>
        <w:tc>
          <w:tcPr>
            <w:tcW w:w="2946" w:type="dxa"/>
            <w:vMerge/>
            <w:tcBorders>
              <w:left w:val="single" w:sz="4" w:space="0" w:color="auto"/>
              <w:bottom w:val="single" w:sz="4" w:space="0" w:color="auto"/>
              <w:right w:val="single" w:sz="4" w:space="0" w:color="auto"/>
            </w:tcBorders>
          </w:tcPr>
          <w:p w14:paraId="54EAB864" w14:textId="77777777" w:rsidR="00155DD4" w:rsidRDefault="00155DD4" w:rsidP="00155DD4">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4BB0B669" w14:textId="6CF15333" w:rsidR="00155DD4" w:rsidRDefault="00955DEF" w:rsidP="00155DD4">
            <w:pPr>
              <w:spacing w:after="0" w:line="240" w:lineRule="auto"/>
              <w:rPr>
                <w:rFonts w:ascii="Times New Roman" w:hAnsi="Times New Roman"/>
                <w:sz w:val="24"/>
                <w:szCs w:val="24"/>
                <w:lang w:eastAsia="en-US"/>
              </w:rPr>
            </w:pPr>
            <w:r w:rsidRPr="00955DEF">
              <w:rPr>
                <w:rFonts w:ascii="Times New Roman" w:hAnsi="Times New Roman"/>
                <w:i/>
                <w:sz w:val="24"/>
                <w:szCs w:val="24"/>
                <w:u w:val="single"/>
              </w:rPr>
              <w:t>Для самостоятельного изучения:</w:t>
            </w:r>
            <w:r w:rsidRPr="00955DEF">
              <w:rPr>
                <w:rFonts w:ascii="Times New Roman" w:hAnsi="Times New Roman"/>
                <w:sz w:val="24"/>
                <w:szCs w:val="24"/>
                <w:u w:val="single"/>
              </w:rPr>
              <w:t xml:space="preserve"> </w:t>
            </w:r>
            <w:r w:rsidRPr="00955DEF">
              <w:rPr>
                <w:rFonts w:ascii="Times New Roman" w:hAnsi="Times New Roman"/>
                <w:i/>
                <w:sz w:val="24"/>
                <w:szCs w:val="24"/>
              </w:rPr>
              <w:t>Роман «Господа Головлевы»; сказки «Орел-меценат», «Либерал» и др. (по выбору).</w:t>
            </w:r>
          </w:p>
        </w:tc>
        <w:tc>
          <w:tcPr>
            <w:tcW w:w="2346" w:type="dxa"/>
            <w:tcBorders>
              <w:top w:val="single" w:sz="4" w:space="0" w:color="auto"/>
              <w:left w:val="single" w:sz="4" w:space="0" w:color="auto"/>
              <w:bottom w:val="single" w:sz="4" w:space="0" w:color="auto"/>
              <w:right w:val="single" w:sz="4" w:space="0" w:color="auto"/>
            </w:tcBorders>
            <w:vAlign w:val="center"/>
          </w:tcPr>
          <w:p w14:paraId="5552AB11" w14:textId="0161ECCB" w:rsidR="00155DD4" w:rsidRPr="00955DEF" w:rsidRDefault="00155DD4" w:rsidP="00155DD4">
            <w:pPr>
              <w:spacing w:after="0" w:line="240" w:lineRule="auto"/>
              <w:jc w:val="center"/>
              <w:rPr>
                <w:rFonts w:ascii="Times New Roman" w:hAnsi="Times New Roman"/>
                <w:i/>
                <w:iCs/>
                <w:sz w:val="24"/>
                <w:szCs w:val="24"/>
                <w:lang w:eastAsia="en-US"/>
              </w:rPr>
            </w:pPr>
            <w:r w:rsidRPr="00955DEF">
              <w:rPr>
                <w:rFonts w:ascii="Times New Roman" w:hAnsi="Times New Roman"/>
                <w:i/>
                <w:iCs/>
                <w:sz w:val="24"/>
                <w:szCs w:val="24"/>
                <w:lang w:eastAsia="en-US"/>
              </w:rPr>
              <w:t>2</w:t>
            </w:r>
          </w:p>
        </w:tc>
        <w:tc>
          <w:tcPr>
            <w:tcW w:w="1914" w:type="dxa"/>
            <w:vMerge/>
            <w:tcBorders>
              <w:left w:val="single" w:sz="4" w:space="0" w:color="auto"/>
              <w:bottom w:val="single" w:sz="4" w:space="0" w:color="auto"/>
              <w:right w:val="single" w:sz="4" w:space="0" w:color="auto"/>
            </w:tcBorders>
          </w:tcPr>
          <w:p w14:paraId="40A21EFC" w14:textId="77777777" w:rsidR="00155DD4" w:rsidRDefault="00155DD4" w:rsidP="00155DD4">
            <w:pPr>
              <w:spacing w:after="0" w:line="240" w:lineRule="auto"/>
              <w:jc w:val="center"/>
              <w:rPr>
                <w:rFonts w:ascii="Times New Roman" w:hAnsi="Times New Roman"/>
                <w:sz w:val="24"/>
                <w:szCs w:val="24"/>
                <w:lang w:eastAsia="en-US"/>
              </w:rPr>
            </w:pPr>
          </w:p>
        </w:tc>
      </w:tr>
      <w:tr w:rsidR="00155DD4" w14:paraId="40D88B6F" w14:textId="268B71B4" w:rsidTr="002B0AC8">
        <w:trPr>
          <w:trHeight w:val="1130"/>
          <w:jc w:val="center"/>
        </w:trPr>
        <w:tc>
          <w:tcPr>
            <w:tcW w:w="2946" w:type="dxa"/>
            <w:vMerge w:val="restart"/>
            <w:tcBorders>
              <w:top w:val="single" w:sz="4" w:space="0" w:color="auto"/>
              <w:left w:val="single" w:sz="4" w:space="0" w:color="auto"/>
              <w:right w:val="single" w:sz="4" w:space="0" w:color="auto"/>
            </w:tcBorders>
            <w:hideMark/>
          </w:tcPr>
          <w:p w14:paraId="54EDB0BE" w14:textId="64B23BB5" w:rsidR="00155DD4" w:rsidRDefault="00155DD4" w:rsidP="00155DD4">
            <w:pPr>
              <w:spacing w:after="0" w:line="240" w:lineRule="auto"/>
              <w:rPr>
                <w:rFonts w:ascii="Times New Roman" w:hAnsi="Times New Roman"/>
                <w:sz w:val="24"/>
                <w:szCs w:val="24"/>
                <w:lang w:eastAsia="en-US"/>
              </w:rPr>
            </w:pPr>
            <w:r>
              <w:rPr>
                <w:rFonts w:ascii="Times New Roman" w:hAnsi="Times New Roman"/>
                <w:b/>
                <w:sz w:val="24"/>
                <w:szCs w:val="24"/>
                <w:lang w:eastAsia="en-US"/>
              </w:rPr>
              <w:t>Тема 2.</w:t>
            </w:r>
            <w:r w:rsidR="00893F55">
              <w:rPr>
                <w:rFonts w:ascii="Times New Roman" w:hAnsi="Times New Roman"/>
                <w:b/>
                <w:sz w:val="24"/>
                <w:szCs w:val="24"/>
                <w:lang w:eastAsia="en-US"/>
              </w:rPr>
              <w:t>9</w:t>
            </w:r>
            <w:r>
              <w:rPr>
                <w:rFonts w:ascii="Times New Roman" w:hAnsi="Times New Roman"/>
                <w:b/>
                <w:sz w:val="24"/>
                <w:szCs w:val="24"/>
                <w:lang w:eastAsia="en-US"/>
              </w:rPr>
              <w:t xml:space="preserve">. </w:t>
            </w:r>
            <w:r>
              <w:rPr>
                <w:rFonts w:ascii="Times New Roman" w:hAnsi="Times New Roman"/>
                <w:sz w:val="24"/>
                <w:szCs w:val="24"/>
                <w:lang w:eastAsia="en-US"/>
              </w:rPr>
              <w:t xml:space="preserve">Личность Ф.М. Достоевского. «Преступление и наказание». </w:t>
            </w:r>
          </w:p>
        </w:tc>
        <w:tc>
          <w:tcPr>
            <w:tcW w:w="7354" w:type="dxa"/>
            <w:tcBorders>
              <w:top w:val="single" w:sz="4" w:space="0" w:color="auto"/>
              <w:left w:val="single" w:sz="4" w:space="0" w:color="auto"/>
              <w:bottom w:val="single" w:sz="4" w:space="0" w:color="auto"/>
              <w:right w:val="single" w:sz="4" w:space="0" w:color="auto"/>
            </w:tcBorders>
            <w:hideMark/>
          </w:tcPr>
          <w:p w14:paraId="3DA25765" w14:textId="77777777" w:rsidR="00155DD4" w:rsidRDefault="00155DD4" w:rsidP="00155DD4">
            <w:pPr>
              <w:spacing w:after="0" w:line="240" w:lineRule="auto"/>
              <w:rPr>
                <w:rFonts w:ascii="Times New Roman" w:hAnsi="Times New Roman"/>
                <w:sz w:val="24"/>
                <w:szCs w:val="24"/>
                <w:lang w:eastAsia="en-US"/>
              </w:rPr>
            </w:pPr>
            <w:r>
              <w:rPr>
                <w:rFonts w:ascii="Times New Roman" w:hAnsi="Times New Roman"/>
                <w:sz w:val="24"/>
                <w:szCs w:val="24"/>
                <w:lang w:eastAsia="en-US"/>
              </w:rPr>
              <w:t>Идейно-художественное своеобразие романа. Отображение русской действительности в романе. Петербург Достоевского. Теория «сильной личности» и её опровержение.</w:t>
            </w:r>
            <w:r>
              <w:rPr>
                <w:rFonts w:ascii="Times New Roman" w:hAnsi="Times New Roman"/>
                <w:b/>
                <w:sz w:val="24"/>
                <w:szCs w:val="24"/>
                <w:lang w:eastAsia="en-US"/>
              </w:rPr>
              <w:t xml:space="preserve"> «</w:t>
            </w:r>
            <w:r>
              <w:rPr>
                <w:rFonts w:ascii="Times New Roman" w:hAnsi="Times New Roman"/>
                <w:sz w:val="24"/>
                <w:szCs w:val="24"/>
                <w:lang w:eastAsia="en-US"/>
              </w:rPr>
              <w:t>Тварь дрожащая или право имею?» Правда Раскольникова и правда Сони. Тайны внутреннего мира человека: готовность к греху, попранию высоких истин и нравственных ценностей, вера в бога, любовь, страдание и очищение. «Двойники» Раскольникова. Эволюция идеи «двойничества». Сон Раскольникова в эпилоге. Значение романа.</w:t>
            </w:r>
          </w:p>
        </w:tc>
        <w:tc>
          <w:tcPr>
            <w:tcW w:w="2346" w:type="dxa"/>
            <w:tcBorders>
              <w:top w:val="single" w:sz="4" w:space="0" w:color="auto"/>
              <w:left w:val="single" w:sz="4" w:space="0" w:color="auto"/>
              <w:bottom w:val="single" w:sz="4" w:space="0" w:color="auto"/>
              <w:right w:val="single" w:sz="4" w:space="0" w:color="auto"/>
            </w:tcBorders>
            <w:vAlign w:val="center"/>
            <w:hideMark/>
          </w:tcPr>
          <w:p w14:paraId="17FF8686" w14:textId="744C88C0" w:rsidR="00155DD4" w:rsidRPr="003C6679" w:rsidRDefault="0024408A"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4</w:t>
            </w:r>
          </w:p>
        </w:tc>
        <w:tc>
          <w:tcPr>
            <w:tcW w:w="1914" w:type="dxa"/>
            <w:vMerge w:val="restart"/>
            <w:tcBorders>
              <w:top w:val="single" w:sz="4" w:space="0" w:color="auto"/>
              <w:left w:val="single" w:sz="4" w:space="0" w:color="auto"/>
              <w:right w:val="single" w:sz="4" w:space="0" w:color="auto"/>
            </w:tcBorders>
          </w:tcPr>
          <w:p w14:paraId="4E95DD28" w14:textId="4F2C2917" w:rsidR="00155DD4" w:rsidRDefault="00155DD4" w:rsidP="00155DD4">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155DD4" w14:paraId="4CD5C22A" w14:textId="03B0DC71" w:rsidTr="002B0AC8">
        <w:trPr>
          <w:trHeight w:val="1128"/>
          <w:jc w:val="center"/>
        </w:trPr>
        <w:tc>
          <w:tcPr>
            <w:tcW w:w="2946" w:type="dxa"/>
            <w:vMerge/>
            <w:tcBorders>
              <w:left w:val="single" w:sz="4" w:space="0" w:color="auto"/>
              <w:bottom w:val="single" w:sz="4" w:space="0" w:color="auto"/>
              <w:right w:val="single" w:sz="4" w:space="0" w:color="auto"/>
            </w:tcBorders>
          </w:tcPr>
          <w:p w14:paraId="2528F178" w14:textId="77777777" w:rsidR="00155DD4" w:rsidRDefault="00155DD4" w:rsidP="00155DD4">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2EC43E05" w14:textId="3B03DCAC" w:rsidR="00155DD4" w:rsidRDefault="00955DEF" w:rsidP="00155DD4">
            <w:pPr>
              <w:spacing w:after="0" w:line="240" w:lineRule="auto"/>
              <w:rPr>
                <w:rFonts w:ascii="Times New Roman" w:hAnsi="Times New Roman"/>
                <w:sz w:val="24"/>
                <w:szCs w:val="24"/>
                <w:lang w:eastAsia="en-US"/>
              </w:rPr>
            </w:pPr>
            <w:r w:rsidRPr="00955DEF">
              <w:rPr>
                <w:rFonts w:ascii="Times New Roman" w:hAnsi="Times New Roman"/>
                <w:sz w:val="24"/>
                <w:szCs w:val="24"/>
                <w:u w:val="single"/>
              </w:rPr>
              <w:t xml:space="preserve">Для самостоятельного изучения: </w:t>
            </w:r>
            <w:r w:rsidRPr="00955DEF">
              <w:rPr>
                <w:rFonts w:ascii="Times New Roman" w:hAnsi="Times New Roman"/>
                <w:i/>
                <w:iCs/>
                <w:sz w:val="24"/>
                <w:szCs w:val="24"/>
              </w:rPr>
              <w:t>Обзор романа «Униженные и оскорбленные» или «Идиот» (по выбору).</w:t>
            </w:r>
          </w:p>
        </w:tc>
        <w:tc>
          <w:tcPr>
            <w:tcW w:w="2346" w:type="dxa"/>
            <w:tcBorders>
              <w:top w:val="single" w:sz="4" w:space="0" w:color="auto"/>
              <w:left w:val="single" w:sz="4" w:space="0" w:color="auto"/>
              <w:bottom w:val="single" w:sz="4" w:space="0" w:color="auto"/>
              <w:right w:val="single" w:sz="4" w:space="0" w:color="auto"/>
            </w:tcBorders>
            <w:vAlign w:val="center"/>
          </w:tcPr>
          <w:p w14:paraId="398C0CD9" w14:textId="7EE9FC50" w:rsidR="00155DD4" w:rsidRPr="00955DEF" w:rsidRDefault="00155DD4" w:rsidP="00155DD4">
            <w:pPr>
              <w:spacing w:after="0" w:line="240" w:lineRule="auto"/>
              <w:jc w:val="center"/>
              <w:rPr>
                <w:rFonts w:ascii="Times New Roman" w:hAnsi="Times New Roman"/>
                <w:i/>
                <w:iCs/>
                <w:sz w:val="24"/>
                <w:szCs w:val="24"/>
                <w:lang w:eastAsia="en-US"/>
              </w:rPr>
            </w:pPr>
            <w:r w:rsidRPr="00955DEF">
              <w:rPr>
                <w:rFonts w:ascii="Times New Roman" w:hAnsi="Times New Roman"/>
                <w:i/>
                <w:iCs/>
                <w:sz w:val="24"/>
                <w:szCs w:val="24"/>
                <w:lang w:eastAsia="en-US"/>
              </w:rPr>
              <w:t>2</w:t>
            </w:r>
          </w:p>
        </w:tc>
        <w:tc>
          <w:tcPr>
            <w:tcW w:w="1914" w:type="dxa"/>
            <w:vMerge/>
            <w:tcBorders>
              <w:left w:val="single" w:sz="4" w:space="0" w:color="auto"/>
              <w:bottom w:val="single" w:sz="4" w:space="0" w:color="auto"/>
              <w:right w:val="single" w:sz="4" w:space="0" w:color="auto"/>
            </w:tcBorders>
          </w:tcPr>
          <w:p w14:paraId="33059DD0" w14:textId="77777777" w:rsidR="00155DD4" w:rsidRDefault="00155DD4" w:rsidP="00155DD4">
            <w:pPr>
              <w:spacing w:after="0" w:line="240" w:lineRule="auto"/>
              <w:jc w:val="center"/>
              <w:rPr>
                <w:rFonts w:ascii="Times New Roman" w:hAnsi="Times New Roman"/>
                <w:sz w:val="24"/>
                <w:szCs w:val="24"/>
                <w:lang w:eastAsia="en-US"/>
              </w:rPr>
            </w:pPr>
          </w:p>
        </w:tc>
      </w:tr>
      <w:tr w:rsidR="00155DD4" w14:paraId="492A38E2" w14:textId="79840854" w:rsidTr="00155DD4">
        <w:trPr>
          <w:jc w:val="center"/>
        </w:trPr>
        <w:tc>
          <w:tcPr>
            <w:tcW w:w="2946" w:type="dxa"/>
            <w:tcBorders>
              <w:top w:val="single" w:sz="4" w:space="0" w:color="auto"/>
              <w:left w:val="single" w:sz="4" w:space="0" w:color="auto"/>
              <w:bottom w:val="single" w:sz="4" w:space="0" w:color="auto"/>
              <w:right w:val="single" w:sz="4" w:space="0" w:color="auto"/>
            </w:tcBorders>
            <w:hideMark/>
          </w:tcPr>
          <w:p w14:paraId="3F869D39" w14:textId="516299AB" w:rsidR="00155DD4" w:rsidRDefault="00155DD4" w:rsidP="00155DD4">
            <w:pPr>
              <w:spacing w:after="0" w:line="240" w:lineRule="auto"/>
              <w:rPr>
                <w:rFonts w:ascii="Times New Roman" w:hAnsi="Times New Roman"/>
                <w:sz w:val="24"/>
                <w:szCs w:val="24"/>
                <w:lang w:eastAsia="en-US"/>
              </w:rPr>
            </w:pPr>
            <w:r>
              <w:rPr>
                <w:rFonts w:ascii="Times New Roman" w:hAnsi="Times New Roman"/>
                <w:b/>
                <w:sz w:val="24"/>
                <w:szCs w:val="24"/>
                <w:lang w:eastAsia="en-US"/>
              </w:rPr>
              <w:t>Тема 2.</w:t>
            </w:r>
            <w:r w:rsidR="00893F55">
              <w:rPr>
                <w:rFonts w:ascii="Times New Roman" w:hAnsi="Times New Roman"/>
                <w:b/>
                <w:sz w:val="24"/>
                <w:szCs w:val="24"/>
                <w:lang w:eastAsia="en-US"/>
              </w:rPr>
              <w:t>10</w:t>
            </w:r>
            <w:r>
              <w:rPr>
                <w:rFonts w:ascii="Times New Roman" w:hAnsi="Times New Roman"/>
                <w:b/>
                <w:sz w:val="24"/>
                <w:szCs w:val="24"/>
                <w:lang w:eastAsia="en-US"/>
              </w:rPr>
              <w:t xml:space="preserve">. </w:t>
            </w:r>
            <w:r>
              <w:rPr>
                <w:rFonts w:ascii="Times New Roman" w:hAnsi="Times New Roman"/>
                <w:sz w:val="24"/>
                <w:szCs w:val="24"/>
                <w:lang w:eastAsia="en-US"/>
              </w:rPr>
              <w:t xml:space="preserve">Личность и судьба Л.Н. Толстого. Роман-эпопея «Война и мир». </w:t>
            </w:r>
          </w:p>
        </w:tc>
        <w:tc>
          <w:tcPr>
            <w:tcW w:w="7354" w:type="dxa"/>
            <w:tcBorders>
              <w:top w:val="single" w:sz="4" w:space="0" w:color="auto"/>
              <w:left w:val="single" w:sz="4" w:space="0" w:color="auto"/>
              <w:bottom w:val="single" w:sz="4" w:space="0" w:color="auto"/>
              <w:right w:val="single" w:sz="4" w:space="0" w:color="auto"/>
            </w:tcBorders>
            <w:hideMark/>
          </w:tcPr>
          <w:p w14:paraId="2A4A76FD" w14:textId="77777777" w:rsidR="00155DD4" w:rsidRDefault="00155DD4" w:rsidP="00155D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Жизнь и творчество Л.Н. Толстого. Религиозные и нравственные искания. Роман-эпопея «Война и мир». Жанровое своеобразие романа. История создания. Исторический и философский аспекты романа. Светское общество в романе.</w:t>
            </w:r>
          </w:p>
          <w:p w14:paraId="05C3953D" w14:textId="77777777" w:rsidR="00155DD4" w:rsidRDefault="00155DD4" w:rsidP="00155D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Осуждение бездуховности и лжепатриотизма светского общества.</w:t>
            </w:r>
          </w:p>
        </w:tc>
        <w:tc>
          <w:tcPr>
            <w:tcW w:w="2346" w:type="dxa"/>
            <w:tcBorders>
              <w:top w:val="single" w:sz="4" w:space="0" w:color="auto"/>
              <w:left w:val="single" w:sz="4" w:space="0" w:color="auto"/>
              <w:bottom w:val="single" w:sz="4" w:space="0" w:color="auto"/>
              <w:right w:val="single" w:sz="4" w:space="0" w:color="auto"/>
            </w:tcBorders>
            <w:vAlign w:val="center"/>
            <w:hideMark/>
          </w:tcPr>
          <w:p w14:paraId="3B410A05" w14:textId="7140C7AB" w:rsidR="00155DD4" w:rsidRDefault="0024408A"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4</w:t>
            </w:r>
          </w:p>
        </w:tc>
        <w:tc>
          <w:tcPr>
            <w:tcW w:w="1914" w:type="dxa"/>
            <w:tcBorders>
              <w:top w:val="single" w:sz="4" w:space="0" w:color="auto"/>
              <w:left w:val="single" w:sz="4" w:space="0" w:color="auto"/>
              <w:bottom w:val="single" w:sz="4" w:space="0" w:color="auto"/>
              <w:right w:val="single" w:sz="4" w:space="0" w:color="auto"/>
            </w:tcBorders>
          </w:tcPr>
          <w:p w14:paraId="59408190" w14:textId="458E8F6F" w:rsidR="00155DD4" w:rsidRDefault="00155DD4" w:rsidP="00155DD4">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155DD4" w14:paraId="6D907A33" w14:textId="1AB765AE" w:rsidTr="00155DD4">
        <w:trPr>
          <w:jc w:val="center"/>
        </w:trPr>
        <w:tc>
          <w:tcPr>
            <w:tcW w:w="2946" w:type="dxa"/>
            <w:tcBorders>
              <w:top w:val="single" w:sz="4" w:space="0" w:color="auto"/>
              <w:left w:val="single" w:sz="4" w:space="0" w:color="auto"/>
              <w:bottom w:val="single" w:sz="4" w:space="0" w:color="auto"/>
              <w:right w:val="single" w:sz="4" w:space="0" w:color="auto"/>
            </w:tcBorders>
            <w:hideMark/>
          </w:tcPr>
          <w:p w14:paraId="73D5127C" w14:textId="448C0029" w:rsidR="00155DD4" w:rsidRDefault="00155DD4" w:rsidP="00155DD4">
            <w:pPr>
              <w:spacing w:after="0" w:line="240" w:lineRule="auto"/>
              <w:rPr>
                <w:rFonts w:ascii="Times New Roman" w:hAnsi="Times New Roman"/>
                <w:sz w:val="24"/>
                <w:szCs w:val="24"/>
                <w:lang w:eastAsia="en-US"/>
              </w:rPr>
            </w:pPr>
            <w:r>
              <w:rPr>
                <w:rFonts w:ascii="Times New Roman" w:hAnsi="Times New Roman"/>
                <w:b/>
                <w:sz w:val="24"/>
                <w:szCs w:val="24"/>
                <w:lang w:eastAsia="en-US"/>
              </w:rPr>
              <w:t>Тема 2.</w:t>
            </w:r>
            <w:r w:rsidR="00893F55">
              <w:rPr>
                <w:rFonts w:ascii="Times New Roman" w:hAnsi="Times New Roman"/>
                <w:b/>
                <w:sz w:val="24"/>
                <w:szCs w:val="24"/>
                <w:lang w:eastAsia="en-US"/>
              </w:rPr>
              <w:t>11</w:t>
            </w:r>
            <w:r>
              <w:rPr>
                <w:rFonts w:ascii="Times New Roman" w:hAnsi="Times New Roman"/>
                <w:b/>
                <w:sz w:val="24"/>
                <w:szCs w:val="24"/>
                <w:lang w:eastAsia="en-US"/>
              </w:rPr>
              <w:t xml:space="preserve">. </w:t>
            </w:r>
            <w:r>
              <w:rPr>
                <w:rFonts w:ascii="Times New Roman" w:hAnsi="Times New Roman"/>
                <w:sz w:val="24"/>
                <w:szCs w:val="24"/>
                <w:lang w:eastAsia="en-US"/>
              </w:rPr>
              <w:t>«Мысль семейная» в романе. «Дорога чести» Андрея Болконского</w:t>
            </w:r>
          </w:p>
        </w:tc>
        <w:tc>
          <w:tcPr>
            <w:tcW w:w="7354" w:type="dxa"/>
            <w:tcBorders>
              <w:top w:val="single" w:sz="4" w:space="0" w:color="auto"/>
              <w:left w:val="single" w:sz="4" w:space="0" w:color="auto"/>
              <w:bottom w:val="single" w:sz="4" w:space="0" w:color="auto"/>
              <w:right w:val="single" w:sz="4" w:space="0" w:color="auto"/>
            </w:tcBorders>
            <w:hideMark/>
          </w:tcPr>
          <w:p w14:paraId="50331DD3" w14:textId="77777777" w:rsidR="00155DD4" w:rsidRDefault="00155DD4" w:rsidP="00155D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Система нравственных ценностей, отношение к воспитанию детей в семьях Ростовых и Болконских. Идеальные семьи в романе. Путь нравственных исканий Андрея Болконского.</w:t>
            </w:r>
          </w:p>
        </w:tc>
        <w:tc>
          <w:tcPr>
            <w:tcW w:w="2346" w:type="dxa"/>
            <w:tcBorders>
              <w:top w:val="single" w:sz="4" w:space="0" w:color="auto"/>
              <w:left w:val="single" w:sz="4" w:space="0" w:color="auto"/>
              <w:bottom w:val="single" w:sz="4" w:space="0" w:color="auto"/>
              <w:right w:val="single" w:sz="4" w:space="0" w:color="auto"/>
            </w:tcBorders>
            <w:vAlign w:val="center"/>
            <w:hideMark/>
          </w:tcPr>
          <w:p w14:paraId="540C0E61" w14:textId="4EE3E524" w:rsidR="00155DD4" w:rsidRDefault="005D4C9C"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tcBorders>
              <w:top w:val="single" w:sz="4" w:space="0" w:color="auto"/>
              <w:left w:val="single" w:sz="4" w:space="0" w:color="auto"/>
              <w:bottom w:val="single" w:sz="4" w:space="0" w:color="auto"/>
              <w:right w:val="single" w:sz="4" w:space="0" w:color="auto"/>
            </w:tcBorders>
          </w:tcPr>
          <w:p w14:paraId="08C47B10" w14:textId="1DC16866" w:rsidR="00155DD4" w:rsidRDefault="00155DD4" w:rsidP="00155DD4">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155DD4" w14:paraId="05E8F853" w14:textId="74B1C6C9" w:rsidTr="00155DD4">
        <w:trPr>
          <w:jc w:val="center"/>
        </w:trPr>
        <w:tc>
          <w:tcPr>
            <w:tcW w:w="2946" w:type="dxa"/>
            <w:tcBorders>
              <w:top w:val="single" w:sz="4" w:space="0" w:color="auto"/>
              <w:left w:val="single" w:sz="4" w:space="0" w:color="auto"/>
              <w:bottom w:val="single" w:sz="4" w:space="0" w:color="auto"/>
              <w:right w:val="single" w:sz="4" w:space="0" w:color="auto"/>
            </w:tcBorders>
            <w:hideMark/>
          </w:tcPr>
          <w:p w14:paraId="5AACE3FF" w14:textId="6E761D93" w:rsidR="00155DD4" w:rsidRDefault="00155DD4" w:rsidP="00155DD4">
            <w:pPr>
              <w:spacing w:after="0" w:line="240" w:lineRule="auto"/>
              <w:rPr>
                <w:rFonts w:ascii="Times New Roman" w:hAnsi="Times New Roman"/>
                <w:sz w:val="24"/>
                <w:szCs w:val="24"/>
                <w:lang w:eastAsia="en-US"/>
              </w:rPr>
            </w:pPr>
            <w:r>
              <w:rPr>
                <w:rFonts w:ascii="Times New Roman" w:hAnsi="Times New Roman"/>
                <w:b/>
                <w:sz w:val="24"/>
                <w:szCs w:val="24"/>
                <w:lang w:eastAsia="en-US"/>
              </w:rPr>
              <w:t>Тема 2.1</w:t>
            </w:r>
            <w:r w:rsidR="00893F55">
              <w:rPr>
                <w:rFonts w:ascii="Times New Roman" w:hAnsi="Times New Roman"/>
                <w:b/>
                <w:sz w:val="24"/>
                <w:szCs w:val="24"/>
                <w:lang w:eastAsia="en-US"/>
              </w:rPr>
              <w:t>2</w:t>
            </w:r>
            <w:r>
              <w:rPr>
                <w:rFonts w:ascii="Times New Roman" w:hAnsi="Times New Roman"/>
                <w:b/>
                <w:sz w:val="24"/>
                <w:szCs w:val="24"/>
                <w:lang w:eastAsia="en-US"/>
              </w:rPr>
              <w:t xml:space="preserve">. </w:t>
            </w:r>
            <w:r>
              <w:rPr>
                <w:rFonts w:ascii="Times New Roman" w:hAnsi="Times New Roman"/>
                <w:sz w:val="24"/>
                <w:szCs w:val="24"/>
                <w:lang w:eastAsia="en-US"/>
              </w:rPr>
              <w:t>Путь исканий Пьера Безухова. «Её сущность – любовь» Образ Наташи Ростовой</w:t>
            </w:r>
          </w:p>
        </w:tc>
        <w:tc>
          <w:tcPr>
            <w:tcW w:w="7354" w:type="dxa"/>
            <w:tcBorders>
              <w:top w:val="single" w:sz="4" w:space="0" w:color="auto"/>
              <w:left w:val="single" w:sz="4" w:space="0" w:color="auto"/>
              <w:bottom w:val="single" w:sz="4" w:space="0" w:color="auto"/>
              <w:right w:val="single" w:sz="4" w:space="0" w:color="auto"/>
            </w:tcBorders>
            <w:hideMark/>
          </w:tcPr>
          <w:p w14:paraId="35B39603" w14:textId="32464346" w:rsidR="00155DD4" w:rsidRDefault="00155DD4" w:rsidP="00155D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«Диалектика души» Пьера Безухова.</w:t>
            </w:r>
          </w:p>
          <w:p w14:paraId="458ECBE7" w14:textId="77777777" w:rsidR="00155DD4" w:rsidRDefault="00155DD4" w:rsidP="00155D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Наташа Ростова на пути к счастью.</w:t>
            </w:r>
          </w:p>
        </w:tc>
        <w:tc>
          <w:tcPr>
            <w:tcW w:w="2346" w:type="dxa"/>
            <w:tcBorders>
              <w:top w:val="single" w:sz="4" w:space="0" w:color="auto"/>
              <w:left w:val="single" w:sz="4" w:space="0" w:color="auto"/>
              <w:bottom w:val="single" w:sz="4" w:space="0" w:color="auto"/>
              <w:right w:val="single" w:sz="4" w:space="0" w:color="auto"/>
            </w:tcBorders>
            <w:vAlign w:val="center"/>
            <w:hideMark/>
          </w:tcPr>
          <w:p w14:paraId="12313C74" w14:textId="77777777" w:rsidR="00155DD4" w:rsidRDefault="00155DD4"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tcBorders>
              <w:top w:val="single" w:sz="4" w:space="0" w:color="auto"/>
              <w:left w:val="single" w:sz="4" w:space="0" w:color="auto"/>
              <w:bottom w:val="single" w:sz="4" w:space="0" w:color="auto"/>
              <w:right w:val="single" w:sz="4" w:space="0" w:color="auto"/>
            </w:tcBorders>
          </w:tcPr>
          <w:p w14:paraId="63241324" w14:textId="0AFC24BA" w:rsidR="00155DD4" w:rsidRDefault="00155DD4" w:rsidP="00155DD4">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155DD4" w14:paraId="24E72781" w14:textId="79FF2B4F" w:rsidTr="00155DD4">
        <w:trPr>
          <w:trHeight w:val="920"/>
          <w:jc w:val="center"/>
        </w:trPr>
        <w:tc>
          <w:tcPr>
            <w:tcW w:w="2946" w:type="dxa"/>
            <w:vMerge w:val="restart"/>
            <w:tcBorders>
              <w:top w:val="single" w:sz="4" w:space="0" w:color="auto"/>
              <w:left w:val="single" w:sz="4" w:space="0" w:color="auto"/>
              <w:right w:val="single" w:sz="4" w:space="0" w:color="auto"/>
            </w:tcBorders>
            <w:hideMark/>
          </w:tcPr>
          <w:p w14:paraId="558B34E2" w14:textId="36C90D33" w:rsidR="00155DD4" w:rsidRDefault="00155DD4" w:rsidP="00155DD4">
            <w:pPr>
              <w:spacing w:after="0" w:line="240" w:lineRule="auto"/>
              <w:rPr>
                <w:rFonts w:ascii="Times New Roman" w:hAnsi="Times New Roman"/>
                <w:sz w:val="24"/>
                <w:szCs w:val="24"/>
                <w:lang w:eastAsia="en-US"/>
              </w:rPr>
            </w:pPr>
            <w:r>
              <w:rPr>
                <w:rFonts w:ascii="Times New Roman" w:hAnsi="Times New Roman"/>
                <w:b/>
                <w:sz w:val="24"/>
                <w:szCs w:val="24"/>
                <w:lang w:eastAsia="en-US"/>
              </w:rPr>
              <w:t>Тема 2.1</w:t>
            </w:r>
            <w:r w:rsidR="00893F55">
              <w:rPr>
                <w:rFonts w:ascii="Times New Roman" w:hAnsi="Times New Roman"/>
                <w:b/>
                <w:sz w:val="24"/>
                <w:szCs w:val="24"/>
                <w:lang w:eastAsia="en-US"/>
              </w:rPr>
              <w:t>3</w:t>
            </w:r>
            <w:r>
              <w:rPr>
                <w:rFonts w:ascii="Times New Roman" w:hAnsi="Times New Roman"/>
                <w:b/>
                <w:sz w:val="24"/>
                <w:szCs w:val="24"/>
                <w:lang w:eastAsia="en-US"/>
              </w:rPr>
              <w:t xml:space="preserve">. </w:t>
            </w:r>
            <w:r>
              <w:rPr>
                <w:rFonts w:ascii="Times New Roman" w:hAnsi="Times New Roman"/>
                <w:sz w:val="24"/>
                <w:szCs w:val="24"/>
                <w:lang w:eastAsia="en-US"/>
              </w:rPr>
              <w:t xml:space="preserve">«Мысль народная» в романе. «Нет величия там, где нет </w:t>
            </w:r>
            <w:r>
              <w:rPr>
                <w:rFonts w:ascii="Times New Roman" w:hAnsi="Times New Roman"/>
                <w:sz w:val="24"/>
                <w:szCs w:val="24"/>
                <w:lang w:eastAsia="en-US"/>
              </w:rPr>
              <w:lastRenderedPageBreak/>
              <w:t>простоты, добра и правды»</w:t>
            </w:r>
          </w:p>
        </w:tc>
        <w:tc>
          <w:tcPr>
            <w:tcW w:w="7354" w:type="dxa"/>
            <w:tcBorders>
              <w:top w:val="single" w:sz="4" w:space="0" w:color="auto"/>
              <w:left w:val="single" w:sz="4" w:space="0" w:color="auto"/>
              <w:bottom w:val="single" w:sz="4" w:space="0" w:color="auto"/>
              <w:right w:val="single" w:sz="4" w:space="0" w:color="auto"/>
            </w:tcBorders>
            <w:hideMark/>
          </w:tcPr>
          <w:p w14:paraId="5159FB7F" w14:textId="38D5C84E" w:rsidR="00155DD4" w:rsidRDefault="00155DD4" w:rsidP="00155D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lastRenderedPageBreak/>
              <w:t>Истинный и ложный патриотизм в изображении Л.Н. Толстого. Роль антитезы в изображении войны 1805 – 1807 гг., войны 1812 года. Кутузов и Наполеон в романе. Осуждение жестокости войны. Образ Платона Каратаева. Значение романа.</w:t>
            </w:r>
          </w:p>
        </w:tc>
        <w:tc>
          <w:tcPr>
            <w:tcW w:w="2346" w:type="dxa"/>
            <w:tcBorders>
              <w:top w:val="single" w:sz="4" w:space="0" w:color="auto"/>
              <w:left w:val="single" w:sz="4" w:space="0" w:color="auto"/>
              <w:right w:val="single" w:sz="4" w:space="0" w:color="auto"/>
            </w:tcBorders>
            <w:vAlign w:val="center"/>
            <w:hideMark/>
          </w:tcPr>
          <w:p w14:paraId="5E3B52DF" w14:textId="3001D332" w:rsidR="00155DD4" w:rsidRPr="00C90B95" w:rsidRDefault="005D4C9C"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val="restart"/>
            <w:tcBorders>
              <w:top w:val="single" w:sz="4" w:space="0" w:color="auto"/>
              <w:left w:val="single" w:sz="4" w:space="0" w:color="auto"/>
              <w:right w:val="single" w:sz="4" w:space="0" w:color="auto"/>
            </w:tcBorders>
          </w:tcPr>
          <w:p w14:paraId="4D2D70BB" w14:textId="718B84C9" w:rsidR="00155DD4" w:rsidRDefault="00155DD4" w:rsidP="00155DD4">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155DD4" w14:paraId="25A96D8D" w14:textId="568D36E7" w:rsidTr="00155DD4">
        <w:trPr>
          <w:trHeight w:val="920"/>
          <w:jc w:val="center"/>
        </w:trPr>
        <w:tc>
          <w:tcPr>
            <w:tcW w:w="2946" w:type="dxa"/>
            <w:vMerge/>
            <w:tcBorders>
              <w:left w:val="single" w:sz="4" w:space="0" w:color="auto"/>
              <w:bottom w:val="single" w:sz="4" w:space="0" w:color="auto"/>
              <w:right w:val="single" w:sz="4" w:space="0" w:color="auto"/>
            </w:tcBorders>
          </w:tcPr>
          <w:p w14:paraId="17BD733A" w14:textId="77777777" w:rsidR="00155DD4" w:rsidRDefault="00155DD4" w:rsidP="00155DD4">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59FA33F0" w14:textId="6EA60BFD" w:rsidR="00155DD4" w:rsidRPr="00955DEF" w:rsidRDefault="00955DEF" w:rsidP="00155DD4">
            <w:pPr>
              <w:spacing w:after="0" w:line="240" w:lineRule="auto"/>
              <w:jc w:val="both"/>
              <w:rPr>
                <w:rFonts w:ascii="Times New Roman" w:hAnsi="Times New Roman"/>
                <w:i/>
                <w:iCs/>
                <w:sz w:val="24"/>
                <w:szCs w:val="24"/>
                <w:lang w:eastAsia="en-US"/>
              </w:rPr>
            </w:pPr>
            <w:r w:rsidRPr="00955DEF">
              <w:rPr>
                <w:rFonts w:ascii="Times New Roman" w:hAnsi="Times New Roman"/>
                <w:i/>
                <w:iCs/>
                <w:sz w:val="24"/>
                <w:szCs w:val="24"/>
                <w:u w:val="single"/>
              </w:rPr>
              <w:t xml:space="preserve">Для самостоятельного изучения: </w:t>
            </w:r>
            <w:r w:rsidRPr="00955DEF">
              <w:rPr>
                <w:rFonts w:ascii="Times New Roman" w:hAnsi="Times New Roman"/>
                <w:i/>
                <w:iCs/>
                <w:sz w:val="24"/>
                <w:szCs w:val="24"/>
              </w:rPr>
              <w:t>«Севастопольские рассказы». Роман «Анна Каренина» (общая характеристика).</w:t>
            </w:r>
          </w:p>
        </w:tc>
        <w:tc>
          <w:tcPr>
            <w:tcW w:w="2346" w:type="dxa"/>
            <w:tcBorders>
              <w:left w:val="single" w:sz="4" w:space="0" w:color="auto"/>
              <w:bottom w:val="single" w:sz="4" w:space="0" w:color="auto"/>
              <w:right w:val="single" w:sz="4" w:space="0" w:color="auto"/>
            </w:tcBorders>
            <w:vAlign w:val="center"/>
          </w:tcPr>
          <w:p w14:paraId="6EA75D0B" w14:textId="20B6748C" w:rsidR="00155DD4" w:rsidRDefault="00155DD4"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tcBorders>
              <w:left w:val="single" w:sz="4" w:space="0" w:color="auto"/>
              <w:bottom w:val="single" w:sz="4" w:space="0" w:color="auto"/>
              <w:right w:val="single" w:sz="4" w:space="0" w:color="auto"/>
            </w:tcBorders>
          </w:tcPr>
          <w:p w14:paraId="0280153D" w14:textId="77777777" w:rsidR="00155DD4" w:rsidRDefault="00155DD4" w:rsidP="00155DD4">
            <w:pPr>
              <w:spacing w:after="0" w:line="240" w:lineRule="auto"/>
              <w:jc w:val="center"/>
              <w:rPr>
                <w:rFonts w:ascii="Times New Roman" w:hAnsi="Times New Roman"/>
                <w:sz w:val="24"/>
                <w:szCs w:val="24"/>
                <w:lang w:eastAsia="en-US"/>
              </w:rPr>
            </w:pPr>
          </w:p>
        </w:tc>
      </w:tr>
      <w:tr w:rsidR="00155DD4" w14:paraId="74E5ED25" w14:textId="06BB660F" w:rsidTr="00155DD4">
        <w:trPr>
          <w:jc w:val="center"/>
        </w:trPr>
        <w:tc>
          <w:tcPr>
            <w:tcW w:w="2946" w:type="dxa"/>
            <w:tcBorders>
              <w:top w:val="single" w:sz="4" w:space="0" w:color="auto"/>
              <w:left w:val="single" w:sz="4" w:space="0" w:color="auto"/>
              <w:bottom w:val="single" w:sz="4" w:space="0" w:color="auto"/>
              <w:right w:val="single" w:sz="4" w:space="0" w:color="auto"/>
            </w:tcBorders>
            <w:hideMark/>
          </w:tcPr>
          <w:p w14:paraId="52E34851" w14:textId="21A68378" w:rsidR="00155DD4" w:rsidRDefault="00155DD4" w:rsidP="00155DD4">
            <w:pPr>
              <w:spacing w:after="0" w:line="240" w:lineRule="auto"/>
              <w:rPr>
                <w:rFonts w:ascii="Times New Roman" w:hAnsi="Times New Roman"/>
                <w:sz w:val="24"/>
                <w:szCs w:val="24"/>
                <w:lang w:eastAsia="en-US"/>
              </w:rPr>
            </w:pPr>
            <w:r>
              <w:rPr>
                <w:rFonts w:ascii="Times New Roman" w:hAnsi="Times New Roman"/>
                <w:b/>
                <w:sz w:val="24"/>
                <w:szCs w:val="24"/>
                <w:lang w:eastAsia="en-US"/>
              </w:rPr>
              <w:t>Тема 2.1</w:t>
            </w:r>
            <w:r w:rsidR="00893F55">
              <w:rPr>
                <w:rFonts w:ascii="Times New Roman" w:hAnsi="Times New Roman"/>
                <w:b/>
                <w:sz w:val="24"/>
                <w:szCs w:val="24"/>
                <w:lang w:eastAsia="en-US"/>
              </w:rPr>
              <w:t>4</w:t>
            </w:r>
            <w:r>
              <w:rPr>
                <w:rFonts w:ascii="Times New Roman" w:hAnsi="Times New Roman"/>
                <w:b/>
                <w:sz w:val="24"/>
                <w:szCs w:val="24"/>
                <w:lang w:eastAsia="en-US"/>
              </w:rPr>
              <w:t xml:space="preserve">. </w:t>
            </w:r>
            <w:r>
              <w:rPr>
                <w:rFonts w:ascii="Times New Roman" w:hAnsi="Times New Roman"/>
                <w:sz w:val="24"/>
                <w:szCs w:val="24"/>
                <w:lang w:eastAsia="en-US"/>
              </w:rPr>
              <w:t>А.П. Чехов. Рассказы. «Маленький человек» в прозе Чехова. Рассказ «Ионыч»</w:t>
            </w:r>
          </w:p>
        </w:tc>
        <w:tc>
          <w:tcPr>
            <w:tcW w:w="7354" w:type="dxa"/>
            <w:tcBorders>
              <w:top w:val="single" w:sz="4" w:space="0" w:color="auto"/>
              <w:left w:val="single" w:sz="4" w:space="0" w:color="auto"/>
              <w:bottom w:val="single" w:sz="4" w:space="0" w:color="auto"/>
              <w:right w:val="single" w:sz="4" w:space="0" w:color="auto"/>
            </w:tcBorders>
            <w:hideMark/>
          </w:tcPr>
          <w:p w14:paraId="745A3E10" w14:textId="77777777" w:rsidR="00155DD4" w:rsidRDefault="00155DD4" w:rsidP="00155D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Жизненный и творческий путь. Своеобразие мастерства писателя. Тема гибели человеческой души. Перерождение доктора Старцева в Ионыча.</w:t>
            </w:r>
          </w:p>
        </w:tc>
        <w:tc>
          <w:tcPr>
            <w:tcW w:w="2346" w:type="dxa"/>
            <w:tcBorders>
              <w:top w:val="single" w:sz="4" w:space="0" w:color="auto"/>
              <w:left w:val="single" w:sz="4" w:space="0" w:color="auto"/>
              <w:bottom w:val="single" w:sz="4" w:space="0" w:color="auto"/>
              <w:right w:val="single" w:sz="4" w:space="0" w:color="auto"/>
            </w:tcBorders>
            <w:vAlign w:val="center"/>
            <w:hideMark/>
          </w:tcPr>
          <w:p w14:paraId="450BE891" w14:textId="77777777" w:rsidR="00155DD4" w:rsidRDefault="00155DD4"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tcBorders>
              <w:top w:val="single" w:sz="4" w:space="0" w:color="auto"/>
              <w:left w:val="single" w:sz="4" w:space="0" w:color="auto"/>
              <w:bottom w:val="single" w:sz="4" w:space="0" w:color="auto"/>
              <w:right w:val="single" w:sz="4" w:space="0" w:color="auto"/>
            </w:tcBorders>
          </w:tcPr>
          <w:p w14:paraId="5E46F6F6" w14:textId="6DDDE91F" w:rsidR="00155DD4" w:rsidRDefault="00155DD4" w:rsidP="00155DD4">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155DD4" w14:paraId="7DB13661" w14:textId="637D1DF6" w:rsidTr="002B0AC8">
        <w:trPr>
          <w:trHeight w:val="563"/>
          <w:jc w:val="center"/>
        </w:trPr>
        <w:tc>
          <w:tcPr>
            <w:tcW w:w="2946" w:type="dxa"/>
            <w:vMerge w:val="restart"/>
            <w:tcBorders>
              <w:top w:val="single" w:sz="4" w:space="0" w:color="auto"/>
              <w:left w:val="single" w:sz="4" w:space="0" w:color="auto"/>
              <w:right w:val="single" w:sz="4" w:space="0" w:color="auto"/>
            </w:tcBorders>
            <w:hideMark/>
          </w:tcPr>
          <w:p w14:paraId="33C7A8EA" w14:textId="1DA82F6D" w:rsidR="00155DD4" w:rsidRDefault="00155DD4" w:rsidP="00155DD4">
            <w:pPr>
              <w:spacing w:after="0" w:line="240" w:lineRule="auto"/>
              <w:rPr>
                <w:rFonts w:ascii="Times New Roman" w:hAnsi="Times New Roman"/>
                <w:b/>
                <w:sz w:val="24"/>
                <w:szCs w:val="24"/>
                <w:lang w:eastAsia="en-US"/>
              </w:rPr>
            </w:pPr>
            <w:r>
              <w:rPr>
                <w:rFonts w:ascii="Times New Roman" w:hAnsi="Times New Roman"/>
                <w:b/>
                <w:sz w:val="24"/>
                <w:szCs w:val="24"/>
                <w:lang w:eastAsia="en-US"/>
              </w:rPr>
              <w:t>Тема 2.1</w:t>
            </w:r>
            <w:r w:rsidR="00893F55">
              <w:rPr>
                <w:rFonts w:ascii="Times New Roman" w:hAnsi="Times New Roman"/>
                <w:b/>
                <w:sz w:val="24"/>
                <w:szCs w:val="24"/>
                <w:lang w:eastAsia="en-US"/>
              </w:rPr>
              <w:t>5</w:t>
            </w:r>
            <w:r>
              <w:rPr>
                <w:rFonts w:ascii="Times New Roman" w:hAnsi="Times New Roman"/>
                <w:b/>
                <w:sz w:val="24"/>
                <w:szCs w:val="24"/>
                <w:lang w:eastAsia="en-US"/>
              </w:rPr>
              <w:t xml:space="preserve">. </w:t>
            </w:r>
            <w:r>
              <w:rPr>
                <w:rFonts w:ascii="Times New Roman" w:hAnsi="Times New Roman"/>
                <w:sz w:val="24"/>
                <w:szCs w:val="24"/>
                <w:lang w:eastAsia="en-US"/>
              </w:rPr>
              <w:t>Чехов и МХАТ. Пьеса «Вишнёвый сад». Идейное содержание.</w:t>
            </w:r>
          </w:p>
        </w:tc>
        <w:tc>
          <w:tcPr>
            <w:tcW w:w="7354" w:type="dxa"/>
            <w:tcBorders>
              <w:top w:val="single" w:sz="4" w:space="0" w:color="auto"/>
              <w:left w:val="single" w:sz="4" w:space="0" w:color="auto"/>
              <w:bottom w:val="single" w:sz="4" w:space="0" w:color="auto"/>
              <w:right w:val="single" w:sz="4" w:space="0" w:color="auto"/>
            </w:tcBorders>
            <w:hideMark/>
          </w:tcPr>
          <w:p w14:paraId="0DA7F83F" w14:textId="77777777" w:rsidR="00155DD4" w:rsidRDefault="00155DD4" w:rsidP="00155DD4">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Старые и новые хозяева жизни. Смысл названия пьесы. Прошлое, настоящее и будущее России в пьесе. Символы и «подводное течение» в произведении.</w:t>
            </w:r>
          </w:p>
        </w:tc>
        <w:tc>
          <w:tcPr>
            <w:tcW w:w="2346" w:type="dxa"/>
            <w:tcBorders>
              <w:top w:val="single" w:sz="4" w:space="0" w:color="auto"/>
              <w:left w:val="single" w:sz="4" w:space="0" w:color="auto"/>
              <w:bottom w:val="single" w:sz="4" w:space="0" w:color="auto"/>
              <w:right w:val="single" w:sz="4" w:space="0" w:color="auto"/>
            </w:tcBorders>
            <w:vAlign w:val="center"/>
            <w:hideMark/>
          </w:tcPr>
          <w:p w14:paraId="7FEB3730" w14:textId="4F9A3E50" w:rsidR="00155DD4" w:rsidRPr="00857A79" w:rsidRDefault="00155DD4" w:rsidP="00155DD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val="restart"/>
            <w:tcBorders>
              <w:top w:val="single" w:sz="4" w:space="0" w:color="auto"/>
              <w:left w:val="single" w:sz="4" w:space="0" w:color="auto"/>
              <w:right w:val="single" w:sz="4" w:space="0" w:color="auto"/>
            </w:tcBorders>
          </w:tcPr>
          <w:p w14:paraId="51F358C8" w14:textId="733B5EBC" w:rsidR="00155DD4" w:rsidRDefault="00155DD4" w:rsidP="00155DD4">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155DD4" w14:paraId="7E77565B" w14:textId="1B8CA738" w:rsidTr="002B0AC8">
        <w:trPr>
          <w:trHeight w:val="561"/>
          <w:jc w:val="center"/>
        </w:trPr>
        <w:tc>
          <w:tcPr>
            <w:tcW w:w="2946" w:type="dxa"/>
            <w:vMerge/>
            <w:tcBorders>
              <w:left w:val="single" w:sz="4" w:space="0" w:color="auto"/>
              <w:bottom w:val="single" w:sz="4" w:space="0" w:color="auto"/>
              <w:right w:val="single" w:sz="4" w:space="0" w:color="auto"/>
            </w:tcBorders>
          </w:tcPr>
          <w:p w14:paraId="207DDA3E" w14:textId="77777777" w:rsidR="00155DD4" w:rsidRDefault="00155DD4" w:rsidP="00155DD4">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172A529E" w14:textId="4EF40544" w:rsidR="00155DD4" w:rsidRPr="00955DEF" w:rsidRDefault="00955DEF" w:rsidP="00155DD4">
            <w:pPr>
              <w:spacing w:after="0" w:line="240" w:lineRule="auto"/>
              <w:jc w:val="both"/>
              <w:rPr>
                <w:rFonts w:ascii="Times New Roman" w:hAnsi="Times New Roman"/>
                <w:i/>
                <w:iCs/>
                <w:sz w:val="24"/>
                <w:szCs w:val="24"/>
                <w:lang w:eastAsia="en-US"/>
              </w:rPr>
            </w:pPr>
            <w:r w:rsidRPr="00955DEF">
              <w:rPr>
                <w:rFonts w:ascii="Times New Roman" w:hAnsi="Times New Roman"/>
                <w:i/>
                <w:iCs/>
                <w:sz w:val="24"/>
                <w:szCs w:val="24"/>
                <w:u w:val="single"/>
              </w:rPr>
              <w:t xml:space="preserve">Для самостоятельного изучения: </w:t>
            </w:r>
            <w:r w:rsidRPr="00955DEF">
              <w:rPr>
                <w:rFonts w:ascii="Times New Roman" w:hAnsi="Times New Roman"/>
                <w:i/>
                <w:iCs/>
                <w:sz w:val="24"/>
                <w:szCs w:val="24"/>
              </w:rPr>
              <w:t>Рассказы «Дома», «Дама с собачкой», «Палата № 6».</w:t>
            </w:r>
          </w:p>
        </w:tc>
        <w:tc>
          <w:tcPr>
            <w:tcW w:w="2346" w:type="dxa"/>
            <w:tcBorders>
              <w:top w:val="single" w:sz="4" w:space="0" w:color="auto"/>
              <w:left w:val="single" w:sz="4" w:space="0" w:color="auto"/>
              <w:bottom w:val="single" w:sz="4" w:space="0" w:color="auto"/>
              <w:right w:val="single" w:sz="4" w:space="0" w:color="auto"/>
            </w:tcBorders>
            <w:vAlign w:val="center"/>
          </w:tcPr>
          <w:p w14:paraId="4DB045EC" w14:textId="76C728BD" w:rsidR="00155DD4" w:rsidRPr="00955DEF" w:rsidRDefault="00155DD4" w:rsidP="00155DD4">
            <w:pPr>
              <w:spacing w:after="0" w:line="240" w:lineRule="auto"/>
              <w:jc w:val="center"/>
              <w:rPr>
                <w:rFonts w:ascii="Times New Roman" w:hAnsi="Times New Roman"/>
                <w:i/>
                <w:iCs/>
                <w:sz w:val="24"/>
                <w:szCs w:val="24"/>
                <w:lang w:eastAsia="en-US"/>
              </w:rPr>
            </w:pPr>
            <w:r w:rsidRPr="00955DEF">
              <w:rPr>
                <w:rFonts w:ascii="Times New Roman" w:hAnsi="Times New Roman"/>
                <w:i/>
                <w:iCs/>
                <w:sz w:val="24"/>
                <w:szCs w:val="24"/>
                <w:lang w:eastAsia="en-US"/>
              </w:rPr>
              <w:t>2</w:t>
            </w:r>
          </w:p>
        </w:tc>
        <w:tc>
          <w:tcPr>
            <w:tcW w:w="1914" w:type="dxa"/>
            <w:vMerge/>
            <w:tcBorders>
              <w:left w:val="single" w:sz="4" w:space="0" w:color="auto"/>
              <w:bottom w:val="single" w:sz="4" w:space="0" w:color="auto"/>
              <w:right w:val="single" w:sz="4" w:space="0" w:color="auto"/>
            </w:tcBorders>
          </w:tcPr>
          <w:p w14:paraId="7DF7DDF1" w14:textId="77777777" w:rsidR="00155DD4" w:rsidRDefault="00155DD4" w:rsidP="00155DD4">
            <w:pPr>
              <w:spacing w:after="0" w:line="240" w:lineRule="auto"/>
              <w:jc w:val="center"/>
              <w:rPr>
                <w:rFonts w:ascii="Times New Roman" w:hAnsi="Times New Roman"/>
                <w:sz w:val="24"/>
                <w:szCs w:val="24"/>
                <w:lang w:eastAsia="en-US"/>
              </w:rPr>
            </w:pPr>
          </w:p>
        </w:tc>
      </w:tr>
      <w:tr w:rsidR="00B65CB9" w14:paraId="44A73055" w14:textId="77777777" w:rsidTr="004A1B66">
        <w:trPr>
          <w:jc w:val="center"/>
        </w:trPr>
        <w:tc>
          <w:tcPr>
            <w:tcW w:w="2946" w:type="dxa"/>
            <w:tcBorders>
              <w:top w:val="single" w:sz="4" w:space="0" w:color="auto"/>
              <w:left w:val="single" w:sz="4" w:space="0" w:color="auto"/>
              <w:bottom w:val="single" w:sz="4" w:space="0" w:color="auto"/>
              <w:right w:val="single" w:sz="4" w:space="0" w:color="auto"/>
            </w:tcBorders>
          </w:tcPr>
          <w:p w14:paraId="63A4B6A8" w14:textId="4938F07F" w:rsidR="00B65CB9" w:rsidRPr="00893F55" w:rsidRDefault="00B65CB9" w:rsidP="00B65CB9">
            <w:pPr>
              <w:spacing w:after="0" w:line="240" w:lineRule="auto"/>
              <w:rPr>
                <w:rFonts w:ascii="Times New Roman" w:hAnsi="Times New Roman"/>
                <w:b/>
                <w:sz w:val="24"/>
                <w:szCs w:val="24"/>
                <w:lang w:eastAsia="en-US"/>
              </w:rPr>
            </w:pPr>
            <w:r w:rsidRPr="00893F55">
              <w:rPr>
                <w:rFonts w:ascii="Times New Roman" w:hAnsi="Times New Roman"/>
                <w:b/>
                <w:sz w:val="24"/>
                <w:szCs w:val="24"/>
                <w:lang w:eastAsia="en-US"/>
              </w:rPr>
              <w:t>Тема 2.1</w:t>
            </w:r>
            <w:r>
              <w:rPr>
                <w:rFonts w:ascii="Times New Roman" w:hAnsi="Times New Roman"/>
                <w:b/>
                <w:sz w:val="24"/>
                <w:szCs w:val="24"/>
                <w:lang w:eastAsia="en-US"/>
              </w:rPr>
              <w:t>6</w:t>
            </w:r>
            <w:r w:rsidRPr="00893F55">
              <w:rPr>
                <w:rFonts w:ascii="Times New Roman" w:hAnsi="Times New Roman"/>
                <w:b/>
                <w:sz w:val="24"/>
                <w:szCs w:val="24"/>
                <w:lang w:eastAsia="en-US"/>
              </w:rPr>
              <w:t xml:space="preserve">. </w:t>
            </w:r>
            <w:r w:rsidRPr="00893F55">
              <w:rPr>
                <w:rFonts w:ascii="Times New Roman" w:hAnsi="Times New Roman"/>
                <w:bCs/>
                <w:sz w:val="24"/>
                <w:szCs w:val="24"/>
                <w:lang w:eastAsia="en-US"/>
              </w:rPr>
              <w:t>В. М. Гаршин</w:t>
            </w:r>
          </w:p>
        </w:tc>
        <w:tc>
          <w:tcPr>
            <w:tcW w:w="7354" w:type="dxa"/>
            <w:tcBorders>
              <w:top w:val="single" w:sz="4" w:space="0" w:color="auto"/>
              <w:left w:val="single" w:sz="4" w:space="0" w:color="auto"/>
              <w:bottom w:val="single" w:sz="4" w:space="0" w:color="auto"/>
              <w:right w:val="single" w:sz="4" w:space="0" w:color="auto"/>
            </w:tcBorders>
          </w:tcPr>
          <w:p w14:paraId="5255C64E" w14:textId="5B09EFE1" w:rsidR="00B65CB9" w:rsidRPr="004A1B66" w:rsidRDefault="00B65CB9" w:rsidP="00B65CB9">
            <w:pPr>
              <w:spacing w:after="0" w:line="240" w:lineRule="auto"/>
              <w:jc w:val="both"/>
              <w:rPr>
                <w:rFonts w:ascii="Times New Roman" w:hAnsi="Times New Roman"/>
                <w:bCs/>
                <w:sz w:val="24"/>
                <w:szCs w:val="24"/>
                <w:lang w:eastAsia="en-US"/>
              </w:rPr>
            </w:pPr>
            <w:r w:rsidRPr="004A1B66">
              <w:rPr>
                <w:rFonts w:ascii="Times New Roman" w:hAnsi="Times New Roman"/>
                <w:bCs/>
                <w:sz w:val="24"/>
                <w:szCs w:val="24"/>
                <w:lang w:eastAsia="en-US"/>
              </w:rPr>
              <w:t>Личность и мировоззрение Гаршина</w:t>
            </w:r>
            <w:r w:rsidRPr="004A1B66">
              <w:rPr>
                <w:rFonts w:ascii="Times New Roman" w:hAnsi="Times New Roman"/>
                <w:bCs/>
                <w:sz w:val="24"/>
                <w:szCs w:val="24"/>
                <w:lang w:eastAsia="en-US"/>
              </w:rPr>
              <w:t>.</w:t>
            </w:r>
            <w:r w:rsidRPr="004A1B66">
              <w:rPr>
                <w:rFonts w:ascii="Times New Roman" w:hAnsi="Times New Roman"/>
                <w:bCs/>
                <w:sz w:val="24"/>
                <w:szCs w:val="24"/>
                <w:lang w:eastAsia="en-US"/>
              </w:rPr>
              <w:t xml:space="preserve"> «Четыре дня»</w:t>
            </w:r>
            <w:r w:rsidRPr="004A1B66">
              <w:rPr>
                <w:rFonts w:ascii="Times New Roman" w:hAnsi="Times New Roman"/>
                <w:bCs/>
                <w:sz w:val="24"/>
                <w:szCs w:val="24"/>
                <w:lang w:eastAsia="en-US"/>
              </w:rPr>
              <w:t>:</w:t>
            </w:r>
            <w:r w:rsidRPr="004A1B66">
              <w:rPr>
                <w:rFonts w:ascii="Times New Roman" w:hAnsi="Times New Roman"/>
                <w:bCs/>
                <w:sz w:val="24"/>
                <w:szCs w:val="24"/>
                <w:lang w:eastAsia="en-US"/>
              </w:rPr>
              <w:t xml:space="preserve"> Тема войны и проблема мирового зла. Психологическая новелла в жанровой системе Гаршина.</w:t>
            </w:r>
          </w:p>
          <w:p w14:paraId="3FA57122" w14:textId="0D54FD71" w:rsidR="00B65CB9" w:rsidRPr="004A1B66" w:rsidRDefault="00B65CB9" w:rsidP="00B65CB9">
            <w:pPr>
              <w:spacing w:after="0" w:line="240" w:lineRule="auto"/>
              <w:jc w:val="both"/>
              <w:rPr>
                <w:rFonts w:ascii="Times New Roman" w:hAnsi="Times New Roman"/>
                <w:bCs/>
                <w:sz w:val="24"/>
                <w:szCs w:val="24"/>
                <w:lang w:eastAsia="en-US"/>
              </w:rPr>
            </w:pPr>
            <w:r w:rsidRPr="004A1B66">
              <w:rPr>
                <w:rFonts w:ascii="Times New Roman" w:hAnsi="Times New Roman"/>
                <w:bCs/>
                <w:sz w:val="24"/>
                <w:szCs w:val="24"/>
                <w:lang w:eastAsia="en-US"/>
              </w:rPr>
              <w:t>Проблема повседневного зла</w:t>
            </w:r>
            <w:r w:rsidRPr="004A1B66">
              <w:rPr>
                <w:rFonts w:ascii="Times New Roman" w:hAnsi="Times New Roman"/>
                <w:bCs/>
                <w:sz w:val="24"/>
                <w:szCs w:val="24"/>
                <w:lang w:eastAsia="en-US"/>
              </w:rPr>
              <w:t>:</w:t>
            </w:r>
            <w:r w:rsidRPr="004A1B66">
              <w:rPr>
                <w:rFonts w:ascii="Times New Roman" w:hAnsi="Times New Roman"/>
                <w:bCs/>
                <w:sz w:val="24"/>
                <w:szCs w:val="24"/>
                <w:lang w:eastAsia="en-US"/>
              </w:rPr>
              <w:t xml:space="preserve"> «Происшествие», «Трус».</w:t>
            </w:r>
          </w:p>
          <w:p w14:paraId="48F1F42D" w14:textId="108B8589" w:rsidR="00B65CB9" w:rsidRPr="004A1B66" w:rsidRDefault="00B65CB9" w:rsidP="00B65CB9">
            <w:pPr>
              <w:spacing w:after="0" w:line="240" w:lineRule="auto"/>
              <w:jc w:val="both"/>
              <w:rPr>
                <w:rFonts w:ascii="Times New Roman" w:hAnsi="Times New Roman"/>
                <w:bCs/>
                <w:sz w:val="24"/>
                <w:szCs w:val="24"/>
                <w:lang w:eastAsia="en-US"/>
              </w:rPr>
            </w:pPr>
            <w:r w:rsidRPr="004A1B66">
              <w:rPr>
                <w:rFonts w:ascii="Times New Roman" w:hAnsi="Times New Roman"/>
                <w:bCs/>
                <w:sz w:val="24"/>
                <w:szCs w:val="24"/>
                <w:lang w:eastAsia="en-US"/>
              </w:rPr>
              <w:t xml:space="preserve"> «Художники» как рассказ-манифест. Проблема соотношения чистого искусства и искусства социального служения.</w:t>
            </w:r>
          </w:p>
          <w:p w14:paraId="791245F8" w14:textId="538E960F" w:rsidR="00B65CB9" w:rsidRDefault="00B65CB9" w:rsidP="00B65CB9">
            <w:pPr>
              <w:spacing w:after="0" w:line="240" w:lineRule="auto"/>
              <w:jc w:val="both"/>
              <w:rPr>
                <w:rFonts w:ascii="Times New Roman" w:hAnsi="Times New Roman"/>
                <w:b/>
                <w:sz w:val="24"/>
                <w:szCs w:val="24"/>
                <w:lang w:eastAsia="en-US"/>
              </w:rPr>
            </w:pPr>
            <w:r w:rsidRPr="004A1B66">
              <w:rPr>
                <w:rFonts w:ascii="Times New Roman" w:hAnsi="Times New Roman"/>
                <w:bCs/>
                <w:sz w:val="24"/>
                <w:szCs w:val="24"/>
                <w:lang w:eastAsia="en-US"/>
              </w:rPr>
              <w:t>Притчево-сказочное измерение жанровой системы Гаршина. «Красный цветок» как синтез художественного наследия писателя.</w:t>
            </w:r>
          </w:p>
        </w:tc>
        <w:tc>
          <w:tcPr>
            <w:tcW w:w="2346" w:type="dxa"/>
            <w:tcBorders>
              <w:top w:val="single" w:sz="4" w:space="0" w:color="auto"/>
              <w:left w:val="single" w:sz="4" w:space="0" w:color="auto"/>
              <w:bottom w:val="single" w:sz="4" w:space="0" w:color="auto"/>
              <w:right w:val="single" w:sz="4" w:space="0" w:color="auto"/>
            </w:tcBorders>
            <w:vAlign w:val="center"/>
          </w:tcPr>
          <w:p w14:paraId="4D1333BA" w14:textId="201FAD9F" w:rsidR="00B65CB9" w:rsidRPr="004A1B66" w:rsidRDefault="00B65CB9" w:rsidP="00B65CB9">
            <w:pPr>
              <w:spacing w:after="0" w:line="240" w:lineRule="auto"/>
              <w:jc w:val="center"/>
              <w:rPr>
                <w:rFonts w:ascii="Times New Roman" w:hAnsi="Times New Roman"/>
                <w:bCs/>
                <w:sz w:val="24"/>
                <w:szCs w:val="24"/>
                <w:lang w:eastAsia="en-US"/>
              </w:rPr>
            </w:pPr>
            <w:r w:rsidRPr="004A1B66">
              <w:rPr>
                <w:rFonts w:ascii="Times New Roman" w:hAnsi="Times New Roman"/>
                <w:bCs/>
                <w:sz w:val="24"/>
                <w:szCs w:val="24"/>
                <w:lang w:eastAsia="en-US"/>
              </w:rPr>
              <w:t>2</w:t>
            </w:r>
          </w:p>
        </w:tc>
        <w:tc>
          <w:tcPr>
            <w:tcW w:w="1914" w:type="dxa"/>
            <w:tcBorders>
              <w:top w:val="single" w:sz="4" w:space="0" w:color="auto"/>
              <w:left w:val="single" w:sz="4" w:space="0" w:color="auto"/>
              <w:bottom w:val="single" w:sz="4" w:space="0" w:color="auto"/>
              <w:right w:val="single" w:sz="4" w:space="0" w:color="auto"/>
            </w:tcBorders>
          </w:tcPr>
          <w:p w14:paraId="74B4517D" w14:textId="02FE2B36" w:rsidR="00B65CB9" w:rsidRDefault="00B65CB9" w:rsidP="00B65CB9">
            <w:pPr>
              <w:spacing w:after="0" w:line="240" w:lineRule="auto"/>
              <w:jc w:val="center"/>
              <w:rPr>
                <w:rFonts w:ascii="Times New Roman" w:hAnsi="Times New Roman"/>
                <w:b/>
                <w:sz w:val="24"/>
                <w:szCs w:val="24"/>
                <w:lang w:eastAsia="en-US"/>
              </w:rPr>
            </w:pPr>
            <w:r w:rsidRPr="002B71B8">
              <w:rPr>
                <w:rFonts w:ascii="Times New Roman" w:hAnsi="Times New Roman"/>
                <w:sz w:val="24"/>
                <w:szCs w:val="24"/>
                <w:lang w:eastAsia="en-US"/>
              </w:rPr>
              <w:t>ОК 01, ОК 02, ОК 03, ОК 04, ОК 05, ОК 06, ОК 09</w:t>
            </w:r>
          </w:p>
        </w:tc>
      </w:tr>
      <w:tr w:rsidR="00B65CB9" w14:paraId="172B4C3F" w14:textId="77777777" w:rsidTr="004A1B66">
        <w:trPr>
          <w:jc w:val="center"/>
        </w:trPr>
        <w:tc>
          <w:tcPr>
            <w:tcW w:w="2946" w:type="dxa"/>
            <w:tcBorders>
              <w:top w:val="single" w:sz="4" w:space="0" w:color="auto"/>
              <w:left w:val="single" w:sz="4" w:space="0" w:color="auto"/>
              <w:bottom w:val="single" w:sz="4" w:space="0" w:color="auto"/>
              <w:right w:val="single" w:sz="4" w:space="0" w:color="auto"/>
            </w:tcBorders>
          </w:tcPr>
          <w:p w14:paraId="62907D42" w14:textId="47B85980" w:rsidR="00B65CB9" w:rsidRPr="00893F55" w:rsidRDefault="00B65CB9" w:rsidP="00B65CB9">
            <w:pPr>
              <w:spacing w:after="0" w:line="240" w:lineRule="auto"/>
              <w:rPr>
                <w:rFonts w:ascii="Times New Roman" w:hAnsi="Times New Roman"/>
                <w:b/>
                <w:sz w:val="24"/>
                <w:szCs w:val="24"/>
                <w:lang w:eastAsia="en-US"/>
              </w:rPr>
            </w:pPr>
            <w:r w:rsidRPr="00893F55">
              <w:rPr>
                <w:rFonts w:ascii="Times New Roman" w:hAnsi="Times New Roman"/>
                <w:b/>
                <w:sz w:val="24"/>
                <w:szCs w:val="24"/>
                <w:lang w:eastAsia="en-US"/>
              </w:rPr>
              <w:t>Тема 2.1</w:t>
            </w:r>
            <w:r>
              <w:rPr>
                <w:rFonts w:ascii="Times New Roman" w:hAnsi="Times New Roman"/>
                <w:b/>
                <w:sz w:val="24"/>
                <w:szCs w:val="24"/>
                <w:lang w:eastAsia="en-US"/>
              </w:rPr>
              <w:t>7</w:t>
            </w:r>
            <w:r w:rsidRPr="00893F55">
              <w:rPr>
                <w:rFonts w:ascii="Times New Roman" w:hAnsi="Times New Roman"/>
                <w:b/>
                <w:sz w:val="24"/>
                <w:szCs w:val="24"/>
                <w:lang w:eastAsia="en-US"/>
              </w:rPr>
              <w:t xml:space="preserve">. </w:t>
            </w:r>
            <w:r w:rsidRPr="00893F55">
              <w:rPr>
                <w:rFonts w:ascii="Times New Roman" w:hAnsi="Times New Roman"/>
                <w:bCs/>
                <w:sz w:val="24"/>
                <w:szCs w:val="24"/>
                <w:lang w:eastAsia="en-US"/>
              </w:rPr>
              <w:t>В. Г. Короленко</w:t>
            </w:r>
          </w:p>
        </w:tc>
        <w:tc>
          <w:tcPr>
            <w:tcW w:w="7354" w:type="dxa"/>
            <w:tcBorders>
              <w:top w:val="single" w:sz="4" w:space="0" w:color="auto"/>
              <w:left w:val="single" w:sz="4" w:space="0" w:color="auto"/>
              <w:bottom w:val="single" w:sz="4" w:space="0" w:color="auto"/>
              <w:right w:val="single" w:sz="4" w:space="0" w:color="auto"/>
            </w:tcBorders>
          </w:tcPr>
          <w:p w14:paraId="1FEF5A22" w14:textId="28ACEED6" w:rsidR="00B65CB9" w:rsidRPr="005154BA" w:rsidRDefault="00B65CB9" w:rsidP="00B65CB9">
            <w:pPr>
              <w:spacing w:after="0" w:line="240" w:lineRule="auto"/>
              <w:jc w:val="both"/>
              <w:rPr>
                <w:rFonts w:ascii="Times New Roman" w:hAnsi="Times New Roman"/>
                <w:sz w:val="24"/>
                <w:szCs w:val="24"/>
                <w:lang w:eastAsia="en-US"/>
              </w:rPr>
            </w:pPr>
            <w:r>
              <w:rPr>
                <w:rFonts w:ascii="Times New Roman" w:hAnsi="Times New Roman"/>
                <w:bCs/>
                <w:sz w:val="24"/>
                <w:szCs w:val="24"/>
                <w:lang w:eastAsia="en-US"/>
              </w:rPr>
              <w:t>Т</w:t>
            </w:r>
            <w:r w:rsidRPr="005154BA">
              <w:rPr>
                <w:rFonts w:ascii="Times New Roman" w:hAnsi="Times New Roman"/>
                <w:bCs/>
                <w:sz w:val="24"/>
                <w:szCs w:val="24"/>
                <w:lang w:eastAsia="en-US"/>
              </w:rPr>
              <w:t xml:space="preserve">ворчество </w:t>
            </w:r>
            <w:r>
              <w:rPr>
                <w:rFonts w:ascii="Times New Roman" w:hAnsi="Times New Roman"/>
                <w:bCs/>
                <w:sz w:val="24"/>
                <w:szCs w:val="24"/>
                <w:lang w:eastAsia="en-US"/>
              </w:rPr>
              <w:t>В</w:t>
            </w:r>
            <w:r w:rsidRPr="005154BA">
              <w:rPr>
                <w:rFonts w:ascii="Times New Roman" w:hAnsi="Times New Roman"/>
                <w:bCs/>
                <w:sz w:val="24"/>
                <w:szCs w:val="24"/>
                <w:lang w:eastAsia="en-US"/>
              </w:rPr>
              <w:t>.</w:t>
            </w:r>
            <w:r>
              <w:rPr>
                <w:rFonts w:ascii="Times New Roman" w:hAnsi="Times New Roman"/>
                <w:bCs/>
                <w:sz w:val="24"/>
                <w:szCs w:val="24"/>
                <w:lang w:eastAsia="en-US"/>
              </w:rPr>
              <w:t>Г</w:t>
            </w:r>
            <w:r w:rsidRPr="005154BA">
              <w:rPr>
                <w:rFonts w:ascii="Times New Roman" w:hAnsi="Times New Roman"/>
                <w:bCs/>
                <w:sz w:val="24"/>
                <w:szCs w:val="24"/>
                <w:lang w:eastAsia="en-US"/>
              </w:rPr>
              <w:t>.</w:t>
            </w:r>
            <w:r>
              <w:rPr>
                <w:rFonts w:ascii="Times New Roman" w:hAnsi="Times New Roman"/>
                <w:bCs/>
                <w:sz w:val="24"/>
                <w:szCs w:val="24"/>
                <w:lang w:eastAsia="en-US"/>
              </w:rPr>
              <w:t xml:space="preserve"> </w:t>
            </w:r>
            <w:r w:rsidRPr="005154BA">
              <w:rPr>
                <w:rFonts w:ascii="Times New Roman" w:hAnsi="Times New Roman"/>
                <w:bCs/>
                <w:sz w:val="24"/>
                <w:szCs w:val="24"/>
                <w:lang w:eastAsia="en-US"/>
              </w:rPr>
              <w:t>Короленко. Проблематика и художественное своеобразие.</w:t>
            </w:r>
            <w:r>
              <w:rPr>
                <w:rFonts w:ascii="Times New Roman" w:hAnsi="Times New Roman"/>
                <w:bCs/>
                <w:sz w:val="24"/>
                <w:szCs w:val="24"/>
                <w:lang w:eastAsia="en-US"/>
              </w:rPr>
              <w:t xml:space="preserve"> </w:t>
            </w:r>
            <w:r w:rsidRPr="005154BA">
              <w:rPr>
                <w:rFonts w:ascii="Times New Roman" w:hAnsi="Times New Roman"/>
                <w:sz w:val="24"/>
                <w:szCs w:val="24"/>
                <w:lang w:eastAsia="en-US"/>
              </w:rPr>
              <w:t>Проблема народа в творчестве Короленко и ее художественное воплощение</w:t>
            </w:r>
            <w:r>
              <w:rPr>
                <w:rFonts w:ascii="Times New Roman" w:hAnsi="Times New Roman"/>
                <w:sz w:val="24"/>
                <w:szCs w:val="24"/>
                <w:lang w:eastAsia="en-US"/>
              </w:rPr>
              <w:t>.  Рассказы «Сон Макара», «Река играет», «Лес шумит».</w:t>
            </w:r>
          </w:p>
          <w:p w14:paraId="5C2240E4" w14:textId="3C619E1F" w:rsidR="00B65CB9" w:rsidRPr="004A1B66" w:rsidRDefault="00B65CB9" w:rsidP="00B65CB9">
            <w:pPr>
              <w:spacing w:after="0" w:line="240" w:lineRule="auto"/>
              <w:jc w:val="both"/>
              <w:rPr>
                <w:rFonts w:ascii="Times New Roman" w:hAnsi="Times New Roman"/>
                <w:bCs/>
                <w:sz w:val="24"/>
                <w:szCs w:val="24"/>
                <w:lang w:eastAsia="en-US"/>
              </w:rPr>
            </w:pPr>
          </w:p>
        </w:tc>
        <w:tc>
          <w:tcPr>
            <w:tcW w:w="2346" w:type="dxa"/>
            <w:tcBorders>
              <w:top w:val="single" w:sz="4" w:space="0" w:color="auto"/>
              <w:left w:val="single" w:sz="4" w:space="0" w:color="auto"/>
              <w:bottom w:val="single" w:sz="4" w:space="0" w:color="auto"/>
              <w:right w:val="single" w:sz="4" w:space="0" w:color="auto"/>
            </w:tcBorders>
            <w:vAlign w:val="center"/>
          </w:tcPr>
          <w:p w14:paraId="29204498" w14:textId="734840EA" w:rsidR="00B65CB9" w:rsidRPr="004A1B66" w:rsidRDefault="00B65CB9" w:rsidP="00B65CB9">
            <w:pPr>
              <w:spacing w:after="0" w:line="240" w:lineRule="auto"/>
              <w:jc w:val="center"/>
              <w:rPr>
                <w:rFonts w:ascii="Times New Roman" w:hAnsi="Times New Roman"/>
                <w:bCs/>
                <w:sz w:val="24"/>
                <w:szCs w:val="24"/>
                <w:lang w:eastAsia="en-US"/>
              </w:rPr>
            </w:pPr>
            <w:r>
              <w:rPr>
                <w:rFonts w:ascii="Times New Roman" w:hAnsi="Times New Roman"/>
                <w:bCs/>
                <w:sz w:val="24"/>
                <w:szCs w:val="24"/>
                <w:lang w:eastAsia="en-US"/>
              </w:rPr>
              <w:t>2</w:t>
            </w:r>
          </w:p>
        </w:tc>
        <w:tc>
          <w:tcPr>
            <w:tcW w:w="1914" w:type="dxa"/>
            <w:tcBorders>
              <w:top w:val="single" w:sz="4" w:space="0" w:color="auto"/>
              <w:left w:val="single" w:sz="4" w:space="0" w:color="auto"/>
              <w:bottom w:val="single" w:sz="4" w:space="0" w:color="auto"/>
              <w:right w:val="single" w:sz="4" w:space="0" w:color="auto"/>
            </w:tcBorders>
          </w:tcPr>
          <w:p w14:paraId="55F445EC" w14:textId="77777777" w:rsidR="00B65CB9" w:rsidRDefault="00B65CB9" w:rsidP="00B65CB9">
            <w:pPr>
              <w:spacing w:after="0" w:line="240" w:lineRule="auto"/>
              <w:jc w:val="center"/>
              <w:rPr>
                <w:rFonts w:ascii="Times New Roman" w:hAnsi="Times New Roman"/>
                <w:b/>
                <w:sz w:val="24"/>
                <w:szCs w:val="24"/>
                <w:lang w:eastAsia="en-US"/>
              </w:rPr>
            </w:pPr>
          </w:p>
        </w:tc>
      </w:tr>
      <w:tr w:rsidR="00B65CB9" w14:paraId="21F1538A" w14:textId="290A5526" w:rsidTr="00155DD4">
        <w:trPr>
          <w:jc w:val="center"/>
        </w:trPr>
        <w:tc>
          <w:tcPr>
            <w:tcW w:w="10300" w:type="dxa"/>
            <w:gridSpan w:val="2"/>
            <w:tcBorders>
              <w:top w:val="single" w:sz="4" w:space="0" w:color="auto"/>
              <w:left w:val="single" w:sz="4" w:space="0" w:color="auto"/>
              <w:bottom w:val="single" w:sz="4" w:space="0" w:color="auto"/>
              <w:right w:val="single" w:sz="4" w:space="0" w:color="auto"/>
            </w:tcBorders>
            <w:hideMark/>
          </w:tcPr>
          <w:p w14:paraId="4338E947" w14:textId="77777777" w:rsidR="00B65CB9" w:rsidRDefault="00B65CB9" w:rsidP="00B65CB9">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Раздел 3. Литература ХХ века</w:t>
            </w:r>
          </w:p>
          <w:p w14:paraId="795A2B52" w14:textId="77777777" w:rsidR="00B65CB9" w:rsidRDefault="00B65CB9" w:rsidP="00B65CB9">
            <w:pPr>
              <w:spacing w:after="0" w:line="240" w:lineRule="auto"/>
              <w:jc w:val="center"/>
              <w:rPr>
                <w:rFonts w:ascii="Times New Roman" w:hAnsi="Times New Roman"/>
                <w:sz w:val="24"/>
                <w:szCs w:val="24"/>
                <w:lang w:eastAsia="en-US"/>
              </w:rPr>
            </w:pPr>
          </w:p>
        </w:tc>
        <w:tc>
          <w:tcPr>
            <w:tcW w:w="2346" w:type="dxa"/>
            <w:tcBorders>
              <w:top w:val="single" w:sz="4" w:space="0" w:color="auto"/>
              <w:left w:val="single" w:sz="4" w:space="0" w:color="auto"/>
              <w:bottom w:val="single" w:sz="4" w:space="0" w:color="auto"/>
              <w:right w:val="single" w:sz="4" w:space="0" w:color="auto"/>
            </w:tcBorders>
            <w:vAlign w:val="center"/>
            <w:hideMark/>
          </w:tcPr>
          <w:p w14:paraId="2CD95689" w14:textId="4E4EAA54" w:rsidR="00B65CB9" w:rsidRDefault="001E75C4" w:rsidP="00B65CB9">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42</w:t>
            </w:r>
          </w:p>
          <w:p w14:paraId="133CE386" w14:textId="509EE40D" w:rsidR="00B65CB9" w:rsidRPr="006C3240" w:rsidRDefault="00B65CB9" w:rsidP="00B65CB9">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w:t>
            </w:r>
            <w:r w:rsidR="001E75C4">
              <w:rPr>
                <w:rFonts w:ascii="Times New Roman" w:hAnsi="Times New Roman"/>
                <w:b/>
                <w:sz w:val="24"/>
                <w:szCs w:val="24"/>
                <w:lang w:eastAsia="en-US"/>
              </w:rPr>
              <w:t>32</w:t>
            </w:r>
            <w:r>
              <w:rPr>
                <w:rFonts w:ascii="Times New Roman" w:hAnsi="Times New Roman"/>
                <w:b/>
                <w:sz w:val="24"/>
                <w:szCs w:val="24"/>
                <w:lang w:eastAsia="en-US"/>
              </w:rPr>
              <w:t>л.+</w:t>
            </w:r>
            <w:r w:rsidR="001E75C4">
              <w:rPr>
                <w:rFonts w:ascii="Times New Roman" w:hAnsi="Times New Roman"/>
                <w:b/>
                <w:sz w:val="24"/>
                <w:szCs w:val="24"/>
                <w:lang w:eastAsia="en-US"/>
              </w:rPr>
              <w:t>10</w:t>
            </w:r>
            <w:r>
              <w:rPr>
                <w:rFonts w:ascii="Times New Roman" w:hAnsi="Times New Roman"/>
                <w:b/>
                <w:sz w:val="24"/>
                <w:szCs w:val="24"/>
                <w:lang w:eastAsia="en-US"/>
              </w:rPr>
              <w:t>пр.)</w:t>
            </w:r>
          </w:p>
        </w:tc>
        <w:tc>
          <w:tcPr>
            <w:tcW w:w="1914" w:type="dxa"/>
            <w:tcBorders>
              <w:top w:val="single" w:sz="4" w:space="0" w:color="auto"/>
              <w:left w:val="single" w:sz="4" w:space="0" w:color="auto"/>
              <w:bottom w:val="single" w:sz="4" w:space="0" w:color="auto"/>
              <w:right w:val="single" w:sz="4" w:space="0" w:color="auto"/>
            </w:tcBorders>
          </w:tcPr>
          <w:p w14:paraId="0C714A2E" w14:textId="77777777" w:rsidR="00B65CB9" w:rsidRDefault="00B65CB9" w:rsidP="00B65CB9">
            <w:pPr>
              <w:spacing w:after="0" w:line="240" w:lineRule="auto"/>
              <w:jc w:val="center"/>
              <w:rPr>
                <w:rFonts w:ascii="Times New Roman" w:hAnsi="Times New Roman"/>
                <w:b/>
                <w:sz w:val="24"/>
                <w:szCs w:val="24"/>
                <w:lang w:eastAsia="en-US"/>
              </w:rPr>
            </w:pPr>
          </w:p>
        </w:tc>
      </w:tr>
      <w:tr w:rsidR="00B65CB9" w14:paraId="2A96CAB9" w14:textId="7137831A" w:rsidTr="00155DD4">
        <w:trPr>
          <w:jc w:val="center"/>
        </w:trPr>
        <w:tc>
          <w:tcPr>
            <w:tcW w:w="2946" w:type="dxa"/>
            <w:tcBorders>
              <w:top w:val="single" w:sz="4" w:space="0" w:color="auto"/>
              <w:left w:val="single" w:sz="4" w:space="0" w:color="auto"/>
              <w:bottom w:val="single" w:sz="4" w:space="0" w:color="auto"/>
              <w:right w:val="single" w:sz="4" w:space="0" w:color="auto"/>
            </w:tcBorders>
            <w:hideMark/>
          </w:tcPr>
          <w:p w14:paraId="421E9007" w14:textId="77777777" w:rsidR="00B65CB9" w:rsidRDefault="00B65CB9" w:rsidP="00B65CB9">
            <w:pPr>
              <w:spacing w:after="0" w:line="240" w:lineRule="auto"/>
              <w:rPr>
                <w:rFonts w:ascii="Times New Roman" w:hAnsi="Times New Roman"/>
                <w:b/>
                <w:sz w:val="24"/>
                <w:szCs w:val="24"/>
                <w:lang w:eastAsia="en-US"/>
              </w:rPr>
            </w:pPr>
            <w:r>
              <w:rPr>
                <w:rFonts w:ascii="Times New Roman" w:hAnsi="Times New Roman"/>
                <w:b/>
                <w:sz w:val="24"/>
                <w:szCs w:val="24"/>
                <w:lang w:eastAsia="en-US"/>
              </w:rPr>
              <w:t xml:space="preserve">Тема 3.1. </w:t>
            </w:r>
            <w:r w:rsidRPr="00820FB6">
              <w:rPr>
                <w:rFonts w:ascii="Times New Roman" w:hAnsi="Times New Roman"/>
                <w:sz w:val="24"/>
                <w:szCs w:val="24"/>
                <w:lang w:eastAsia="en-US"/>
              </w:rPr>
              <w:t>Введение. Русская литература на рубеже веков</w:t>
            </w:r>
          </w:p>
        </w:tc>
        <w:tc>
          <w:tcPr>
            <w:tcW w:w="7354" w:type="dxa"/>
            <w:tcBorders>
              <w:top w:val="single" w:sz="4" w:space="0" w:color="auto"/>
              <w:left w:val="single" w:sz="4" w:space="0" w:color="auto"/>
              <w:bottom w:val="single" w:sz="4" w:space="0" w:color="auto"/>
              <w:right w:val="single" w:sz="4" w:space="0" w:color="auto"/>
            </w:tcBorders>
          </w:tcPr>
          <w:p w14:paraId="29882D8B" w14:textId="77777777" w:rsidR="00B65CB9" w:rsidRDefault="00B65CB9" w:rsidP="00B65CB9">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Литература начала ХХ века (обзор). Традиции русской классической литературы </w:t>
            </w:r>
            <w:r>
              <w:rPr>
                <w:rFonts w:ascii="Times New Roman" w:hAnsi="Times New Roman"/>
                <w:sz w:val="24"/>
                <w:szCs w:val="24"/>
                <w:lang w:val="en-US" w:eastAsia="en-US"/>
              </w:rPr>
              <w:t>XIX</w:t>
            </w:r>
            <w:r>
              <w:rPr>
                <w:rFonts w:ascii="Times New Roman" w:hAnsi="Times New Roman"/>
                <w:sz w:val="24"/>
                <w:szCs w:val="24"/>
                <w:lang w:eastAsia="en-US"/>
              </w:rPr>
              <w:t xml:space="preserve"> века и их развитие в литературе ХХ века. Многообразие литературных течений.</w:t>
            </w:r>
          </w:p>
        </w:tc>
        <w:tc>
          <w:tcPr>
            <w:tcW w:w="2346" w:type="dxa"/>
            <w:tcBorders>
              <w:top w:val="single" w:sz="4" w:space="0" w:color="auto"/>
              <w:left w:val="single" w:sz="4" w:space="0" w:color="auto"/>
              <w:bottom w:val="single" w:sz="4" w:space="0" w:color="auto"/>
              <w:right w:val="single" w:sz="4" w:space="0" w:color="auto"/>
            </w:tcBorders>
            <w:vAlign w:val="center"/>
            <w:hideMark/>
          </w:tcPr>
          <w:p w14:paraId="6847EE88" w14:textId="6935EEE5" w:rsidR="00B65CB9" w:rsidRPr="00F05E03"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tcBorders>
              <w:top w:val="single" w:sz="4" w:space="0" w:color="auto"/>
              <w:left w:val="single" w:sz="4" w:space="0" w:color="auto"/>
              <w:bottom w:val="single" w:sz="4" w:space="0" w:color="auto"/>
              <w:right w:val="single" w:sz="4" w:space="0" w:color="auto"/>
            </w:tcBorders>
          </w:tcPr>
          <w:p w14:paraId="79AD65B7" w14:textId="73915290" w:rsidR="00B65CB9" w:rsidRDefault="00B65CB9" w:rsidP="00B65CB9">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B65CB9" w14:paraId="2826D42B" w14:textId="0C2425A1" w:rsidTr="00155DD4">
        <w:trPr>
          <w:trHeight w:val="550"/>
          <w:jc w:val="center"/>
        </w:trPr>
        <w:tc>
          <w:tcPr>
            <w:tcW w:w="2946" w:type="dxa"/>
            <w:vMerge w:val="restart"/>
            <w:tcBorders>
              <w:top w:val="single" w:sz="4" w:space="0" w:color="auto"/>
              <w:left w:val="single" w:sz="4" w:space="0" w:color="auto"/>
              <w:right w:val="single" w:sz="4" w:space="0" w:color="auto"/>
            </w:tcBorders>
            <w:hideMark/>
          </w:tcPr>
          <w:p w14:paraId="75EBE396" w14:textId="77777777" w:rsidR="00B65CB9" w:rsidRDefault="00B65CB9" w:rsidP="00B65CB9">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3.2. </w:t>
            </w:r>
            <w:r>
              <w:rPr>
                <w:rFonts w:ascii="Times New Roman" w:hAnsi="Times New Roman"/>
                <w:sz w:val="24"/>
                <w:szCs w:val="24"/>
                <w:lang w:eastAsia="en-US"/>
              </w:rPr>
              <w:t xml:space="preserve">И.А. Бунин. Лирика. Рассказы о любви «Тёмные аллеи». Рассказ </w:t>
            </w:r>
            <w:r>
              <w:rPr>
                <w:rFonts w:ascii="Times New Roman" w:hAnsi="Times New Roman"/>
                <w:sz w:val="24"/>
                <w:szCs w:val="24"/>
                <w:lang w:eastAsia="en-US"/>
              </w:rPr>
              <w:lastRenderedPageBreak/>
              <w:t>«Господин из Сан-Франциско»</w:t>
            </w:r>
          </w:p>
        </w:tc>
        <w:tc>
          <w:tcPr>
            <w:tcW w:w="7354" w:type="dxa"/>
            <w:tcBorders>
              <w:top w:val="single" w:sz="4" w:space="0" w:color="auto"/>
              <w:left w:val="single" w:sz="4" w:space="0" w:color="auto"/>
              <w:bottom w:val="single" w:sz="4" w:space="0" w:color="auto"/>
              <w:right w:val="single" w:sz="4" w:space="0" w:color="auto"/>
            </w:tcBorders>
            <w:hideMark/>
          </w:tcPr>
          <w:p w14:paraId="7586DD29" w14:textId="77777777" w:rsidR="00B65CB9" w:rsidRDefault="00B65CB9" w:rsidP="00B65CB9">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lastRenderedPageBreak/>
              <w:t xml:space="preserve"> Жизненный и творческий путь. Философичность лирики И.А. Бунина. Трагедия любви в рассказах сборника «Тёмные аллеи». Злой и прекрасный мир на страницах рассказа. Осуждение бездуховности существования.</w:t>
            </w:r>
          </w:p>
          <w:p w14:paraId="03AC458A" w14:textId="77777777" w:rsidR="00B65CB9" w:rsidRPr="00B425C2" w:rsidRDefault="00B65CB9" w:rsidP="00B65CB9">
            <w:pPr>
              <w:spacing w:after="0" w:line="240" w:lineRule="auto"/>
              <w:rPr>
                <w:rFonts w:ascii="Times New Roman" w:hAnsi="Times New Roman"/>
                <w:sz w:val="24"/>
                <w:szCs w:val="24"/>
                <w:u w:val="single"/>
                <w:lang w:eastAsia="en-US"/>
              </w:rPr>
            </w:pPr>
          </w:p>
        </w:tc>
        <w:tc>
          <w:tcPr>
            <w:tcW w:w="2346" w:type="dxa"/>
            <w:tcBorders>
              <w:top w:val="single" w:sz="4" w:space="0" w:color="auto"/>
              <w:left w:val="single" w:sz="4" w:space="0" w:color="auto"/>
              <w:right w:val="single" w:sz="4" w:space="0" w:color="auto"/>
            </w:tcBorders>
            <w:vAlign w:val="center"/>
            <w:hideMark/>
          </w:tcPr>
          <w:p w14:paraId="6DC1354E" w14:textId="5F6D6AB8" w:rsidR="00B65CB9" w:rsidRPr="00C90B95"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val="restart"/>
            <w:tcBorders>
              <w:top w:val="single" w:sz="4" w:space="0" w:color="auto"/>
              <w:left w:val="single" w:sz="4" w:space="0" w:color="auto"/>
              <w:right w:val="single" w:sz="4" w:space="0" w:color="auto"/>
            </w:tcBorders>
          </w:tcPr>
          <w:p w14:paraId="61C4469C" w14:textId="3EBDA1B2" w:rsidR="00B65CB9" w:rsidRDefault="00B65CB9" w:rsidP="00B65CB9">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B65CB9" w14:paraId="29CD91CF" w14:textId="490770E3" w:rsidTr="00155DD4">
        <w:trPr>
          <w:trHeight w:val="550"/>
          <w:jc w:val="center"/>
        </w:trPr>
        <w:tc>
          <w:tcPr>
            <w:tcW w:w="2946" w:type="dxa"/>
            <w:vMerge/>
            <w:tcBorders>
              <w:left w:val="single" w:sz="4" w:space="0" w:color="auto"/>
              <w:bottom w:val="single" w:sz="4" w:space="0" w:color="auto"/>
              <w:right w:val="single" w:sz="4" w:space="0" w:color="auto"/>
            </w:tcBorders>
          </w:tcPr>
          <w:p w14:paraId="6F9A079A" w14:textId="77777777" w:rsidR="00B65CB9" w:rsidRDefault="00B65CB9" w:rsidP="00B65CB9">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032296AF" w14:textId="011E01F6" w:rsidR="00B65CB9" w:rsidRDefault="00B65CB9" w:rsidP="00B65CB9">
            <w:pPr>
              <w:spacing w:after="0" w:line="240" w:lineRule="auto"/>
              <w:jc w:val="both"/>
              <w:rPr>
                <w:rFonts w:ascii="Times New Roman" w:hAnsi="Times New Roman"/>
                <w:sz w:val="24"/>
                <w:szCs w:val="24"/>
                <w:lang w:eastAsia="en-US"/>
              </w:rPr>
            </w:pPr>
            <w:r w:rsidRPr="00955DEF">
              <w:rPr>
                <w:rFonts w:ascii="Times New Roman" w:hAnsi="Times New Roman"/>
                <w:i/>
                <w:sz w:val="24"/>
                <w:szCs w:val="24"/>
                <w:u w:val="single"/>
                <w:lang w:eastAsia="en-US"/>
              </w:rPr>
              <w:t>Для самостоятельного изучения:</w:t>
            </w:r>
            <w:r w:rsidRPr="00955DEF">
              <w:rPr>
                <w:rFonts w:ascii="Times New Roman" w:hAnsi="Times New Roman"/>
                <w:sz w:val="24"/>
                <w:szCs w:val="24"/>
                <w:u w:val="single"/>
                <w:lang w:eastAsia="en-US"/>
              </w:rPr>
              <w:t xml:space="preserve"> </w:t>
            </w:r>
            <w:r w:rsidRPr="00955DEF">
              <w:rPr>
                <w:rFonts w:ascii="Times New Roman" w:hAnsi="Times New Roman"/>
                <w:i/>
                <w:sz w:val="24"/>
                <w:szCs w:val="24"/>
                <w:lang w:eastAsia="en-US"/>
              </w:rPr>
              <w:t>Рассказы (по выбору преподавателя) «Деревня», «Чаша жизни», «Легкое дыхание», «Грамматика любви», «Митина любовь». Стихотворения «Мы встретились случайно на углу», «Я к ней пришел в полночный час…», «Ковыль».</w:t>
            </w:r>
          </w:p>
        </w:tc>
        <w:tc>
          <w:tcPr>
            <w:tcW w:w="2346" w:type="dxa"/>
            <w:tcBorders>
              <w:left w:val="single" w:sz="4" w:space="0" w:color="auto"/>
              <w:bottom w:val="single" w:sz="4" w:space="0" w:color="auto"/>
              <w:right w:val="single" w:sz="4" w:space="0" w:color="auto"/>
            </w:tcBorders>
            <w:vAlign w:val="center"/>
          </w:tcPr>
          <w:p w14:paraId="60FB753D" w14:textId="4697B840" w:rsidR="00B65CB9" w:rsidRPr="00955DEF" w:rsidRDefault="00B65CB9" w:rsidP="00B65CB9">
            <w:pPr>
              <w:spacing w:after="0" w:line="240" w:lineRule="auto"/>
              <w:jc w:val="center"/>
              <w:rPr>
                <w:rFonts w:ascii="Times New Roman" w:hAnsi="Times New Roman"/>
                <w:i/>
                <w:iCs/>
                <w:sz w:val="24"/>
                <w:szCs w:val="24"/>
                <w:lang w:eastAsia="en-US"/>
              </w:rPr>
            </w:pPr>
            <w:r w:rsidRPr="00955DEF">
              <w:rPr>
                <w:rFonts w:ascii="Times New Roman" w:hAnsi="Times New Roman"/>
                <w:i/>
                <w:iCs/>
                <w:sz w:val="24"/>
                <w:szCs w:val="24"/>
                <w:lang w:eastAsia="en-US"/>
              </w:rPr>
              <w:t>2</w:t>
            </w:r>
          </w:p>
        </w:tc>
        <w:tc>
          <w:tcPr>
            <w:tcW w:w="1914" w:type="dxa"/>
            <w:vMerge/>
            <w:tcBorders>
              <w:left w:val="single" w:sz="4" w:space="0" w:color="auto"/>
              <w:bottom w:val="single" w:sz="4" w:space="0" w:color="auto"/>
              <w:right w:val="single" w:sz="4" w:space="0" w:color="auto"/>
            </w:tcBorders>
          </w:tcPr>
          <w:p w14:paraId="3D827F78" w14:textId="77777777" w:rsidR="00B65CB9" w:rsidRDefault="00B65CB9" w:rsidP="00B65CB9">
            <w:pPr>
              <w:spacing w:after="0" w:line="240" w:lineRule="auto"/>
              <w:jc w:val="center"/>
              <w:rPr>
                <w:rFonts w:ascii="Times New Roman" w:hAnsi="Times New Roman"/>
                <w:sz w:val="24"/>
                <w:szCs w:val="24"/>
                <w:lang w:eastAsia="en-US"/>
              </w:rPr>
            </w:pPr>
          </w:p>
        </w:tc>
      </w:tr>
      <w:tr w:rsidR="00B65CB9" w14:paraId="4D840E9B" w14:textId="5260F19D" w:rsidTr="0023689A">
        <w:trPr>
          <w:trHeight w:val="555"/>
          <w:jc w:val="center"/>
        </w:trPr>
        <w:tc>
          <w:tcPr>
            <w:tcW w:w="2946" w:type="dxa"/>
            <w:vMerge w:val="restart"/>
            <w:tcBorders>
              <w:top w:val="single" w:sz="4" w:space="0" w:color="auto"/>
              <w:left w:val="single" w:sz="4" w:space="0" w:color="auto"/>
              <w:right w:val="single" w:sz="4" w:space="0" w:color="auto"/>
            </w:tcBorders>
            <w:hideMark/>
          </w:tcPr>
          <w:p w14:paraId="74A63F93" w14:textId="77777777" w:rsidR="00B65CB9" w:rsidRDefault="00B65CB9" w:rsidP="00B65CB9">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3.3. </w:t>
            </w:r>
            <w:r>
              <w:rPr>
                <w:rFonts w:ascii="Times New Roman" w:hAnsi="Times New Roman"/>
                <w:sz w:val="24"/>
                <w:szCs w:val="24"/>
                <w:lang w:eastAsia="en-US"/>
              </w:rPr>
              <w:t xml:space="preserve">А.И. Куприн. Повести «Гранатовый браслет», «Олеся» </w:t>
            </w:r>
          </w:p>
        </w:tc>
        <w:tc>
          <w:tcPr>
            <w:tcW w:w="7354" w:type="dxa"/>
            <w:tcBorders>
              <w:top w:val="single" w:sz="4" w:space="0" w:color="auto"/>
              <w:left w:val="single" w:sz="4" w:space="0" w:color="auto"/>
              <w:bottom w:val="single" w:sz="4" w:space="0" w:color="auto"/>
              <w:right w:val="single" w:sz="4" w:space="0" w:color="auto"/>
            </w:tcBorders>
            <w:hideMark/>
          </w:tcPr>
          <w:p w14:paraId="79CD5DD9" w14:textId="2EB98BDB" w:rsidR="00B65CB9" w:rsidRPr="00112107" w:rsidRDefault="00B65CB9" w:rsidP="00B65CB9">
            <w:pPr>
              <w:spacing w:after="0" w:line="240" w:lineRule="auto"/>
              <w:jc w:val="both"/>
              <w:rPr>
                <w:rFonts w:ascii="Times New Roman" w:hAnsi="Times New Roman"/>
                <w:sz w:val="24"/>
                <w:szCs w:val="24"/>
                <w:u w:val="single"/>
                <w:lang w:eastAsia="en-US"/>
              </w:rPr>
            </w:pPr>
            <w:r>
              <w:rPr>
                <w:rFonts w:ascii="Times New Roman" w:hAnsi="Times New Roman"/>
                <w:sz w:val="24"/>
                <w:szCs w:val="24"/>
                <w:lang w:eastAsia="en-US"/>
              </w:rPr>
              <w:t>Жизненный и творческий путь. Смысл названия повести «Гранатовый браслет, спор о сильной бескорыстной любви. Тема неравенства в повести «Олеся».</w:t>
            </w:r>
            <w:r w:rsidRPr="00B425C2">
              <w:rPr>
                <w:rFonts w:ascii="Times New Roman" w:hAnsi="Times New Roman"/>
                <w:sz w:val="24"/>
                <w:szCs w:val="24"/>
                <w:u w:val="single"/>
                <w:lang w:eastAsia="en-US"/>
              </w:rPr>
              <w:t xml:space="preserve"> </w:t>
            </w:r>
          </w:p>
          <w:p w14:paraId="56964DA9" w14:textId="77777777" w:rsidR="00B65CB9" w:rsidRDefault="00B65CB9" w:rsidP="00B65CB9">
            <w:pPr>
              <w:spacing w:after="0" w:line="240" w:lineRule="auto"/>
              <w:jc w:val="both"/>
              <w:rPr>
                <w:rFonts w:ascii="Times New Roman" w:hAnsi="Times New Roman"/>
                <w:sz w:val="24"/>
                <w:szCs w:val="24"/>
                <w:lang w:eastAsia="en-US"/>
              </w:rPr>
            </w:pPr>
          </w:p>
        </w:tc>
        <w:tc>
          <w:tcPr>
            <w:tcW w:w="2346" w:type="dxa"/>
            <w:tcBorders>
              <w:top w:val="single" w:sz="4" w:space="0" w:color="auto"/>
              <w:left w:val="single" w:sz="4" w:space="0" w:color="auto"/>
              <w:right w:val="single" w:sz="4" w:space="0" w:color="auto"/>
            </w:tcBorders>
            <w:vAlign w:val="center"/>
            <w:hideMark/>
          </w:tcPr>
          <w:p w14:paraId="7D8E0C8A" w14:textId="5CB89D07" w:rsidR="00B65CB9" w:rsidRPr="00112107"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val="restart"/>
            <w:tcBorders>
              <w:top w:val="single" w:sz="4" w:space="0" w:color="auto"/>
              <w:left w:val="single" w:sz="4" w:space="0" w:color="auto"/>
              <w:right w:val="single" w:sz="4" w:space="0" w:color="auto"/>
            </w:tcBorders>
          </w:tcPr>
          <w:p w14:paraId="6C21F7C3" w14:textId="53E7E8A4" w:rsidR="00B65CB9" w:rsidRDefault="00B65CB9" w:rsidP="00B65CB9">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B65CB9" w14:paraId="549CC11A" w14:textId="77777777" w:rsidTr="003E1E79">
        <w:trPr>
          <w:trHeight w:val="555"/>
          <w:jc w:val="center"/>
        </w:trPr>
        <w:tc>
          <w:tcPr>
            <w:tcW w:w="2946" w:type="dxa"/>
            <w:vMerge/>
            <w:tcBorders>
              <w:left w:val="single" w:sz="4" w:space="0" w:color="auto"/>
              <w:right w:val="single" w:sz="4" w:space="0" w:color="auto"/>
            </w:tcBorders>
          </w:tcPr>
          <w:p w14:paraId="118060BB" w14:textId="77777777" w:rsidR="00B65CB9" w:rsidRDefault="00B65CB9" w:rsidP="00B65CB9">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050BB07E" w14:textId="78FFF2EA" w:rsidR="00B65CB9" w:rsidRDefault="00B65CB9" w:rsidP="00B65CB9">
            <w:pPr>
              <w:spacing w:after="0" w:line="240" w:lineRule="auto"/>
              <w:jc w:val="both"/>
              <w:rPr>
                <w:rFonts w:ascii="Times New Roman" w:hAnsi="Times New Roman"/>
                <w:sz w:val="24"/>
                <w:szCs w:val="24"/>
                <w:lang w:eastAsia="en-US"/>
              </w:rPr>
            </w:pPr>
            <w:r w:rsidRPr="0023689A">
              <w:rPr>
                <w:rFonts w:ascii="Times New Roman" w:hAnsi="Times New Roman"/>
                <w:i/>
                <w:sz w:val="24"/>
                <w:szCs w:val="24"/>
                <w:u w:val="single"/>
                <w:lang w:eastAsia="en-US"/>
              </w:rPr>
              <w:t>Для самостоятельного изучения:</w:t>
            </w:r>
            <w:r w:rsidRPr="0023689A">
              <w:rPr>
                <w:rFonts w:ascii="Times New Roman" w:hAnsi="Times New Roman"/>
                <w:sz w:val="24"/>
                <w:szCs w:val="24"/>
                <w:u w:val="single"/>
                <w:lang w:eastAsia="en-US"/>
              </w:rPr>
              <w:t xml:space="preserve"> </w:t>
            </w:r>
            <w:r w:rsidRPr="0023689A">
              <w:rPr>
                <w:rFonts w:ascii="Times New Roman" w:hAnsi="Times New Roman"/>
                <w:i/>
                <w:sz w:val="24"/>
                <w:szCs w:val="24"/>
                <w:lang w:eastAsia="en-US"/>
              </w:rPr>
              <w:t>Повести: «Поединок», «Суламифь» и др. (по выбору).</w:t>
            </w:r>
          </w:p>
        </w:tc>
        <w:tc>
          <w:tcPr>
            <w:tcW w:w="2346" w:type="dxa"/>
            <w:tcBorders>
              <w:left w:val="single" w:sz="4" w:space="0" w:color="auto"/>
              <w:right w:val="single" w:sz="4" w:space="0" w:color="auto"/>
            </w:tcBorders>
            <w:vAlign w:val="center"/>
          </w:tcPr>
          <w:p w14:paraId="2C7E7AFC" w14:textId="00EEBA7B" w:rsidR="00B65CB9" w:rsidRPr="0023689A" w:rsidRDefault="00B65CB9" w:rsidP="00B65CB9">
            <w:pPr>
              <w:spacing w:after="0" w:line="240" w:lineRule="auto"/>
              <w:jc w:val="center"/>
              <w:rPr>
                <w:rFonts w:ascii="Times New Roman" w:hAnsi="Times New Roman"/>
                <w:i/>
                <w:iCs/>
                <w:sz w:val="24"/>
                <w:szCs w:val="24"/>
                <w:lang w:eastAsia="en-US"/>
              </w:rPr>
            </w:pPr>
            <w:r w:rsidRPr="0023689A">
              <w:rPr>
                <w:rFonts w:ascii="Times New Roman" w:hAnsi="Times New Roman"/>
                <w:i/>
                <w:iCs/>
                <w:sz w:val="24"/>
                <w:szCs w:val="24"/>
                <w:lang w:eastAsia="en-US"/>
              </w:rPr>
              <w:t>2</w:t>
            </w:r>
          </w:p>
        </w:tc>
        <w:tc>
          <w:tcPr>
            <w:tcW w:w="1914" w:type="dxa"/>
            <w:vMerge/>
            <w:tcBorders>
              <w:left w:val="single" w:sz="4" w:space="0" w:color="auto"/>
              <w:right w:val="single" w:sz="4" w:space="0" w:color="auto"/>
            </w:tcBorders>
          </w:tcPr>
          <w:p w14:paraId="0B40EBA5" w14:textId="77777777" w:rsidR="00B65CB9" w:rsidRPr="002B71B8" w:rsidRDefault="00B65CB9" w:rsidP="00B65CB9">
            <w:pPr>
              <w:spacing w:after="0" w:line="240" w:lineRule="auto"/>
              <w:jc w:val="center"/>
              <w:rPr>
                <w:rFonts w:ascii="Times New Roman" w:hAnsi="Times New Roman"/>
                <w:sz w:val="24"/>
                <w:szCs w:val="24"/>
                <w:lang w:eastAsia="en-US"/>
              </w:rPr>
            </w:pPr>
          </w:p>
        </w:tc>
      </w:tr>
      <w:tr w:rsidR="00B65CB9" w14:paraId="1C731114" w14:textId="3B521733" w:rsidTr="0023689A">
        <w:trPr>
          <w:trHeight w:val="555"/>
          <w:jc w:val="center"/>
        </w:trPr>
        <w:tc>
          <w:tcPr>
            <w:tcW w:w="2946" w:type="dxa"/>
            <w:vMerge w:val="restart"/>
            <w:tcBorders>
              <w:top w:val="single" w:sz="4" w:space="0" w:color="auto"/>
              <w:left w:val="single" w:sz="4" w:space="0" w:color="auto"/>
              <w:right w:val="single" w:sz="4" w:space="0" w:color="auto"/>
            </w:tcBorders>
            <w:hideMark/>
          </w:tcPr>
          <w:p w14:paraId="08D94CF2" w14:textId="0C2A5EC0" w:rsidR="00B65CB9" w:rsidRDefault="00B65CB9" w:rsidP="00B65CB9">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3.4. </w:t>
            </w:r>
            <w:r>
              <w:rPr>
                <w:rFonts w:ascii="Times New Roman" w:hAnsi="Times New Roman"/>
                <w:sz w:val="24"/>
                <w:szCs w:val="24"/>
                <w:lang w:eastAsia="en-US"/>
              </w:rPr>
              <w:t>Серебряный век как своеобразный «Русский ренессанс»</w:t>
            </w:r>
          </w:p>
        </w:tc>
        <w:tc>
          <w:tcPr>
            <w:tcW w:w="7354" w:type="dxa"/>
            <w:tcBorders>
              <w:top w:val="single" w:sz="4" w:space="0" w:color="auto"/>
              <w:left w:val="single" w:sz="4" w:space="0" w:color="auto"/>
              <w:bottom w:val="single" w:sz="4" w:space="0" w:color="auto"/>
              <w:right w:val="single" w:sz="4" w:space="0" w:color="auto"/>
            </w:tcBorders>
            <w:hideMark/>
          </w:tcPr>
          <w:p w14:paraId="1369944B" w14:textId="5291DAAD" w:rsidR="00B65CB9" w:rsidRDefault="00B65CB9" w:rsidP="00B65CB9">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Обзор основных направлений и имён.</w:t>
            </w:r>
          </w:p>
        </w:tc>
        <w:tc>
          <w:tcPr>
            <w:tcW w:w="2346" w:type="dxa"/>
            <w:tcBorders>
              <w:top w:val="single" w:sz="4" w:space="0" w:color="auto"/>
              <w:left w:val="single" w:sz="4" w:space="0" w:color="auto"/>
              <w:right w:val="single" w:sz="4" w:space="0" w:color="auto"/>
            </w:tcBorders>
            <w:vAlign w:val="center"/>
            <w:hideMark/>
          </w:tcPr>
          <w:p w14:paraId="546AB372" w14:textId="77777777" w:rsidR="00B65CB9" w:rsidRPr="00857A79"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val="restart"/>
            <w:tcBorders>
              <w:top w:val="single" w:sz="4" w:space="0" w:color="auto"/>
              <w:left w:val="single" w:sz="4" w:space="0" w:color="auto"/>
              <w:right w:val="single" w:sz="4" w:space="0" w:color="auto"/>
            </w:tcBorders>
          </w:tcPr>
          <w:p w14:paraId="5750C057" w14:textId="34C74290" w:rsidR="00B65CB9" w:rsidRDefault="00B65CB9" w:rsidP="00B65CB9">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B65CB9" w14:paraId="0C23402A" w14:textId="77777777" w:rsidTr="00A61E13">
        <w:trPr>
          <w:trHeight w:val="555"/>
          <w:jc w:val="center"/>
        </w:trPr>
        <w:tc>
          <w:tcPr>
            <w:tcW w:w="2946" w:type="dxa"/>
            <w:vMerge/>
            <w:tcBorders>
              <w:left w:val="single" w:sz="4" w:space="0" w:color="auto"/>
              <w:right w:val="single" w:sz="4" w:space="0" w:color="auto"/>
            </w:tcBorders>
          </w:tcPr>
          <w:p w14:paraId="069C4408" w14:textId="77777777" w:rsidR="00B65CB9" w:rsidRDefault="00B65CB9" w:rsidP="00B65CB9">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33EAA672" w14:textId="3D806B47" w:rsidR="00B65CB9" w:rsidRDefault="00B65CB9" w:rsidP="00B65CB9">
            <w:pPr>
              <w:spacing w:after="0" w:line="240" w:lineRule="auto"/>
              <w:jc w:val="both"/>
              <w:rPr>
                <w:rFonts w:ascii="Times New Roman" w:hAnsi="Times New Roman"/>
                <w:sz w:val="24"/>
                <w:szCs w:val="24"/>
                <w:lang w:eastAsia="en-US"/>
              </w:rPr>
            </w:pPr>
            <w:r>
              <w:rPr>
                <w:rFonts w:ascii="Times New Roman" w:hAnsi="Times New Roman"/>
                <w:i/>
                <w:sz w:val="24"/>
                <w:szCs w:val="24"/>
                <w:u w:val="single"/>
              </w:rPr>
              <w:t>Для самостоятельного изучения:</w:t>
            </w:r>
            <w:r>
              <w:rPr>
                <w:i/>
                <w:sz w:val="24"/>
                <w:szCs w:val="24"/>
              </w:rPr>
              <w:t xml:space="preserve"> </w:t>
            </w:r>
            <w:r>
              <w:rPr>
                <w:rFonts w:ascii="Times New Roman" w:hAnsi="Times New Roman"/>
                <w:i/>
                <w:sz w:val="24"/>
                <w:szCs w:val="24"/>
              </w:rPr>
              <w:t>Стихотворения: Н. Гумилёв «Жираф», «Она», «О тебе», «Капитаны», Д. Бедный «Мы не одни», И. Бунин «Листопад», «Детство» В. Хлебников «Вам», В. Ходасевич «Мы», О. Мандельштам «Ленинград», «Бессонница. Гомер. Тугие паруса…», «Нежнее нежного», И. Северянин «Чего-то нет», «Могло быть так», В. Брюсов «Всем», «У себя», «Одна», З. Гиппиус «Так есть», «Она», «Все мое».</w:t>
            </w:r>
          </w:p>
        </w:tc>
        <w:tc>
          <w:tcPr>
            <w:tcW w:w="2346" w:type="dxa"/>
            <w:tcBorders>
              <w:left w:val="single" w:sz="4" w:space="0" w:color="auto"/>
              <w:right w:val="single" w:sz="4" w:space="0" w:color="auto"/>
            </w:tcBorders>
            <w:vAlign w:val="center"/>
          </w:tcPr>
          <w:p w14:paraId="4C003E74" w14:textId="299FE2BA" w:rsidR="00B65CB9" w:rsidRPr="0023689A" w:rsidRDefault="00B65CB9" w:rsidP="00B65CB9">
            <w:pPr>
              <w:spacing w:after="0" w:line="240" w:lineRule="auto"/>
              <w:jc w:val="center"/>
              <w:rPr>
                <w:rFonts w:ascii="Times New Roman" w:hAnsi="Times New Roman"/>
                <w:i/>
                <w:iCs/>
                <w:sz w:val="24"/>
                <w:szCs w:val="24"/>
                <w:lang w:eastAsia="en-US"/>
              </w:rPr>
            </w:pPr>
            <w:r w:rsidRPr="0023689A">
              <w:rPr>
                <w:rFonts w:ascii="Times New Roman" w:hAnsi="Times New Roman"/>
                <w:i/>
                <w:iCs/>
                <w:sz w:val="24"/>
                <w:szCs w:val="24"/>
                <w:lang w:eastAsia="en-US"/>
              </w:rPr>
              <w:t>2</w:t>
            </w:r>
          </w:p>
        </w:tc>
        <w:tc>
          <w:tcPr>
            <w:tcW w:w="1914" w:type="dxa"/>
            <w:vMerge/>
            <w:tcBorders>
              <w:left w:val="single" w:sz="4" w:space="0" w:color="auto"/>
              <w:right w:val="single" w:sz="4" w:space="0" w:color="auto"/>
            </w:tcBorders>
          </w:tcPr>
          <w:p w14:paraId="4068B637" w14:textId="77777777" w:rsidR="00B65CB9" w:rsidRPr="002B71B8" w:rsidRDefault="00B65CB9" w:rsidP="00B65CB9">
            <w:pPr>
              <w:spacing w:after="0" w:line="240" w:lineRule="auto"/>
              <w:jc w:val="center"/>
              <w:rPr>
                <w:rFonts w:ascii="Times New Roman" w:hAnsi="Times New Roman"/>
                <w:sz w:val="24"/>
                <w:szCs w:val="24"/>
                <w:lang w:eastAsia="en-US"/>
              </w:rPr>
            </w:pPr>
          </w:p>
        </w:tc>
      </w:tr>
      <w:tr w:rsidR="00B65CB9" w14:paraId="5684D71E" w14:textId="77777777" w:rsidTr="00155DD4">
        <w:trPr>
          <w:jc w:val="center"/>
        </w:trPr>
        <w:tc>
          <w:tcPr>
            <w:tcW w:w="2946" w:type="dxa"/>
            <w:tcBorders>
              <w:top w:val="single" w:sz="4" w:space="0" w:color="auto"/>
              <w:left w:val="single" w:sz="4" w:space="0" w:color="auto"/>
              <w:bottom w:val="single" w:sz="4" w:space="0" w:color="auto"/>
              <w:right w:val="single" w:sz="4" w:space="0" w:color="auto"/>
            </w:tcBorders>
          </w:tcPr>
          <w:p w14:paraId="1B7E722D" w14:textId="5F254EF3" w:rsidR="00B65CB9" w:rsidRPr="005015EB" w:rsidRDefault="00B65CB9" w:rsidP="00B65CB9">
            <w:pPr>
              <w:spacing w:after="0" w:line="240" w:lineRule="auto"/>
              <w:rPr>
                <w:rFonts w:ascii="Times New Roman" w:hAnsi="Times New Roman"/>
                <w:b/>
                <w:sz w:val="24"/>
                <w:szCs w:val="24"/>
                <w:highlight w:val="yellow"/>
                <w:lang w:eastAsia="en-US"/>
              </w:rPr>
            </w:pPr>
            <w:r w:rsidRPr="00BE238B">
              <w:rPr>
                <w:rFonts w:ascii="Times New Roman" w:hAnsi="Times New Roman"/>
                <w:b/>
                <w:sz w:val="24"/>
                <w:szCs w:val="24"/>
                <w:lang w:eastAsia="en-US"/>
              </w:rPr>
              <w:t xml:space="preserve">Тема 3.5. </w:t>
            </w:r>
            <w:r w:rsidRPr="00893F55">
              <w:rPr>
                <w:rFonts w:ascii="Times New Roman" w:hAnsi="Times New Roman"/>
                <w:bCs/>
                <w:sz w:val="24"/>
                <w:szCs w:val="24"/>
                <w:lang w:eastAsia="en-US"/>
              </w:rPr>
              <w:t>Символизм.</w:t>
            </w:r>
            <w:r w:rsidRPr="00BE238B">
              <w:rPr>
                <w:rFonts w:ascii="Times New Roman" w:hAnsi="Times New Roman"/>
                <w:b/>
                <w:sz w:val="24"/>
                <w:szCs w:val="24"/>
                <w:lang w:eastAsia="en-US"/>
              </w:rPr>
              <w:t xml:space="preserve"> </w:t>
            </w:r>
            <w:r w:rsidRPr="00893F55">
              <w:rPr>
                <w:rFonts w:ascii="Times New Roman" w:hAnsi="Times New Roman"/>
                <w:bCs/>
                <w:sz w:val="24"/>
                <w:szCs w:val="24"/>
                <w:lang w:eastAsia="en-US"/>
              </w:rPr>
              <w:t>Акмеизм</w:t>
            </w:r>
          </w:p>
        </w:tc>
        <w:tc>
          <w:tcPr>
            <w:tcW w:w="7354" w:type="dxa"/>
            <w:tcBorders>
              <w:top w:val="single" w:sz="4" w:space="0" w:color="auto"/>
              <w:left w:val="single" w:sz="4" w:space="0" w:color="auto"/>
              <w:bottom w:val="single" w:sz="4" w:space="0" w:color="auto"/>
              <w:right w:val="single" w:sz="4" w:space="0" w:color="auto"/>
            </w:tcBorders>
          </w:tcPr>
          <w:p w14:paraId="5CEEE03F" w14:textId="5D25AC32" w:rsidR="00B65CB9" w:rsidRDefault="00B65CB9" w:rsidP="00B65CB9">
            <w:pPr>
              <w:spacing w:after="0" w:line="240" w:lineRule="auto"/>
              <w:rPr>
                <w:rFonts w:ascii="Times New Roman" w:hAnsi="Times New Roman"/>
                <w:sz w:val="24"/>
                <w:szCs w:val="24"/>
                <w:lang w:eastAsia="en-US"/>
              </w:rPr>
            </w:pPr>
            <w:r>
              <w:rPr>
                <w:rFonts w:ascii="Times New Roman" w:hAnsi="Times New Roman"/>
                <w:sz w:val="24"/>
                <w:szCs w:val="24"/>
                <w:lang w:eastAsia="en-US"/>
              </w:rPr>
              <w:t>Характерные черты. Ключевые представители. Манифесты.</w:t>
            </w:r>
          </w:p>
        </w:tc>
        <w:tc>
          <w:tcPr>
            <w:tcW w:w="2346" w:type="dxa"/>
            <w:tcBorders>
              <w:top w:val="single" w:sz="4" w:space="0" w:color="auto"/>
              <w:left w:val="single" w:sz="4" w:space="0" w:color="auto"/>
              <w:bottom w:val="single" w:sz="4" w:space="0" w:color="auto"/>
              <w:right w:val="single" w:sz="4" w:space="0" w:color="auto"/>
            </w:tcBorders>
            <w:vAlign w:val="center"/>
          </w:tcPr>
          <w:p w14:paraId="531DAEB2" w14:textId="06B03E51" w:rsidR="00B65CB9"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tcBorders>
              <w:top w:val="single" w:sz="4" w:space="0" w:color="auto"/>
              <w:left w:val="single" w:sz="4" w:space="0" w:color="auto"/>
              <w:bottom w:val="single" w:sz="4" w:space="0" w:color="auto"/>
              <w:right w:val="single" w:sz="4" w:space="0" w:color="auto"/>
            </w:tcBorders>
          </w:tcPr>
          <w:p w14:paraId="34C3CC64" w14:textId="6AD2A27E" w:rsidR="00B65CB9" w:rsidRPr="002B71B8" w:rsidRDefault="00B65CB9" w:rsidP="00B65CB9">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B65CB9" w14:paraId="055EC54F" w14:textId="77777777" w:rsidTr="00155DD4">
        <w:trPr>
          <w:jc w:val="center"/>
        </w:trPr>
        <w:tc>
          <w:tcPr>
            <w:tcW w:w="2946" w:type="dxa"/>
            <w:tcBorders>
              <w:top w:val="single" w:sz="4" w:space="0" w:color="auto"/>
              <w:left w:val="single" w:sz="4" w:space="0" w:color="auto"/>
              <w:bottom w:val="single" w:sz="4" w:space="0" w:color="auto"/>
              <w:right w:val="single" w:sz="4" w:space="0" w:color="auto"/>
            </w:tcBorders>
          </w:tcPr>
          <w:p w14:paraId="63FBB11B" w14:textId="1A77C7D8" w:rsidR="00B65CB9" w:rsidRPr="005015EB" w:rsidRDefault="00B65CB9" w:rsidP="00B65CB9">
            <w:pPr>
              <w:spacing w:after="0" w:line="240" w:lineRule="auto"/>
              <w:rPr>
                <w:rFonts w:ascii="Times New Roman" w:hAnsi="Times New Roman"/>
                <w:b/>
                <w:sz w:val="24"/>
                <w:szCs w:val="24"/>
                <w:highlight w:val="yellow"/>
                <w:lang w:eastAsia="en-US"/>
              </w:rPr>
            </w:pPr>
            <w:r w:rsidRPr="00BE238B">
              <w:rPr>
                <w:rFonts w:ascii="Times New Roman" w:hAnsi="Times New Roman"/>
                <w:b/>
                <w:sz w:val="24"/>
                <w:szCs w:val="24"/>
                <w:lang w:eastAsia="en-US"/>
              </w:rPr>
              <w:t xml:space="preserve">Тема 3.6. </w:t>
            </w:r>
            <w:r w:rsidRPr="00893F55">
              <w:rPr>
                <w:rFonts w:ascii="Times New Roman" w:hAnsi="Times New Roman"/>
                <w:bCs/>
                <w:sz w:val="24"/>
                <w:szCs w:val="24"/>
                <w:lang w:eastAsia="en-US"/>
              </w:rPr>
              <w:t>Русский футуризм</w:t>
            </w:r>
          </w:p>
        </w:tc>
        <w:tc>
          <w:tcPr>
            <w:tcW w:w="7354" w:type="dxa"/>
            <w:tcBorders>
              <w:top w:val="single" w:sz="4" w:space="0" w:color="auto"/>
              <w:left w:val="single" w:sz="4" w:space="0" w:color="auto"/>
              <w:bottom w:val="single" w:sz="4" w:space="0" w:color="auto"/>
              <w:right w:val="single" w:sz="4" w:space="0" w:color="auto"/>
            </w:tcBorders>
          </w:tcPr>
          <w:p w14:paraId="49C654D1" w14:textId="64A35522" w:rsidR="00B65CB9" w:rsidRDefault="00B65CB9" w:rsidP="00B65CB9">
            <w:pPr>
              <w:spacing w:after="0" w:line="240" w:lineRule="auto"/>
              <w:rPr>
                <w:rFonts w:ascii="Times New Roman" w:hAnsi="Times New Roman"/>
                <w:sz w:val="24"/>
                <w:szCs w:val="24"/>
                <w:lang w:eastAsia="en-US"/>
              </w:rPr>
            </w:pPr>
            <w:r>
              <w:rPr>
                <w:rFonts w:ascii="Times New Roman" w:hAnsi="Times New Roman"/>
                <w:sz w:val="24"/>
                <w:szCs w:val="24"/>
                <w:lang w:eastAsia="en-US"/>
              </w:rPr>
              <w:t>И</w:t>
            </w:r>
            <w:r w:rsidRPr="005015EB">
              <w:rPr>
                <w:rFonts w:ascii="Times New Roman" w:hAnsi="Times New Roman"/>
                <w:sz w:val="24"/>
                <w:szCs w:val="24"/>
                <w:lang w:eastAsia="en-US"/>
              </w:rPr>
              <w:t>сторические, культурологические причины возникновения футуризма</w:t>
            </w:r>
            <w:r>
              <w:rPr>
                <w:rFonts w:ascii="Times New Roman" w:hAnsi="Times New Roman"/>
                <w:sz w:val="24"/>
                <w:szCs w:val="24"/>
                <w:lang w:eastAsia="en-US"/>
              </w:rPr>
              <w:t>. Особенности русского футуризма, принципы, художественные особенности. Главные представители.</w:t>
            </w:r>
          </w:p>
        </w:tc>
        <w:tc>
          <w:tcPr>
            <w:tcW w:w="2346" w:type="dxa"/>
            <w:tcBorders>
              <w:top w:val="single" w:sz="4" w:space="0" w:color="auto"/>
              <w:left w:val="single" w:sz="4" w:space="0" w:color="auto"/>
              <w:bottom w:val="single" w:sz="4" w:space="0" w:color="auto"/>
              <w:right w:val="single" w:sz="4" w:space="0" w:color="auto"/>
            </w:tcBorders>
            <w:vAlign w:val="center"/>
          </w:tcPr>
          <w:p w14:paraId="58B0A101" w14:textId="325353FC" w:rsidR="00B65CB9"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tcBorders>
              <w:top w:val="single" w:sz="4" w:space="0" w:color="auto"/>
              <w:left w:val="single" w:sz="4" w:space="0" w:color="auto"/>
              <w:bottom w:val="single" w:sz="4" w:space="0" w:color="auto"/>
              <w:right w:val="single" w:sz="4" w:space="0" w:color="auto"/>
            </w:tcBorders>
          </w:tcPr>
          <w:p w14:paraId="0B1D7D5B" w14:textId="6525A606" w:rsidR="00B65CB9" w:rsidRPr="00B65CB9" w:rsidRDefault="00B65CB9" w:rsidP="00B65CB9">
            <w:pPr>
              <w:spacing w:after="0" w:line="240" w:lineRule="auto"/>
              <w:jc w:val="center"/>
              <w:rPr>
                <w:rFonts w:ascii="Times New Roman" w:hAnsi="Times New Roman"/>
                <w:b/>
                <w:bCs/>
                <w:sz w:val="24"/>
                <w:szCs w:val="24"/>
                <w:lang w:eastAsia="en-US"/>
              </w:rPr>
            </w:pPr>
            <w:r w:rsidRPr="002B71B8">
              <w:rPr>
                <w:rFonts w:ascii="Times New Roman" w:hAnsi="Times New Roman"/>
                <w:sz w:val="24"/>
                <w:szCs w:val="24"/>
                <w:lang w:eastAsia="en-US"/>
              </w:rPr>
              <w:t>ОК 01, ОК 02, ОК 03, ОК 04, ОК 05, ОК 06, ОК 09</w:t>
            </w:r>
          </w:p>
        </w:tc>
      </w:tr>
      <w:tr w:rsidR="00B65CB9" w14:paraId="5FA0D6ED" w14:textId="35ED4326" w:rsidTr="00155DD4">
        <w:trPr>
          <w:jc w:val="center"/>
        </w:trPr>
        <w:tc>
          <w:tcPr>
            <w:tcW w:w="2946" w:type="dxa"/>
            <w:tcBorders>
              <w:top w:val="single" w:sz="4" w:space="0" w:color="auto"/>
              <w:left w:val="single" w:sz="4" w:space="0" w:color="auto"/>
              <w:bottom w:val="single" w:sz="4" w:space="0" w:color="auto"/>
              <w:right w:val="single" w:sz="4" w:space="0" w:color="auto"/>
            </w:tcBorders>
            <w:hideMark/>
          </w:tcPr>
          <w:p w14:paraId="40D13BB0" w14:textId="77429AEC" w:rsidR="00B65CB9" w:rsidRDefault="00B65CB9" w:rsidP="00B65CB9">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3.7. </w:t>
            </w:r>
            <w:r>
              <w:rPr>
                <w:rFonts w:ascii="Times New Roman" w:hAnsi="Times New Roman"/>
                <w:sz w:val="24"/>
                <w:szCs w:val="24"/>
                <w:lang w:eastAsia="en-US"/>
              </w:rPr>
              <w:t>М. Горький. Реалистические и романтические произведения</w:t>
            </w:r>
          </w:p>
        </w:tc>
        <w:tc>
          <w:tcPr>
            <w:tcW w:w="7354" w:type="dxa"/>
            <w:tcBorders>
              <w:top w:val="single" w:sz="4" w:space="0" w:color="auto"/>
              <w:left w:val="single" w:sz="4" w:space="0" w:color="auto"/>
              <w:bottom w:val="single" w:sz="4" w:space="0" w:color="auto"/>
              <w:right w:val="single" w:sz="4" w:space="0" w:color="auto"/>
            </w:tcBorders>
            <w:hideMark/>
          </w:tcPr>
          <w:p w14:paraId="35EB9BE4" w14:textId="77777777" w:rsidR="00B65CB9" w:rsidRDefault="00B65CB9" w:rsidP="00B65CB9">
            <w:pPr>
              <w:spacing w:after="0" w:line="240" w:lineRule="auto"/>
              <w:rPr>
                <w:rFonts w:ascii="Times New Roman" w:hAnsi="Times New Roman"/>
                <w:sz w:val="24"/>
                <w:szCs w:val="24"/>
                <w:lang w:eastAsia="en-US"/>
              </w:rPr>
            </w:pPr>
            <w:r>
              <w:rPr>
                <w:rFonts w:ascii="Times New Roman" w:hAnsi="Times New Roman"/>
                <w:sz w:val="24"/>
                <w:szCs w:val="24"/>
                <w:lang w:eastAsia="en-US"/>
              </w:rPr>
              <w:t>Жизненный и творческий путь. Рассказ «Старуха Изергиль». Правда жизни в рассказе «Челкаш». Типы персонажей в романтических рассказах.</w:t>
            </w:r>
          </w:p>
        </w:tc>
        <w:tc>
          <w:tcPr>
            <w:tcW w:w="2346" w:type="dxa"/>
            <w:tcBorders>
              <w:top w:val="single" w:sz="4" w:space="0" w:color="auto"/>
              <w:left w:val="single" w:sz="4" w:space="0" w:color="auto"/>
              <w:bottom w:val="single" w:sz="4" w:space="0" w:color="auto"/>
              <w:right w:val="single" w:sz="4" w:space="0" w:color="auto"/>
            </w:tcBorders>
            <w:vAlign w:val="center"/>
            <w:hideMark/>
          </w:tcPr>
          <w:p w14:paraId="2AC84236" w14:textId="77777777" w:rsidR="00B65CB9"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tcBorders>
              <w:top w:val="single" w:sz="4" w:space="0" w:color="auto"/>
              <w:left w:val="single" w:sz="4" w:space="0" w:color="auto"/>
              <w:bottom w:val="single" w:sz="4" w:space="0" w:color="auto"/>
              <w:right w:val="single" w:sz="4" w:space="0" w:color="auto"/>
            </w:tcBorders>
          </w:tcPr>
          <w:p w14:paraId="6A35C771" w14:textId="257F9561" w:rsidR="00B65CB9" w:rsidRDefault="00B65CB9" w:rsidP="00B65CB9">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B65CB9" w14:paraId="3DBB567F" w14:textId="2C31348F" w:rsidTr="0023689A">
        <w:trPr>
          <w:trHeight w:val="555"/>
          <w:jc w:val="center"/>
        </w:trPr>
        <w:tc>
          <w:tcPr>
            <w:tcW w:w="2946" w:type="dxa"/>
            <w:vMerge w:val="restart"/>
            <w:tcBorders>
              <w:top w:val="single" w:sz="4" w:space="0" w:color="auto"/>
              <w:left w:val="single" w:sz="4" w:space="0" w:color="auto"/>
              <w:right w:val="single" w:sz="4" w:space="0" w:color="auto"/>
            </w:tcBorders>
            <w:hideMark/>
          </w:tcPr>
          <w:p w14:paraId="38621C9D" w14:textId="1EA942D8" w:rsidR="00B65CB9" w:rsidRDefault="00B65CB9" w:rsidP="00B65CB9">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3.8. </w:t>
            </w:r>
            <w:r>
              <w:rPr>
                <w:rFonts w:ascii="Times New Roman" w:hAnsi="Times New Roman"/>
                <w:sz w:val="24"/>
                <w:szCs w:val="24"/>
                <w:lang w:eastAsia="en-US"/>
              </w:rPr>
              <w:t>М. Горький. Пьеса «На дне» как социально-философская драма</w:t>
            </w:r>
          </w:p>
        </w:tc>
        <w:tc>
          <w:tcPr>
            <w:tcW w:w="7354" w:type="dxa"/>
            <w:tcBorders>
              <w:top w:val="single" w:sz="4" w:space="0" w:color="auto"/>
              <w:left w:val="single" w:sz="4" w:space="0" w:color="auto"/>
              <w:bottom w:val="single" w:sz="4" w:space="0" w:color="auto"/>
              <w:right w:val="single" w:sz="4" w:space="0" w:color="auto"/>
            </w:tcBorders>
            <w:hideMark/>
          </w:tcPr>
          <w:p w14:paraId="7A6A191C" w14:textId="29AB8488" w:rsidR="00B65CB9" w:rsidRDefault="00B65CB9" w:rsidP="00B65CB9">
            <w:pPr>
              <w:spacing w:after="0" w:line="240" w:lineRule="auto"/>
              <w:rPr>
                <w:rFonts w:ascii="Times New Roman" w:hAnsi="Times New Roman"/>
                <w:sz w:val="24"/>
                <w:szCs w:val="24"/>
                <w:lang w:eastAsia="en-US"/>
              </w:rPr>
            </w:pPr>
            <w:r>
              <w:rPr>
                <w:rFonts w:ascii="Times New Roman" w:hAnsi="Times New Roman"/>
                <w:sz w:val="24"/>
                <w:szCs w:val="24"/>
                <w:lang w:eastAsia="en-US"/>
              </w:rPr>
              <w:t>Изображение правды жизни в пьесе. Спор о назначении человека. Авторская позиция и её воплощение в пьесе.</w:t>
            </w:r>
          </w:p>
        </w:tc>
        <w:tc>
          <w:tcPr>
            <w:tcW w:w="2346" w:type="dxa"/>
            <w:tcBorders>
              <w:top w:val="single" w:sz="4" w:space="0" w:color="auto"/>
              <w:left w:val="single" w:sz="4" w:space="0" w:color="auto"/>
              <w:right w:val="single" w:sz="4" w:space="0" w:color="auto"/>
            </w:tcBorders>
            <w:vAlign w:val="center"/>
            <w:hideMark/>
          </w:tcPr>
          <w:p w14:paraId="69CECDD5" w14:textId="2D8B5237" w:rsidR="00B65CB9" w:rsidRPr="00600DF3"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val="restart"/>
            <w:tcBorders>
              <w:top w:val="single" w:sz="4" w:space="0" w:color="auto"/>
              <w:left w:val="single" w:sz="4" w:space="0" w:color="auto"/>
              <w:right w:val="single" w:sz="4" w:space="0" w:color="auto"/>
            </w:tcBorders>
          </w:tcPr>
          <w:p w14:paraId="76BA2B1C" w14:textId="5BF3AE02" w:rsidR="00B65CB9" w:rsidRDefault="00B65CB9" w:rsidP="00B65CB9">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B65CB9" w14:paraId="241966DC" w14:textId="77777777" w:rsidTr="00F6763D">
        <w:trPr>
          <w:trHeight w:val="555"/>
          <w:jc w:val="center"/>
        </w:trPr>
        <w:tc>
          <w:tcPr>
            <w:tcW w:w="2946" w:type="dxa"/>
            <w:vMerge/>
            <w:tcBorders>
              <w:left w:val="single" w:sz="4" w:space="0" w:color="auto"/>
              <w:right w:val="single" w:sz="4" w:space="0" w:color="auto"/>
            </w:tcBorders>
          </w:tcPr>
          <w:p w14:paraId="6041A746" w14:textId="77777777" w:rsidR="00B65CB9" w:rsidRDefault="00B65CB9" w:rsidP="00B65CB9">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51BB0531" w14:textId="10BF9B06" w:rsidR="00B65CB9" w:rsidRDefault="00B65CB9" w:rsidP="00B65CB9">
            <w:pPr>
              <w:spacing w:after="0" w:line="240" w:lineRule="auto"/>
              <w:rPr>
                <w:rFonts w:ascii="Times New Roman" w:hAnsi="Times New Roman"/>
                <w:sz w:val="24"/>
                <w:szCs w:val="24"/>
                <w:lang w:eastAsia="en-US"/>
              </w:rPr>
            </w:pPr>
            <w:r>
              <w:rPr>
                <w:rFonts w:ascii="Times New Roman" w:hAnsi="Times New Roman"/>
                <w:i/>
                <w:sz w:val="24"/>
                <w:szCs w:val="24"/>
                <w:u w:val="single"/>
              </w:rPr>
              <w:t>Для самостоятельного изучения:</w:t>
            </w:r>
            <w:r>
              <w:rPr>
                <w:sz w:val="24"/>
                <w:szCs w:val="24"/>
              </w:rPr>
              <w:t xml:space="preserve"> </w:t>
            </w:r>
            <w:r>
              <w:rPr>
                <w:rFonts w:ascii="Times New Roman" w:hAnsi="Times New Roman"/>
                <w:i/>
                <w:sz w:val="24"/>
                <w:szCs w:val="24"/>
              </w:rPr>
              <w:t>Рассказ «Макар Чудра» и др. Романы «Мать», «Дело Артамоновых», «Фома Гордеев» (по выбору).</w:t>
            </w:r>
          </w:p>
        </w:tc>
        <w:tc>
          <w:tcPr>
            <w:tcW w:w="2346" w:type="dxa"/>
            <w:tcBorders>
              <w:left w:val="single" w:sz="4" w:space="0" w:color="auto"/>
              <w:right w:val="single" w:sz="4" w:space="0" w:color="auto"/>
            </w:tcBorders>
            <w:vAlign w:val="center"/>
          </w:tcPr>
          <w:p w14:paraId="0EC2FDB3" w14:textId="63250148" w:rsidR="00B65CB9" w:rsidRPr="0023689A" w:rsidRDefault="00B65CB9" w:rsidP="00B65CB9">
            <w:pPr>
              <w:spacing w:after="0" w:line="240" w:lineRule="auto"/>
              <w:jc w:val="center"/>
              <w:rPr>
                <w:rFonts w:ascii="Times New Roman" w:hAnsi="Times New Roman"/>
                <w:i/>
                <w:iCs/>
                <w:sz w:val="24"/>
                <w:szCs w:val="24"/>
                <w:lang w:eastAsia="en-US"/>
              </w:rPr>
            </w:pPr>
            <w:r w:rsidRPr="0023689A">
              <w:rPr>
                <w:rFonts w:ascii="Times New Roman" w:hAnsi="Times New Roman"/>
                <w:i/>
                <w:iCs/>
                <w:sz w:val="24"/>
                <w:szCs w:val="24"/>
                <w:lang w:eastAsia="en-US"/>
              </w:rPr>
              <w:t>2</w:t>
            </w:r>
          </w:p>
        </w:tc>
        <w:tc>
          <w:tcPr>
            <w:tcW w:w="1914" w:type="dxa"/>
            <w:vMerge/>
            <w:tcBorders>
              <w:left w:val="single" w:sz="4" w:space="0" w:color="auto"/>
              <w:right w:val="single" w:sz="4" w:space="0" w:color="auto"/>
            </w:tcBorders>
          </w:tcPr>
          <w:p w14:paraId="698B67C9" w14:textId="77777777" w:rsidR="00B65CB9" w:rsidRPr="002B71B8" w:rsidRDefault="00B65CB9" w:rsidP="00B65CB9">
            <w:pPr>
              <w:spacing w:after="0" w:line="240" w:lineRule="auto"/>
              <w:jc w:val="center"/>
              <w:rPr>
                <w:rFonts w:ascii="Times New Roman" w:hAnsi="Times New Roman"/>
                <w:sz w:val="24"/>
                <w:szCs w:val="24"/>
                <w:lang w:eastAsia="en-US"/>
              </w:rPr>
            </w:pPr>
          </w:p>
        </w:tc>
      </w:tr>
      <w:tr w:rsidR="00B65CB9" w14:paraId="009B1501" w14:textId="77777777" w:rsidTr="00155DD4">
        <w:trPr>
          <w:trHeight w:val="550"/>
          <w:jc w:val="center"/>
        </w:trPr>
        <w:tc>
          <w:tcPr>
            <w:tcW w:w="2946" w:type="dxa"/>
            <w:tcBorders>
              <w:top w:val="single" w:sz="4" w:space="0" w:color="auto"/>
              <w:left w:val="single" w:sz="4" w:space="0" w:color="auto"/>
              <w:right w:val="single" w:sz="4" w:space="0" w:color="auto"/>
            </w:tcBorders>
          </w:tcPr>
          <w:p w14:paraId="7BE49CDF" w14:textId="7D51CCD8" w:rsidR="00B65CB9" w:rsidRDefault="00B65CB9" w:rsidP="00B65CB9">
            <w:pPr>
              <w:spacing w:after="0" w:line="240" w:lineRule="auto"/>
              <w:rPr>
                <w:rFonts w:ascii="Times New Roman" w:hAnsi="Times New Roman"/>
                <w:b/>
                <w:sz w:val="24"/>
                <w:szCs w:val="24"/>
                <w:lang w:eastAsia="en-US"/>
              </w:rPr>
            </w:pPr>
            <w:r w:rsidRPr="00BE238B">
              <w:rPr>
                <w:rFonts w:ascii="Times New Roman" w:hAnsi="Times New Roman"/>
                <w:b/>
                <w:sz w:val="24"/>
                <w:szCs w:val="24"/>
                <w:lang w:eastAsia="en-US"/>
              </w:rPr>
              <w:lastRenderedPageBreak/>
              <w:t xml:space="preserve">Тема 3.9. </w:t>
            </w:r>
            <w:r w:rsidRPr="00893F55">
              <w:rPr>
                <w:rFonts w:ascii="Times New Roman" w:hAnsi="Times New Roman"/>
                <w:bCs/>
                <w:sz w:val="24"/>
                <w:szCs w:val="24"/>
                <w:lang w:eastAsia="en-US"/>
              </w:rPr>
              <w:t>Л. Н. Андреев</w:t>
            </w:r>
          </w:p>
        </w:tc>
        <w:tc>
          <w:tcPr>
            <w:tcW w:w="7354" w:type="dxa"/>
            <w:tcBorders>
              <w:top w:val="single" w:sz="4" w:space="0" w:color="auto"/>
              <w:left w:val="single" w:sz="4" w:space="0" w:color="auto"/>
              <w:bottom w:val="single" w:sz="4" w:space="0" w:color="auto"/>
              <w:right w:val="single" w:sz="4" w:space="0" w:color="auto"/>
            </w:tcBorders>
          </w:tcPr>
          <w:p w14:paraId="0C630A68" w14:textId="250D0D24" w:rsidR="00B65CB9" w:rsidRDefault="00B65CB9" w:rsidP="00B65CB9">
            <w:pPr>
              <w:spacing w:after="0" w:line="240" w:lineRule="auto"/>
              <w:jc w:val="both"/>
              <w:rPr>
                <w:rFonts w:ascii="Times New Roman" w:hAnsi="Times New Roman"/>
                <w:sz w:val="24"/>
                <w:szCs w:val="24"/>
                <w:lang w:eastAsia="en-US"/>
              </w:rPr>
            </w:pPr>
            <w:r w:rsidRPr="00327EC7">
              <w:rPr>
                <w:rFonts w:ascii="Times New Roman" w:hAnsi="Times New Roman"/>
                <w:sz w:val="24"/>
                <w:szCs w:val="24"/>
                <w:lang w:eastAsia="en-US"/>
              </w:rPr>
              <w:t xml:space="preserve">Проза </w:t>
            </w:r>
            <w:r>
              <w:rPr>
                <w:rFonts w:ascii="Times New Roman" w:hAnsi="Times New Roman"/>
                <w:sz w:val="24"/>
                <w:szCs w:val="24"/>
                <w:lang w:eastAsia="en-US"/>
              </w:rPr>
              <w:t>Л</w:t>
            </w:r>
            <w:r w:rsidRPr="00327EC7">
              <w:rPr>
                <w:rFonts w:ascii="Times New Roman" w:hAnsi="Times New Roman"/>
                <w:sz w:val="24"/>
                <w:szCs w:val="24"/>
                <w:lang w:eastAsia="en-US"/>
              </w:rPr>
              <w:t>. Андреева: темы и образы. Особенности художественного метода.</w:t>
            </w:r>
            <w:r>
              <w:rPr>
                <w:rFonts w:ascii="Times New Roman" w:hAnsi="Times New Roman"/>
                <w:sz w:val="24"/>
                <w:szCs w:val="24"/>
                <w:lang w:eastAsia="en-US"/>
              </w:rPr>
              <w:t xml:space="preserve"> </w:t>
            </w:r>
            <w:r w:rsidRPr="004A1B66">
              <w:rPr>
                <w:rFonts w:ascii="Times New Roman" w:hAnsi="Times New Roman"/>
                <w:sz w:val="24"/>
                <w:szCs w:val="24"/>
                <w:lang w:eastAsia="en-US"/>
              </w:rPr>
              <w:t>Проблема любви и предательства в повести Л. Н. Андреева «Иуда Искариот»</w:t>
            </w:r>
            <w:r>
              <w:rPr>
                <w:rFonts w:ascii="Times New Roman" w:hAnsi="Times New Roman"/>
                <w:sz w:val="24"/>
                <w:szCs w:val="24"/>
                <w:lang w:eastAsia="en-US"/>
              </w:rPr>
              <w:t>.</w:t>
            </w:r>
          </w:p>
        </w:tc>
        <w:tc>
          <w:tcPr>
            <w:tcW w:w="2346" w:type="dxa"/>
            <w:tcBorders>
              <w:top w:val="single" w:sz="4" w:space="0" w:color="auto"/>
              <w:left w:val="single" w:sz="4" w:space="0" w:color="auto"/>
              <w:right w:val="single" w:sz="4" w:space="0" w:color="auto"/>
            </w:tcBorders>
            <w:vAlign w:val="center"/>
          </w:tcPr>
          <w:p w14:paraId="4E92E0C4" w14:textId="4C51C3B8" w:rsidR="00B65CB9"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tcBorders>
              <w:top w:val="single" w:sz="4" w:space="0" w:color="auto"/>
              <w:left w:val="single" w:sz="4" w:space="0" w:color="auto"/>
              <w:right w:val="single" w:sz="4" w:space="0" w:color="auto"/>
            </w:tcBorders>
          </w:tcPr>
          <w:p w14:paraId="73C5A6C0" w14:textId="77777777" w:rsidR="00B65CB9" w:rsidRPr="002B71B8" w:rsidRDefault="00B65CB9" w:rsidP="00B65CB9">
            <w:pPr>
              <w:spacing w:after="0" w:line="240" w:lineRule="auto"/>
              <w:jc w:val="center"/>
              <w:rPr>
                <w:rFonts w:ascii="Times New Roman" w:hAnsi="Times New Roman"/>
                <w:sz w:val="24"/>
                <w:szCs w:val="24"/>
                <w:lang w:eastAsia="en-US"/>
              </w:rPr>
            </w:pPr>
          </w:p>
        </w:tc>
      </w:tr>
      <w:tr w:rsidR="00B65CB9" w14:paraId="7C56FC23" w14:textId="0BD7F498" w:rsidTr="00155DD4">
        <w:trPr>
          <w:trHeight w:val="550"/>
          <w:jc w:val="center"/>
        </w:trPr>
        <w:tc>
          <w:tcPr>
            <w:tcW w:w="2946" w:type="dxa"/>
            <w:vMerge w:val="restart"/>
            <w:tcBorders>
              <w:top w:val="single" w:sz="4" w:space="0" w:color="auto"/>
              <w:left w:val="single" w:sz="4" w:space="0" w:color="auto"/>
              <w:right w:val="single" w:sz="4" w:space="0" w:color="auto"/>
            </w:tcBorders>
            <w:hideMark/>
          </w:tcPr>
          <w:p w14:paraId="56F2121D" w14:textId="1C82BB1B" w:rsidR="00B65CB9" w:rsidRDefault="00B65CB9" w:rsidP="00B65CB9">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3.10. </w:t>
            </w:r>
            <w:r>
              <w:rPr>
                <w:rFonts w:ascii="Times New Roman" w:hAnsi="Times New Roman"/>
                <w:sz w:val="24"/>
                <w:szCs w:val="24"/>
                <w:lang w:eastAsia="en-US"/>
              </w:rPr>
              <w:t>А. Блок. Лирика. Блок и революция. Поэма «Двенадцать»</w:t>
            </w:r>
          </w:p>
        </w:tc>
        <w:tc>
          <w:tcPr>
            <w:tcW w:w="7354" w:type="dxa"/>
            <w:tcBorders>
              <w:top w:val="single" w:sz="4" w:space="0" w:color="auto"/>
              <w:left w:val="single" w:sz="4" w:space="0" w:color="auto"/>
              <w:bottom w:val="single" w:sz="4" w:space="0" w:color="auto"/>
              <w:right w:val="single" w:sz="4" w:space="0" w:color="auto"/>
            </w:tcBorders>
            <w:hideMark/>
          </w:tcPr>
          <w:p w14:paraId="682EB463" w14:textId="384DFAC6" w:rsidR="00B65CB9" w:rsidRPr="00600DF3" w:rsidRDefault="00B65CB9" w:rsidP="00B65CB9">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Личность и судьба Блока. Основные мотивы лирики. Тема России, её прошлого, настоящего и будущего. Сюжет поэмы «Двенадцать» и её герои. Борьба миров. Образ Христа и неоднозначность финала поэмы.</w:t>
            </w:r>
          </w:p>
        </w:tc>
        <w:tc>
          <w:tcPr>
            <w:tcW w:w="2346" w:type="dxa"/>
            <w:tcBorders>
              <w:top w:val="single" w:sz="4" w:space="0" w:color="auto"/>
              <w:left w:val="single" w:sz="4" w:space="0" w:color="auto"/>
              <w:right w:val="single" w:sz="4" w:space="0" w:color="auto"/>
            </w:tcBorders>
            <w:vAlign w:val="center"/>
            <w:hideMark/>
          </w:tcPr>
          <w:p w14:paraId="46566B16" w14:textId="670B7D98" w:rsidR="00B65CB9" w:rsidRPr="00600DF3"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val="restart"/>
            <w:tcBorders>
              <w:top w:val="single" w:sz="4" w:space="0" w:color="auto"/>
              <w:left w:val="single" w:sz="4" w:space="0" w:color="auto"/>
              <w:right w:val="single" w:sz="4" w:space="0" w:color="auto"/>
            </w:tcBorders>
          </w:tcPr>
          <w:p w14:paraId="76CF2C2E" w14:textId="77D14792" w:rsidR="00B65CB9" w:rsidRDefault="00B65CB9" w:rsidP="00B65CB9">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B65CB9" w14:paraId="574545E0" w14:textId="6E980950" w:rsidTr="00155DD4">
        <w:trPr>
          <w:trHeight w:val="550"/>
          <w:jc w:val="center"/>
        </w:trPr>
        <w:tc>
          <w:tcPr>
            <w:tcW w:w="2946" w:type="dxa"/>
            <w:vMerge/>
            <w:tcBorders>
              <w:left w:val="single" w:sz="4" w:space="0" w:color="auto"/>
              <w:bottom w:val="single" w:sz="4" w:space="0" w:color="auto"/>
              <w:right w:val="single" w:sz="4" w:space="0" w:color="auto"/>
            </w:tcBorders>
          </w:tcPr>
          <w:p w14:paraId="7A58BD9F" w14:textId="77777777" w:rsidR="00B65CB9" w:rsidRDefault="00B65CB9" w:rsidP="00B65CB9">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396F685C" w14:textId="54F6E1BF" w:rsidR="00B65CB9" w:rsidRDefault="00B65CB9" w:rsidP="00B65CB9">
            <w:pPr>
              <w:spacing w:after="0" w:line="240" w:lineRule="auto"/>
              <w:jc w:val="both"/>
              <w:rPr>
                <w:rFonts w:ascii="Times New Roman" w:hAnsi="Times New Roman"/>
                <w:sz w:val="24"/>
                <w:szCs w:val="24"/>
                <w:lang w:eastAsia="en-US"/>
              </w:rPr>
            </w:pPr>
            <w:r>
              <w:rPr>
                <w:rFonts w:ascii="Times New Roman" w:hAnsi="Times New Roman"/>
                <w:i/>
                <w:sz w:val="24"/>
                <w:szCs w:val="24"/>
                <w:u w:val="single"/>
              </w:rPr>
              <w:t>Для самостоятельного изучения:</w:t>
            </w:r>
            <w:r>
              <w:rPr>
                <w:sz w:val="24"/>
                <w:szCs w:val="24"/>
              </w:rPr>
              <w:t xml:space="preserve"> </w:t>
            </w:r>
            <w:r>
              <w:rPr>
                <w:rFonts w:ascii="Times New Roman" w:hAnsi="Times New Roman"/>
                <w:i/>
                <w:sz w:val="24"/>
                <w:szCs w:val="24"/>
              </w:rPr>
              <w:t xml:space="preserve">Стихотворения: «Коршун», «О, я хочу безумно жить…», цикл «Кармен», </w:t>
            </w:r>
            <w:r>
              <w:rPr>
                <w:rFonts w:ascii="Times New Roman" w:hAnsi="Times New Roman"/>
                <w:sz w:val="24"/>
              </w:rPr>
              <w:t>«</w:t>
            </w:r>
            <w:r w:rsidRPr="00314BA4">
              <w:rPr>
                <w:rFonts w:ascii="Times New Roman" w:hAnsi="Times New Roman"/>
                <w:i/>
                <w:sz w:val="24"/>
              </w:rPr>
              <w:t>Ночь, улица, фонарь, аптека…</w:t>
            </w:r>
            <w:r>
              <w:rPr>
                <w:rFonts w:ascii="Times New Roman" w:hAnsi="Times New Roman"/>
                <w:sz w:val="24"/>
              </w:rPr>
              <w:t>», «</w:t>
            </w:r>
            <w:r>
              <w:rPr>
                <w:rFonts w:ascii="Times New Roman" w:hAnsi="Times New Roman"/>
                <w:i/>
                <w:iCs/>
                <w:sz w:val="24"/>
              </w:rPr>
              <w:t>На железной дороге</w:t>
            </w:r>
            <w:r>
              <w:rPr>
                <w:rFonts w:ascii="Times New Roman" w:hAnsi="Times New Roman"/>
                <w:sz w:val="24"/>
              </w:rPr>
              <w:t>», «</w:t>
            </w:r>
            <w:r>
              <w:rPr>
                <w:rFonts w:ascii="Times New Roman" w:hAnsi="Times New Roman"/>
                <w:i/>
                <w:iCs/>
                <w:sz w:val="24"/>
              </w:rPr>
              <w:t>Река раскинулась</w:t>
            </w:r>
            <w:r>
              <w:rPr>
                <w:rFonts w:ascii="Times New Roman" w:hAnsi="Times New Roman"/>
                <w:sz w:val="24"/>
              </w:rPr>
              <w:t xml:space="preserve">. </w:t>
            </w:r>
            <w:r>
              <w:rPr>
                <w:rFonts w:ascii="Times New Roman" w:hAnsi="Times New Roman"/>
                <w:i/>
                <w:iCs/>
                <w:sz w:val="24"/>
              </w:rPr>
              <w:t>Течет</w:t>
            </w:r>
            <w:r w:rsidRPr="004D66EC">
              <w:rPr>
                <w:rFonts w:ascii="Times New Roman" w:hAnsi="Times New Roman"/>
                <w:i/>
                <w:sz w:val="24"/>
              </w:rPr>
              <w:t>…», «Скифы».</w:t>
            </w:r>
          </w:p>
        </w:tc>
        <w:tc>
          <w:tcPr>
            <w:tcW w:w="2346" w:type="dxa"/>
            <w:tcBorders>
              <w:left w:val="single" w:sz="4" w:space="0" w:color="auto"/>
              <w:bottom w:val="single" w:sz="4" w:space="0" w:color="auto"/>
              <w:right w:val="single" w:sz="4" w:space="0" w:color="auto"/>
            </w:tcBorders>
            <w:vAlign w:val="center"/>
          </w:tcPr>
          <w:p w14:paraId="020364F9" w14:textId="7CA26320" w:rsidR="00B65CB9" w:rsidRPr="0023689A" w:rsidRDefault="00B65CB9" w:rsidP="00B65CB9">
            <w:pPr>
              <w:spacing w:after="0" w:line="240" w:lineRule="auto"/>
              <w:jc w:val="center"/>
              <w:rPr>
                <w:rFonts w:ascii="Times New Roman" w:hAnsi="Times New Roman"/>
                <w:i/>
                <w:iCs/>
                <w:sz w:val="24"/>
                <w:szCs w:val="24"/>
                <w:lang w:eastAsia="en-US"/>
              </w:rPr>
            </w:pPr>
            <w:r w:rsidRPr="0023689A">
              <w:rPr>
                <w:rFonts w:ascii="Times New Roman" w:hAnsi="Times New Roman"/>
                <w:i/>
                <w:iCs/>
                <w:sz w:val="24"/>
                <w:szCs w:val="24"/>
                <w:lang w:eastAsia="en-US"/>
              </w:rPr>
              <w:t>2</w:t>
            </w:r>
          </w:p>
        </w:tc>
        <w:tc>
          <w:tcPr>
            <w:tcW w:w="1914" w:type="dxa"/>
            <w:vMerge/>
            <w:tcBorders>
              <w:left w:val="single" w:sz="4" w:space="0" w:color="auto"/>
              <w:bottom w:val="single" w:sz="4" w:space="0" w:color="auto"/>
              <w:right w:val="single" w:sz="4" w:space="0" w:color="auto"/>
            </w:tcBorders>
          </w:tcPr>
          <w:p w14:paraId="59AA3E5E" w14:textId="77777777" w:rsidR="00B65CB9" w:rsidRDefault="00B65CB9" w:rsidP="00B65CB9">
            <w:pPr>
              <w:spacing w:after="0" w:line="240" w:lineRule="auto"/>
              <w:jc w:val="center"/>
              <w:rPr>
                <w:rFonts w:ascii="Times New Roman" w:hAnsi="Times New Roman"/>
                <w:sz w:val="24"/>
                <w:szCs w:val="24"/>
                <w:lang w:eastAsia="en-US"/>
              </w:rPr>
            </w:pPr>
          </w:p>
        </w:tc>
      </w:tr>
      <w:tr w:rsidR="00B65CB9" w14:paraId="276652F8" w14:textId="77777777" w:rsidTr="00F125F0">
        <w:trPr>
          <w:jc w:val="center"/>
        </w:trPr>
        <w:tc>
          <w:tcPr>
            <w:tcW w:w="2946" w:type="dxa"/>
            <w:tcBorders>
              <w:top w:val="single" w:sz="4" w:space="0" w:color="auto"/>
              <w:left w:val="single" w:sz="4" w:space="0" w:color="auto"/>
              <w:bottom w:val="single" w:sz="4" w:space="0" w:color="auto"/>
              <w:right w:val="single" w:sz="4" w:space="0" w:color="auto"/>
            </w:tcBorders>
          </w:tcPr>
          <w:p w14:paraId="53A27D70" w14:textId="3B81FD87" w:rsidR="00B65CB9" w:rsidRPr="00893F55" w:rsidRDefault="00B65CB9" w:rsidP="00B65CB9">
            <w:pPr>
              <w:spacing w:after="0" w:line="240" w:lineRule="auto"/>
              <w:rPr>
                <w:rFonts w:ascii="Times New Roman" w:hAnsi="Times New Roman"/>
                <w:b/>
                <w:sz w:val="24"/>
                <w:szCs w:val="24"/>
                <w:lang w:eastAsia="en-US"/>
              </w:rPr>
            </w:pPr>
            <w:r w:rsidRPr="00893F55">
              <w:rPr>
                <w:rFonts w:ascii="Times New Roman" w:hAnsi="Times New Roman"/>
                <w:b/>
                <w:sz w:val="24"/>
                <w:szCs w:val="24"/>
                <w:lang w:eastAsia="en-US"/>
              </w:rPr>
              <w:t xml:space="preserve">Тема 3.11. </w:t>
            </w:r>
            <w:r w:rsidRPr="00893F55">
              <w:rPr>
                <w:rFonts w:ascii="Times New Roman" w:hAnsi="Times New Roman"/>
                <w:bCs/>
                <w:sz w:val="24"/>
                <w:szCs w:val="24"/>
                <w:lang w:eastAsia="en-US"/>
              </w:rPr>
              <w:t>Литература русской эмиграции</w:t>
            </w:r>
          </w:p>
        </w:tc>
        <w:tc>
          <w:tcPr>
            <w:tcW w:w="7354" w:type="dxa"/>
            <w:tcBorders>
              <w:top w:val="single" w:sz="4" w:space="0" w:color="auto"/>
              <w:left w:val="single" w:sz="4" w:space="0" w:color="auto"/>
              <w:bottom w:val="single" w:sz="4" w:space="0" w:color="auto"/>
              <w:right w:val="single" w:sz="4" w:space="0" w:color="auto"/>
            </w:tcBorders>
          </w:tcPr>
          <w:p w14:paraId="3ED56BB6" w14:textId="678C3139" w:rsidR="00B65CB9" w:rsidRPr="00893F55" w:rsidRDefault="00B65CB9" w:rsidP="00B65CB9">
            <w:pPr>
              <w:spacing w:after="0" w:line="240" w:lineRule="auto"/>
              <w:jc w:val="both"/>
              <w:rPr>
                <w:rFonts w:ascii="Times New Roman" w:hAnsi="Times New Roman"/>
                <w:bCs/>
                <w:sz w:val="24"/>
                <w:szCs w:val="24"/>
                <w:lang w:eastAsia="en-US"/>
              </w:rPr>
            </w:pPr>
            <w:r w:rsidRPr="00893F55">
              <w:rPr>
                <w:rFonts w:ascii="Times New Roman" w:hAnsi="Times New Roman"/>
                <w:bCs/>
                <w:sz w:val="24"/>
                <w:szCs w:val="24"/>
                <w:lang w:eastAsia="en-US"/>
              </w:rPr>
              <w:t>Три волны русской эмиграции. Обзор основных имён и произведений.</w:t>
            </w:r>
          </w:p>
        </w:tc>
        <w:tc>
          <w:tcPr>
            <w:tcW w:w="2346" w:type="dxa"/>
            <w:tcBorders>
              <w:top w:val="single" w:sz="4" w:space="0" w:color="auto"/>
              <w:left w:val="single" w:sz="4" w:space="0" w:color="auto"/>
              <w:bottom w:val="single" w:sz="4" w:space="0" w:color="auto"/>
              <w:right w:val="single" w:sz="4" w:space="0" w:color="auto"/>
            </w:tcBorders>
            <w:vAlign w:val="center"/>
          </w:tcPr>
          <w:p w14:paraId="1C91F37F" w14:textId="28E84AF2" w:rsidR="00B65CB9" w:rsidRPr="00893F55" w:rsidRDefault="00B65CB9" w:rsidP="00B65CB9">
            <w:pPr>
              <w:spacing w:after="0" w:line="240" w:lineRule="auto"/>
              <w:jc w:val="center"/>
              <w:rPr>
                <w:rFonts w:ascii="Times New Roman" w:hAnsi="Times New Roman"/>
                <w:bCs/>
                <w:sz w:val="24"/>
                <w:szCs w:val="24"/>
                <w:lang w:eastAsia="en-US"/>
              </w:rPr>
            </w:pPr>
            <w:r w:rsidRPr="00893F55">
              <w:rPr>
                <w:rFonts w:ascii="Times New Roman" w:hAnsi="Times New Roman"/>
                <w:bCs/>
                <w:sz w:val="24"/>
                <w:szCs w:val="24"/>
                <w:lang w:eastAsia="en-US"/>
              </w:rPr>
              <w:t>2</w:t>
            </w:r>
          </w:p>
        </w:tc>
        <w:tc>
          <w:tcPr>
            <w:tcW w:w="1914" w:type="dxa"/>
            <w:tcBorders>
              <w:top w:val="single" w:sz="4" w:space="0" w:color="auto"/>
              <w:left w:val="single" w:sz="4" w:space="0" w:color="auto"/>
              <w:bottom w:val="single" w:sz="4" w:space="0" w:color="auto"/>
              <w:right w:val="single" w:sz="4" w:space="0" w:color="auto"/>
            </w:tcBorders>
          </w:tcPr>
          <w:p w14:paraId="26370277" w14:textId="577C6A91" w:rsidR="00B65CB9" w:rsidRDefault="00B65CB9" w:rsidP="00B65CB9">
            <w:pPr>
              <w:spacing w:after="0" w:line="240" w:lineRule="auto"/>
              <w:jc w:val="center"/>
              <w:rPr>
                <w:rFonts w:ascii="Times New Roman" w:hAnsi="Times New Roman"/>
                <w:b/>
                <w:sz w:val="24"/>
                <w:szCs w:val="24"/>
                <w:lang w:eastAsia="en-US"/>
              </w:rPr>
            </w:pPr>
            <w:r w:rsidRPr="002B71B8">
              <w:rPr>
                <w:rFonts w:ascii="Times New Roman" w:hAnsi="Times New Roman"/>
                <w:sz w:val="24"/>
                <w:szCs w:val="24"/>
                <w:lang w:eastAsia="en-US"/>
              </w:rPr>
              <w:t>ОК 01, ОК 02, ОК 03, ОК 04, ОК 05, ОК 06, ОК 09</w:t>
            </w:r>
          </w:p>
        </w:tc>
      </w:tr>
      <w:tr w:rsidR="00B65CB9" w14:paraId="1423AEB2" w14:textId="77777777" w:rsidTr="00F125F0">
        <w:trPr>
          <w:jc w:val="center"/>
        </w:trPr>
        <w:tc>
          <w:tcPr>
            <w:tcW w:w="2946" w:type="dxa"/>
            <w:tcBorders>
              <w:top w:val="single" w:sz="4" w:space="0" w:color="auto"/>
              <w:left w:val="single" w:sz="4" w:space="0" w:color="auto"/>
              <w:bottom w:val="single" w:sz="4" w:space="0" w:color="auto"/>
              <w:right w:val="single" w:sz="4" w:space="0" w:color="auto"/>
            </w:tcBorders>
          </w:tcPr>
          <w:p w14:paraId="7596B8D6" w14:textId="55DAE2B2" w:rsidR="00B65CB9" w:rsidRPr="00893F55" w:rsidRDefault="00B65CB9" w:rsidP="00B65CB9">
            <w:pPr>
              <w:spacing w:after="0" w:line="240" w:lineRule="auto"/>
              <w:rPr>
                <w:rFonts w:ascii="Times New Roman" w:hAnsi="Times New Roman"/>
                <w:b/>
                <w:sz w:val="24"/>
                <w:szCs w:val="24"/>
                <w:lang w:eastAsia="en-US"/>
              </w:rPr>
            </w:pPr>
            <w:r w:rsidRPr="00893F55">
              <w:rPr>
                <w:rFonts w:ascii="Times New Roman" w:hAnsi="Times New Roman"/>
                <w:b/>
                <w:sz w:val="24"/>
                <w:szCs w:val="24"/>
                <w:lang w:eastAsia="en-US"/>
              </w:rPr>
              <w:t xml:space="preserve">Тема 3.13. </w:t>
            </w:r>
            <w:r w:rsidRPr="00893F55">
              <w:rPr>
                <w:rFonts w:ascii="Times New Roman" w:hAnsi="Times New Roman"/>
                <w:bCs/>
                <w:sz w:val="24"/>
                <w:szCs w:val="24"/>
                <w:lang w:eastAsia="en-US"/>
              </w:rPr>
              <w:t>Г. Газданов</w:t>
            </w:r>
          </w:p>
        </w:tc>
        <w:tc>
          <w:tcPr>
            <w:tcW w:w="7354" w:type="dxa"/>
            <w:tcBorders>
              <w:top w:val="single" w:sz="4" w:space="0" w:color="auto"/>
              <w:left w:val="single" w:sz="4" w:space="0" w:color="auto"/>
              <w:bottom w:val="single" w:sz="4" w:space="0" w:color="auto"/>
              <w:right w:val="single" w:sz="4" w:space="0" w:color="auto"/>
            </w:tcBorders>
          </w:tcPr>
          <w:p w14:paraId="323DEEF7" w14:textId="7C33094C" w:rsidR="00B65CB9" w:rsidRPr="00BE238B" w:rsidRDefault="00B65CB9" w:rsidP="00B65CB9">
            <w:pPr>
              <w:spacing w:after="0" w:line="240" w:lineRule="auto"/>
              <w:jc w:val="both"/>
              <w:rPr>
                <w:rFonts w:ascii="Times New Roman" w:hAnsi="Times New Roman"/>
                <w:bCs/>
                <w:sz w:val="24"/>
                <w:szCs w:val="24"/>
                <w:lang w:eastAsia="en-US"/>
              </w:rPr>
            </w:pPr>
            <w:r w:rsidRPr="00BE238B">
              <w:rPr>
                <w:rFonts w:ascii="Times New Roman" w:hAnsi="Times New Roman"/>
                <w:bCs/>
                <w:sz w:val="24"/>
                <w:szCs w:val="24"/>
                <w:lang w:eastAsia="en-US"/>
              </w:rPr>
              <w:t>Жизнь и творчество. Образ эмигранта в прозе Г. Газданова. Роман «Вечер у Клэр». Тема неотвратимости судьбы в романе «Призрак Александра Вольфа».</w:t>
            </w:r>
          </w:p>
        </w:tc>
        <w:tc>
          <w:tcPr>
            <w:tcW w:w="2346" w:type="dxa"/>
            <w:tcBorders>
              <w:top w:val="single" w:sz="4" w:space="0" w:color="auto"/>
              <w:left w:val="single" w:sz="4" w:space="0" w:color="auto"/>
              <w:bottom w:val="single" w:sz="4" w:space="0" w:color="auto"/>
              <w:right w:val="single" w:sz="4" w:space="0" w:color="auto"/>
            </w:tcBorders>
            <w:vAlign w:val="center"/>
          </w:tcPr>
          <w:p w14:paraId="0D055213" w14:textId="728FEBF8" w:rsidR="00B65CB9" w:rsidRPr="00893F55" w:rsidRDefault="00B65CB9" w:rsidP="00B65CB9">
            <w:pPr>
              <w:spacing w:after="0" w:line="240" w:lineRule="auto"/>
              <w:jc w:val="center"/>
              <w:rPr>
                <w:rFonts w:ascii="Times New Roman" w:hAnsi="Times New Roman"/>
                <w:bCs/>
                <w:sz w:val="24"/>
                <w:szCs w:val="24"/>
                <w:lang w:eastAsia="en-US"/>
              </w:rPr>
            </w:pPr>
            <w:r w:rsidRPr="00893F55">
              <w:rPr>
                <w:rFonts w:ascii="Times New Roman" w:hAnsi="Times New Roman"/>
                <w:bCs/>
                <w:sz w:val="24"/>
                <w:szCs w:val="24"/>
                <w:lang w:eastAsia="en-US"/>
              </w:rPr>
              <w:t>2</w:t>
            </w:r>
          </w:p>
        </w:tc>
        <w:tc>
          <w:tcPr>
            <w:tcW w:w="1914" w:type="dxa"/>
            <w:tcBorders>
              <w:top w:val="single" w:sz="4" w:space="0" w:color="auto"/>
              <w:left w:val="single" w:sz="4" w:space="0" w:color="auto"/>
              <w:bottom w:val="single" w:sz="4" w:space="0" w:color="auto"/>
              <w:right w:val="single" w:sz="4" w:space="0" w:color="auto"/>
            </w:tcBorders>
          </w:tcPr>
          <w:p w14:paraId="202A5C4D" w14:textId="7DEBECB2" w:rsidR="00B65CB9" w:rsidRPr="00B65CB9" w:rsidRDefault="00B65CB9" w:rsidP="00B65CB9">
            <w:pPr>
              <w:spacing w:after="0" w:line="240" w:lineRule="auto"/>
              <w:jc w:val="center"/>
              <w:rPr>
                <w:rFonts w:ascii="Times New Roman" w:hAnsi="Times New Roman"/>
                <w:bCs/>
                <w:sz w:val="24"/>
                <w:szCs w:val="24"/>
                <w:lang w:eastAsia="en-US"/>
              </w:rPr>
            </w:pPr>
            <w:r w:rsidRPr="002B71B8">
              <w:rPr>
                <w:rFonts w:ascii="Times New Roman" w:hAnsi="Times New Roman"/>
                <w:sz w:val="24"/>
                <w:szCs w:val="24"/>
                <w:lang w:eastAsia="en-US"/>
              </w:rPr>
              <w:t>ОК 01, ОК 02, ОК 03, ОК 04, ОК 05, ОК 06, ОК 09</w:t>
            </w:r>
          </w:p>
        </w:tc>
      </w:tr>
      <w:tr w:rsidR="00B65CB9" w14:paraId="37F3F478" w14:textId="77777777" w:rsidTr="00F125F0">
        <w:trPr>
          <w:jc w:val="center"/>
        </w:trPr>
        <w:tc>
          <w:tcPr>
            <w:tcW w:w="2946" w:type="dxa"/>
            <w:tcBorders>
              <w:top w:val="single" w:sz="4" w:space="0" w:color="auto"/>
              <w:left w:val="single" w:sz="4" w:space="0" w:color="auto"/>
              <w:bottom w:val="single" w:sz="4" w:space="0" w:color="auto"/>
              <w:right w:val="single" w:sz="4" w:space="0" w:color="auto"/>
            </w:tcBorders>
          </w:tcPr>
          <w:p w14:paraId="226C6946" w14:textId="7677332A" w:rsidR="00B65CB9" w:rsidRPr="00893F55" w:rsidRDefault="00B65CB9" w:rsidP="00B65CB9">
            <w:pPr>
              <w:spacing w:after="0" w:line="240" w:lineRule="auto"/>
              <w:rPr>
                <w:rFonts w:ascii="Times New Roman" w:hAnsi="Times New Roman"/>
                <w:b/>
                <w:sz w:val="24"/>
                <w:szCs w:val="24"/>
                <w:lang w:eastAsia="en-US"/>
              </w:rPr>
            </w:pPr>
            <w:r w:rsidRPr="00893F55">
              <w:rPr>
                <w:rFonts w:ascii="Times New Roman" w:hAnsi="Times New Roman"/>
                <w:b/>
                <w:sz w:val="24"/>
                <w:szCs w:val="24"/>
                <w:lang w:eastAsia="en-US"/>
              </w:rPr>
              <w:t xml:space="preserve">Тема 3.14. </w:t>
            </w:r>
            <w:r w:rsidRPr="00893F55">
              <w:rPr>
                <w:rFonts w:ascii="Times New Roman" w:hAnsi="Times New Roman"/>
                <w:bCs/>
                <w:sz w:val="24"/>
                <w:szCs w:val="24"/>
                <w:lang w:eastAsia="en-US"/>
              </w:rPr>
              <w:t>В. В. Набоков</w:t>
            </w:r>
          </w:p>
        </w:tc>
        <w:tc>
          <w:tcPr>
            <w:tcW w:w="7354" w:type="dxa"/>
            <w:tcBorders>
              <w:top w:val="single" w:sz="4" w:space="0" w:color="auto"/>
              <w:left w:val="single" w:sz="4" w:space="0" w:color="auto"/>
              <w:bottom w:val="single" w:sz="4" w:space="0" w:color="auto"/>
              <w:right w:val="single" w:sz="4" w:space="0" w:color="auto"/>
            </w:tcBorders>
          </w:tcPr>
          <w:p w14:paraId="340F542F" w14:textId="78C8FEC7" w:rsidR="00B65CB9" w:rsidRPr="00BE238B" w:rsidRDefault="00B65CB9" w:rsidP="00B65CB9">
            <w:pPr>
              <w:spacing w:after="0" w:line="240" w:lineRule="auto"/>
              <w:jc w:val="both"/>
              <w:rPr>
                <w:rFonts w:ascii="Times New Roman" w:hAnsi="Times New Roman"/>
                <w:bCs/>
                <w:sz w:val="24"/>
                <w:szCs w:val="24"/>
                <w:lang w:eastAsia="en-US"/>
              </w:rPr>
            </w:pPr>
            <w:r w:rsidRPr="00BE238B">
              <w:rPr>
                <w:rFonts w:ascii="Times New Roman" w:hAnsi="Times New Roman"/>
                <w:bCs/>
                <w:sz w:val="24"/>
                <w:szCs w:val="24"/>
                <w:lang w:eastAsia="en-US"/>
              </w:rPr>
              <w:t xml:space="preserve">Биография. Тематика и проблематика творчества. Обзор ключевых произведений. Стилистические особенности прозы. </w:t>
            </w:r>
          </w:p>
        </w:tc>
        <w:tc>
          <w:tcPr>
            <w:tcW w:w="2346" w:type="dxa"/>
            <w:tcBorders>
              <w:top w:val="single" w:sz="4" w:space="0" w:color="auto"/>
              <w:left w:val="single" w:sz="4" w:space="0" w:color="auto"/>
              <w:bottom w:val="single" w:sz="4" w:space="0" w:color="auto"/>
              <w:right w:val="single" w:sz="4" w:space="0" w:color="auto"/>
            </w:tcBorders>
            <w:vAlign w:val="center"/>
          </w:tcPr>
          <w:p w14:paraId="4B1D59ED" w14:textId="165C82EE" w:rsidR="00B65CB9" w:rsidRPr="00893F55" w:rsidRDefault="00B65CB9" w:rsidP="00B65CB9">
            <w:pPr>
              <w:spacing w:after="0" w:line="240" w:lineRule="auto"/>
              <w:jc w:val="center"/>
              <w:rPr>
                <w:rFonts w:ascii="Times New Roman" w:hAnsi="Times New Roman"/>
                <w:bCs/>
                <w:sz w:val="24"/>
                <w:szCs w:val="24"/>
                <w:lang w:eastAsia="en-US"/>
              </w:rPr>
            </w:pPr>
            <w:r w:rsidRPr="00893F55">
              <w:rPr>
                <w:rFonts w:ascii="Times New Roman" w:hAnsi="Times New Roman"/>
                <w:bCs/>
                <w:sz w:val="24"/>
                <w:szCs w:val="24"/>
                <w:lang w:eastAsia="en-US"/>
              </w:rPr>
              <w:t>2</w:t>
            </w:r>
          </w:p>
        </w:tc>
        <w:tc>
          <w:tcPr>
            <w:tcW w:w="1914" w:type="dxa"/>
            <w:tcBorders>
              <w:top w:val="single" w:sz="4" w:space="0" w:color="auto"/>
              <w:left w:val="single" w:sz="4" w:space="0" w:color="auto"/>
              <w:bottom w:val="single" w:sz="4" w:space="0" w:color="auto"/>
              <w:right w:val="single" w:sz="4" w:space="0" w:color="auto"/>
            </w:tcBorders>
          </w:tcPr>
          <w:p w14:paraId="400FC48C" w14:textId="611B3FDE" w:rsidR="00B65CB9" w:rsidRDefault="00B65CB9" w:rsidP="00B65CB9">
            <w:pPr>
              <w:spacing w:after="0" w:line="240" w:lineRule="auto"/>
              <w:jc w:val="center"/>
              <w:rPr>
                <w:rFonts w:ascii="Times New Roman" w:hAnsi="Times New Roman"/>
                <w:b/>
                <w:sz w:val="24"/>
                <w:szCs w:val="24"/>
                <w:lang w:eastAsia="en-US"/>
              </w:rPr>
            </w:pPr>
            <w:r w:rsidRPr="002B71B8">
              <w:rPr>
                <w:rFonts w:ascii="Times New Roman" w:hAnsi="Times New Roman"/>
                <w:sz w:val="24"/>
                <w:szCs w:val="24"/>
                <w:lang w:eastAsia="en-US"/>
              </w:rPr>
              <w:t>ОК 01, ОК 02, ОК 03, ОК 04, ОК 05, ОК 06, ОК 09</w:t>
            </w:r>
          </w:p>
        </w:tc>
      </w:tr>
      <w:tr w:rsidR="00B65CB9" w14:paraId="36A1FB44" w14:textId="77777777" w:rsidTr="00F125F0">
        <w:trPr>
          <w:jc w:val="center"/>
        </w:trPr>
        <w:tc>
          <w:tcPr>
            <w:tcW w:w="2946" w:type="dxa"/>
            <w:tcBorders>
              <w:top w:val="single" w:sz="4" w:space="0" w:color="auto"/>
              <w:left w:val="single" w:sz="4" w:space="0" w:color="auto"/>
              <w:bottom w:val="single" w:sz="4" w:space="0" w:color="auto"/>
              <w:right w:val="single" w:sz="4" w:space="0" w:color="auto"/>
            </w:tcBorders>
          </w:tcPr>
          <w:p w14:paraId="0D79EB7F" w14:textId="404F1820" w:rsidR="00B65CB9" w:rsidRPr="00893F55" w:rsidRDefault="00B65CB9" w:rsidP="00B65CB9">
            <w:pPr>
              <w:spacing w:after="0" w:line="240" w:lineRule="auto"/>
              <w:rPr>
                <w:rFonts w:ascii="Times New Roman" w:hAnsi="Times New Roman"/>
                <w:b/>
                <w:sz w:val="24"/>
                <w:szCs w:val="24"/>
                <w:lang w:eastAsia="en-US"/>
              </w:rPr>
            </w:pPr>
            <w:r w:rsidRPr="00893F55">
              <w:rPr>
                <w:rFonts w:ascii="Times New Roman" w:hAnsi="Times New Roman"/>
                <w:b/>
                <w:sz w:val="24"/>
                <w:szCs w:val="24"/>
                <w:lang w:eastAsia="en-US"/>
              </w:rPr>
              <w:t xml:space="preserve">Тема 3.15. </w:t>
            </w:r>
            <w:r w:rsidRPr="00893F55">
              <w:rPr>
                <w:rFonts w:ascii="Times New Roman" w:hAnsi="Times New Roman"/>
                <w:bCs/>
                <w:sz w:val="24"/>
                <w:szCs w:val="24"/>
                <w:lang w:eastAsia="en-US"/>
              </w:rPr>
              <w:t>С. Д. Довлатов</w:t>
            </w:r>
          </w:p>
        </w:tc>
        <w:tc>
          <w:tcPr>
            <w:tcW w:w="7354" w:type="dxa"/>
            <w:tcBorders>
              <w:top w:val="single" w:sz="4" w:space="0" w:color="auto"/>
              <w:left w:val="single" w:sz="4" w:space="0" w:color="auto"/>
              <w:bottom w:val="single" w:sz="4" w:space="0" w:color="auto"/>
              <w:right w:val="single" w:sz="4" w:space="0" w:color="auto"/>
            </w:tcBorders>
          </w:tcPr>
          <w:p w14:paraId="194C0FC0" w14:textId="49B0BD6C" w:rsidR="00B65CB9" w:rsidRPr="005D7B56" w:rsidRDefault="00B65CB9" w:rsidP="00B65CB9">
            <w:pPr>
              <w:spacing w:after="0" w:line="240" w:lineRule="auto"/>
              <w:jc w:val="both"/>
              <w:rPr>
                <w:rFonts w:ascii="Times New Roman" w:hAnsi="Times New Roman"/>
                <w:bCs/>
                <w:sz w:val="24"/>
                <w:szCs w:val="24"/>
                <w:lang w:eastAsia="en-US"/>
              </w:rPr>
            </w:pPr>
            <w:r w:rsidRPr="005D7B56">
              <w:rPr>
                <w:rFonts w:ascii="Times New Roman" w:hAnsi="Times New Roman"/>
                <w:bCs/>
                <w:sz w:val="24"/>
                <w:szCs w:val="24"/>
                <w:lang w:eastAsia="en-US"/>
              </w:rPr>
              <w:t xml:space="preserve">Личность и судьба. </w:t>
            </w:r>
            <w:r w:rsidRPr="005D7B56">
              <w:rPr>
                <w:rFonts w:ascii="Times New Roman" w:hAnsi="Times New Roman"/>
                <w:bCs/>
                <w:sz w:val="24"/>
                <w:szCs w:val="24"/>
                <w:lang w:eastAsia="en-US"/>
              </w:rPr>
              <w:t>«</w:t>
            </w:r>
            <w:r w:rsidRPr="005D7B56">
              <w:rPr>
                <w:rFonts w:ascii="Times New Roman" w:hAnsi="Times New Roman"/>
                <w:bCs/>
                <w:sz w:val="24"/>
                <w:szCs w:val="24"/>
                <w:lang w:eastAsia="en-US"/>
              </w:rPr>
              <w:t>Н</w:t>
            </w:r>
            <w:r w:rsidRPr="005D7B56">
              <w:rPr>
                <w:rFonts w:ascii="Times New Roman" w:hAnsi="Times New Roman"/>
                <w:bCs/>
                <w:sz w:val="24"/>
                <w:szCs w:val="24"/>
                <w:lang w:eastAsia="en-US"/>
              </w:rPr>
              <w:t>овы</w:t>
            </w:r>
            <w:r w:rsidRPr="005D7B56">
              <w:rPr>
                <w:rFonts w:ascii="Times New Roman" w:hAnsi="Times New Roman"/>
                <w:bCs/>
                <w:sz w:val="24"/>
                <w:szCs w:val="24"/>
                <w:lang w:eastAsia="en-US"/>
              </w:rPr>
              <w:t>й</w:t>
            </w:r>
            <w:r w:rsidRPr="005D7B56">
              <w:rPr>
                <w:rFonts w:ascii="Times New Roman" w:hAnsi="Times New Roman"/>
                <w:bCs/>
                <w:sz w:val="24"/>
                <w:szCs w:val="24"/>
                <w:lang w:eastAsia="en-US"/>
              </w:rPr>
              <w:t xml:space="preserve"> автобиографизм»</w:t>
            </w:r>
            <w:r w:rsidRPr="005D7B56">
              <w:rPr>
                <w:rFonts w:ascii="Times New Roman" w:hAnsi="Times New Roman"/>
                <w:bCs/>
                <w:sz w:val="24"/>
                <w:szCs w:val="24"/>
                <w:lang w:eastAsia="en-US"/>
              </w:rPr>
              <w:t xml:space="preserve">. Стиль и тематика ключевых произведений. </w:t>
            </w:r>
          </w:p>
        </w:tc>
        <w:tc>
          <w:tcPr>
            <w:tcW w:w="2346" w:type="dxa"/>
            <w:tcBorders>
              <w:top w:val="single" w:sz="4" w:space="0" w:color="auto"/>
              <w:left w:val="single" w:sz="4" w:space="0" w:color="auto"/>
              <w:bottom w:val="single" w:sz="4" w:space="0" w:color="auto"/>
              <w:right w:val="single" w:sz="4" w:space="0" w:color="auto"/>
            </w:tcBorders>
            <w:vAlign w:val="center"/>
          </w:tcPr>
          <w:p w14:paraId="1604FD76" w14:textId="7617A56C" w:rsidR="00B65CB9" w:rsidRPr="00893F55" w:rsidRDefault="00B65CB9" w:rsidP="00B65CB9">
            <w:pPr>
              <w:spacing w:after="0" w:line="240" w:lineRule="auto"/>
              <w:jc w:val="center"/>
              <w:rPr>
                <w:rFonts w:ascii="Times New Roman" w:hAnsi="Times New Roman"/>
                <w:bCs/>
                <w:sz w:val="24"/>
                <w:szCs w:val="24"/>
                <w:lang w:eastAsia="en-US"/>
              </w:rPr>
            </w:pPr>
            <w:r w:rsidRPr="00893F55">
              <w:rPr>
                <w:rFonts w:ascii="Times New Roman" w:hAnsi="Times New Roman"/>
                <w:bCs/>
                <w:sz w:val="24"/>
                <w:szCs w:val="24"/>
                <w:lang w:eastAsia="en-US"/>
              </w:rPr>
              <w:t>2</w:t>
            </w:r>
          </w:p>
        </w:tc>
        <w:tc>
          <w:tcPr>
            <w:tcW w:w="1914" w:type="dxa"/>
            <w:tcBorders>
              <w:top w:val="single" w:sz="4" w:space="0" w:color="auto"/>
              <w:left w:val="single" w:sz="4" w:space="0" w:color="auto"/>
              <w:bottom w:val="single" w:sz="4" w:space="0" w:color="auto"/>
              <w:right w:val="single" w:sz="4" w:space="0" w:color="auto"/>
            </w:tcBorders>
          </w:tcPr>
          <w:p w14:paraId="587C60FF" w14:textId="56217D39" w:rsidR="00B65CB9" w:rsidRDefault="00B65CB9" w:rsidP="00B65CB9">
            <w:pPr>
              <w:spacing w:after="0" w:line="240" w:lineRule="auto"/>
              <w:jc w:val="center"/>
              <w:rPr>
                <w:rFonts w:ascii="Times New Roman" w:hAnsi="Times New Roman"/>
                <w:b/>
                <w:sz w:val="24"/>
                <w:szCs w:val="24"/>
                <w:lang w:eastAsia="en-US"/>
              </w:rPr>
            </w:pPr>
            <w:r w:rsidRPr="002B71B8">
              <w:rPr>
                <w:rFonts w:ascii="Times New Roman" w:hAnsi="Times New Roman"/>
                <w:sz w:val="24"/>
                <w:szCs w:val="24"/>
                <w:lang w:eastAsia="en-US"/>
              </w:rPr>
              <w:t>ОК 01, ОК 02, ОК 03, ОК 04, ОК 05, ОК 06, ОК 09</w:t>
            </w:r>
          </w:p>
        </w:tc>
      </w:tr>
      <w:tr w:rsidR="00B65CB9" w14:paraId="441C7128" w14:textId="77777777" w:rsidTr="00F125F0">
        <w:trPr>
          <w:jc w:val="center"/>
        </w:trPr>
        <w:tc>
          <w:tcPr>
            <w:tcW w:w="2946" w:type="dxa"/>
            <w:tcBorders>
              <w:top w:val="single" w:sz="4" w:space="0" w:color="auto"/>
              <w:left w:val="single" w:sz="4" w:space="0" w:color="auto"/>
              <w:bottom w:val="single" w:sz="4" w:space="0" w:color="auto"/>
              <w:right w:val="single" w:sz="4" w:space="0" w:color="auto"/>
            </w:tcBorders>
          </w:tcPr>
          <w:p w14:paraId="0FC152F9" w14:textId="1CD0AD17" w:rsidR="00B65CB9" w:rsidRPr="00893F55" w:rsidRDefault="00B65CB9" w:rsidP="00B65CB9">
            <w:pPr>
              <w:spacing w:after="0" w:line="240" w:lineRule="auto"/>
              <w:rPr>
                <w:rFonts w:ascii="Times New Roman" w:hAnsi="Times New Roman"/>
                <w:b/>
                <w:sz w:val="24"/>
                <w:szCs w:val="24"/>
                <w:lang w:eastAsia="en-US"/>
              </w:rPr>
            </w:pPr>
            <w:r w:rsidRPr="00893F55">
              <w:rPr>
                <w:rFonts w:ascii="Times New Roman" w:hAnsi="Times New Roman"/>
                <w:b/>
                <w:sz w:val="24"/>
                <w:szCs w:val="24"/>
                <w:lang w:eastAsia="en-US"/>
              </w:rPr>
              <w:t xml:space="preserve">Тема 3.14. </w:t>
            </w:r>
            <w:r w:rsidRPr="00893F55">
              <w:rPr>
                <w:rFonts w:ascii="Times New Roman" w:hAnsi="Times New Roman"/>
                <w:bCs/>
                <w:sz w:val="24"/>
                <w:szCs w:val="24"/>
                <w:lang w:eastAsia="en-US"/>
              </w:rPr>
              <w:t>Утопия и антиутопия в русской литературе</w:t>
            </w:r>
          </w:p>
        </w:tc>
        <w:tc>
          <w:tcPr>
            <w:tcW w:w="7354" w:type="dxa"/>
            <w:tcBorders>
              <w:top w:val="single" w:sz="4" w:space="0" w:color="auto"/>
              <w:left w:val="single" w:sz="4" w:space="0" w:color="auto"/>
              <w:bottom w:val="single" w:sz="4" w:space="0" w:color="auto"/>
              <w:right w:val="single" w:sz="4" w:space="0" w:color="auto"/>
            </w:tcBorders>
          </w:tcPr>
          <w:p w14:paraId="0698CAF1" w14:textId="439312C1" w:rsidR="00B65CB9" w:rsidRPr="005D7B56" w:rsidRDefault="00B65CB9" w:rsidP="00B65CB9">
            <w:pPr>
              <w:spacing w:after="0" w:line="240" w:lineRule="auto"/>
              <w:jc w:val="both"/>
              <w:rPr>
                <w:rFonts w:ascii="Times New Roman" w:hAnsi="Times New Roman"/>
                <w:bCs/>
                <w:sz w:val="24"/>
                <w:szCs w:val="24"/>
                <w:lang w:eastAsia="en-US"/>
              </w:rPr>
            </w:pPr>
            <w:r w:rsidRPr="005D7B56">
              <w:rPr>
                <w:rFonts w:ascii="Times New Roman" w:hAnsi="Times New Roman"/>
                <w:bCs/>
                <w:sz w:val="24"/>
                <w:szCs w:val="24"/>
                <w:lang w:eastAsia="en-US"/>
              </w:rPr>
              <w:t>Развитие жанр</w:t>
            </w:r>
            <w:r w:rsidRPr="005D7B56">
              <w:rPr>
                <w:rFonts w:ascii="Times New Roman" w:hAnsi="Times New Roman"/>
                <w:bCs/>
                <w:sz w:val="24"/>
                <w:szCs w:val="24"/>
                <w:lang w:eastAsia="en-US"/>
              </w:rPr>
              <w:t>ов утопии и</w:t>
            </w:r>
            <w:r w:rsidRPr="005D7B56">
              <w:rPr>
                <w:rFonts w:ascii="Times New Roman" w:hAnsi="Times New Roman"/>
                <w:bCs/>
                <w:sz w:val="24"/>
                <w:szCs w:val="24"/>
                <w:lang w:eastAsia="en-US"/>
              </w:rPr>
              <w:t> антиутопии в русской литератур</w:t>
            </w:r>
            <w:r w:rsidRPr="005D7B56">
              <w:rPr>
                <w:rFonts w:ascii="Times New Roman" w:hAnsi="Times New Roman"/>
                <w:bCs/>
                <w:sz w:val="24"/>
                <w:szCs w:val="24"/>
                <w:lang w:eastAsia="en-US"/>
              </w:rPr>
              <w:t xml:space="preserve">е </w:t>
            </w:r>
            <w:r w:rsidRPr="005D7B56">
              <w:rPr>
                <w:rFonts w:ascii="Times New Roman" w:hAnsi="Times New Roman"/>
                <w:bCs/>
                <w:sz w:val="24"/>
                <w:szCs w:val="24"/>
                <w:lang w:val="en-US" w:eastAsia="en-US"/>
              </w:rPr>
              <w:t>XX</w:t>
            </w:r>
            <w:r w:rsidRPr="005D7B56">
              <w:rPr>
                <w:rFonts w:ascii="Times New Roman" w:hAnsi="Times New Roman"/>
                <w:bCs/>
                <w:sz w:val="24"/>
                <w:szCs w:val="24"/>
                <w:lang w:eastAsia="en-US"/>
              </w:rPr>
              <w:t xml:space="preserve"> века. «Час быка» и «Туманность Андромеды» И. А. Ефремова, «Мы» Е. Замятина, «Москва 2042» В. Н. Войновича.</w:t>
            </w:r>
          </w:p>
        </w:tc>
        <w:tc>
          <w:tcPr>
            <w:tcW w:w="2346" w:type="dxa"/>
            <w:tcBorders>
              <w:top w:val="single" w:sz="4" w:space="0" w:color="auto"/>
              <w:left w:val="single" w:sz="4" w:space="0" w:color="auto"/>
              <w:bottom w:val="single" w:sz="4" w:space="0" w:color="auto"/>
              <w:right w:val="single" w:sz="4" w:space="0" w:color="auto"/>
            </w:tcBorders>
            <w:vAlign w:val="center"/>
          </w:tcPr>
          <w:p w14:paraId="2EAE20AC" w14:textId="04320C96" w:rsidR="00B65CB9" w:rsidRPr="00893F55" w:rsidRDefault="00B65CB9" w:rsidP="00B65CB9">
            <w:pPr>
              <w:spacing w:after="0" w:line="240" w:lineRule="auto"/>
              <w:jc w:val="center"/>
              <w:rPr>
                <w:rFonts w:ascii="Times New Roman" w:hAnsi="Times New Roman"/>
                <w:bCs/>
                <w:sz w:val="24"/>
                <w:szCs w:val="24"/>
                <w:lang w:eastAsia="en-US"/>
              </w:rPr>
            </w:pPr>
            <w:r w:rsidRPr="00893F55">
              <w:rPr>
                <w:rFonts w:ascii="Times New Roman" w:hAnsi="Times New Roman"/>
                <w:bCs/>
                <w:sz w:val="24"/>
                <w:szCs w:val="24"/>
                <w:lang w:eastAsia="en-US"/>
              </w:rPr>
              <w:t>2</w:t>
            </w:r>
          </w:p>
        </w:tc>
        <w:tc>
          <w:tcPr>
            <w:tcW w:w="1914" w:type="dxa"/>
            <w:tcBorders>
              <w:top w:val="single" w:sz="4" w:space="0" w:color="auto"/>
              <w:left w:val="single" w:sz="4" w:space="0" w:color="auto"/>
              <w:bottom w:val="single" w:sz="4" w:space="0" w:color="auto"/>
              <w:right w:val="single" w:sz="4" w:space="0" w:color="auto"/>
            </w:tcBorders>
          </w:tcPr>
          <w:p w14:paraId="692824E6" w14:textId="2E2221DF" w:rsidR="00B65CB9" w:rsidRDefault="00B65CB9" w:rsidP="00B65CB9">
            <w:pPr>
              <w:spacing w:after="0" w:line="240" w:lineRule="auto"/>
              <w:jc w:val="center"/>
              <w:rPr>
                <w:rFonts w:ascii="Times New Roman" w:hAnsi="Times New Roman"/>
                <w:b/>
                <w:sz w:val="24"/>
                <w:szCs w:val="24"/>
                <w:lang w:eastAsia="en-US"/>
              </w:rPr>
            </w:pPr>
            <w:r w:rsidRPr="002B71B8">
              <w:rPr>
                <w:rFonts w:ascii="Times New Roman" w:hAnsi="Times New Roman"/>
                <w:sz w:val="24"/>
                <w:szCs w:val="24"/>
                <w:lang w:eastAsia="en-US"/>
              </w:rPr>
              <w:t>ОК 01, ОК 02, ОК 03, ОК 04, ОК 05, ОК 06, ОК 09</w:t>
            </w:r>
          </w:p>
        </w:tc>
      </w:tr>
      <w:tr w:rsidR="00B65CB9" w14:paraId="0355782C" w14:textId="77777777" w:rsidTr="00F125F0">
        <w:trPr>
          <w:jc w:val="center"/>
        </w:trPr>
        <w:tc>
          <w:tcPr>
            <w:tcW w:w="2946" w:type="dxa"/>
            <w:tcBorders>
              <w:top w:val="single" w:sz="4" w:space="0" w:color="auto"/>
              <w:left w:val="single" w:sz="4" w:space="0" w:color="auto"/>
              <w:bottom w:val="single" w:sz="4" w:space="0" w:color="auto"/>
              <w:right w:val="single" w:sz="4" w:space="0" w:color="auto"/>
            </w:tcBorders>
          </w:tcPr>
          <w:p w14:paraId="02E3905D" w14:textId="07CC4675" w:rsidR="00B65CB9" w:rsidRPr="00893F55" w:rsidRDefault="00B65CB9" w:rsidP="00B65CB9">
            <w:pPr>
              <w:spacing w:after="0" w:line="240" w:lineRule="auto"/>
              <w:rPr>
                <w:rFonts w:ascii="Times New Roman" w:hAnsi="Times New Roman"/>
                <w:b/>
                <w:sz w:val="24"/>
                <w:szCs w:val="24"/>
                <w:lang w:eastAsia="en-US"/>
              </w:rPr>
            </w:pPr>
            <w:r w:rsidRPr="00893F55">
              <w:rPr>
                <w:rFonts w:ascii="Times New Roman" w:hAnsi="Times New Roman"/>
                <w:b/>
                <w:sz w:val="24"/>
                <w:szCs w:val="24"/>
                <w:lang w:eastAsia="en-US"/>
              </w:rPr>
              <w:t xml:space="preserve">Тема 3.15. </w:t>
            </w:r>
            <w:r w:rsidRPr="00893F55">
              <w:rPr>
                <w:rFonts w:ascii="Times New Roman" w:hAnsi="Times New Roman"/>
                <w:bCs/>
                <w:sz w:val="24"/>
                <w:szCs w:val="24"/>
                <w:lang w:eastAsia="en-US"/>
              </w:rPr>
              <w:t>Е. И. Замятин</w:t>
            </w:r>
          </w:p>
        </w:tc>
        <w:tc>
          <w:tcPr>
            <w:tcW w:w="7354" w:type="dxa"/>
            <w:tcBorders>
              <w:top w:val="single" w:sz="4" w:space="0" w:color="auto"/>
              <w:left w:val="single" w:sz="4" w:space="0" w:color="auto"/>
              <w:bottom w:val="single" w:sz="4" w:space="0" w:color="auto"/>
              <w:right w:val="single" w:sz="4" w:space="0" w:color="auto"/>
            </w:tcBorders>
          </w:tcPr>
          <w:p w14:paraId="6F25E014" w14:textId="4D7CE3FF" w:rsidR="00B65CB9" w:rsidRPr="00893F55" w:rsidRDefault="00B65CB9" w:rsidP="00B65CB9">
            <w:pPr>
              <w:spacing w:after="0" w:line="240" w:lineRule="auto"/>
              <w:jc w:val="both"/>
              <w:rPr>
                <w:rFonts w:ascii="Times New Roman" w:hAnsi="Times New Roman"/>
                <w:bCs/>
                <w:sz w:val="24"/>
                <w:szCs w:val="24"/>
                <w:lang w:eastAsia="en-US"/>
              </w:rPr>
            </w:pPr>
            <w:r w:rsidRPr="00893F55">
              <w:rPr>
                <w:rFonts w:ascii="Times New Roman" w:hAnsi="Times New Roman"/>
                <w:bCs/>
                <w:sz w:val="24"/>
                <w:szCs w:val="24"/>
                <w:lang w:eastAsia="en-US"/>
              </w:rPr>
              <w:t xml:space="preserve">Жизнь и творчество. Роман «Мы» как первая антиутопия. </w:t>
            </w:r>
          </w:p>
        </w:tc>
        <w:tc>
          <w:tcPr>
            <w:tcW w:w="2346" w:type="dxa"/>
            <w:tcBorders>
              <w:top w:val="single" w:sz="4" w:space="0" w:color="auto"/>
              <w:left w:val="single" w:sz="4" w:space="0" w:color="auto"/>
              <w:bottom w:val="single" w:sz="4" w:space="0" w:color="auto"/>
              <w:right w:val="single" w:sz="4" w:space="0" w:color="auto"/>
            </w:tcBorders>
            <w:vAlign w:val="center"/>
          </w:tcPr>
          <w:p w14:paraId="1B124420" w14:textId="0F197CC9" w:rsidR="00B65CB9" w:rsidRPr="00893F55" w:rsidRDefault="00B65CB9" w:rsidP="00B65CB9">
            <w:pPr>
              <w:spacing w:after="0" w:line="240" w:lineRule="auto"/>
              <w:jc w:val="center"/>
              <w:rPr>
                <w:rFonts w:ascii="Times New Roman" w:hAnsi="Times New Roman"/>
                <w:bCs/>
                <w:sz w:val="24"/>
                <w:szCs w:val="24"/>
                <w:lang w:eastAsia="en-US"/>
              </w:rPr>
            </w:pPr>
            <w:r w:rsidRPr="00893F55">
              <w:rPr>
                <w:rFonts w:ascii="Times New Roman" w:hAnsi="Times New Roman"/>
                <w:bCs/>
                <w:sz w:val="24"/>
                <w:szCs w:val="24"/>
                <w:lang w:eastAsia="en-US"/>
              </w:rPr>
              <w:t>2</w:t>
            </w:r>
          </w:p>
        </w:tc>
        <w:tc>
          <w:tcPr>
            <w:tcW w:w="1914" w:type="dxa"/>
            <w:tcBorders>
              <w:top w:val="single" w:sz="4" w:space="0" w:color="auto"/>
              <w:left w:val="single" w:sz="4" w:space="0" w:color="auto"/>
              <w:bottom w:val="single" w:sz="4" w:space="0" w:color="auto"/>
              <w:right w:val="single" w:sz="4" w:space="0" w:color="auto"/>
            </w:tcBorders>
          </w:tcPr>
          <w:p w14:paraId="26CC368D" w14:textId="77777777" w:rsidR="00B65CB9" w:rsidRDefault="00B65CB9" w:rsidP="00B65CB9">
            <w:pPr>
              <w:spacing w:after="0" w:line="240" w:lineRule="auto"/>
              <w:jc w:val="center"/>
              <w:rPr>
                <w:rFonts w:ascii="Times New Roman" w:hAnsi="Times New Roman"/>
                <w:b/>
                <w:sz w:val="24"/>
                <w:szCs w:val="24"/>
                <w:lang w:eastAsia="en-US"/>
              </w:rPr>
            </w:pPr>
          </w:p>
        </w:tc>
      </w:tr>
      <w:tr w:rsidR="00B65CB9" w14:paraId="38A723FB" w14:textId="7327832C" w:rsidTr="00155DD4">
        <w:trPr>
          <w:jc w:val="center"/>
        </w:trPr>
        <w:tc>
          <w:tcPr>
            <w:tcW w:w="10300" w:type="dxa"/>
            <w:gridSpan w:val="2"/>
            <w:tcBorders>
              <w:top w:val="single" w:sz="4" w:space="0" w:color="auto"/>
              <w:left w:val="single" w:sz="4" w:space="0" w:color="auto"/>
              <w:bottom w:val="single" w:sz="4" w:space="0" w:color="auto"/>
              <w:right w:val="single" w:sz="4" w:space="0" w:color="auto"/>
            </w:tcBorders>
            <w:hideMark/>
          </w:tcPr>
          <w:p w14:paraId="3013C00E" w14:textId="26B9F5CA" w:rsidR="00B65CB9" w:rsidRDefault="00B65CB9" w:rsidP="00B65CB9">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 xml:space="preserve">Раздел </w:t>
            </w:r>
            <w:r w:rsidR="00B2587F">
              <w:rPr>
                <w:rFonts w:ascii="Times New Roman" w:hAnsi="Times New Roman"/>
                <w:b/>
                <w:sz w:val="24"/>
                <w:szCs w:val="24"/>
                <w:lang w:eastAsia="en-US"/>
              </w:rPr>
              <w:t>4</w:t>
            </w:r>
            <w:r>
              <w:rPr>
                <w:rFonts w:ascii="Times New Roman" w:hAnsi="Times New Roman"/>
                <w:b/>
                <w:sz w:val="24"/>
                <w:szCs w:val="24"/>
                <w:lang w:eastAsia="en-US"/>
              </w:rPr>
              <w:t>. Литература 20-х годов</w:t>
            </w:r>
          </w:p>
        </w:tc>
        <w:tc>
          <w:tcPr>
            <w:tcW w:w="2346" w:type="dxa"/>
            <w:tcBorders>
              <w:top w:val="single" w:sz="4" w:space="0" w:color="auto"/>
              <w:left w:val="single" w:sz="4" w:space="0" w:color="auto"/>
              <w:bottom w:val="single" w:sz="4" w:space="0" w:color="auto"/>
              <w:right w:val="single" w:sz="4" w:space="0" w:color="auto"/>
            </w:tcBorders>
            <w:vAlign w:val="center"/>
            <w:hideMark/>
          </w:tcPr>
          <w:p w14:paraId="3B0CE7E6" w14:textId="23610FB2" w:rsidR="00B65CB9" w:rsidRDefault="001E75C4" w:rsidP="00B65CB9">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12</w:t>
            </w:r>
          </w:p>
          <w:p w14:paraId="00BB9DF3" w14:textId="7B96508F" w:rsidR="00B65CB9" w:rsidRDefault="00B65CB9" w:rsidP="00B65CB9">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(6л.</w:t>
            </w:r>
            <w:r w:rsidR="001E75C4">
              <w:rPr>
                <w:rFonts w:ascii="Times New Roman" w:hAnsi="Times New Roman"/>
                <w:b/>
                <w:sz w:val="24"/>
                <w:szCs w:val="24"/>
                <w:lang w:eastAsia="en-US"/>
              </w:rPr>
              <w:t>+6сам.</w:t>
            </w:r>
            <w:r>
              <w:rPr>
                <w:rFonts w:ascii="Times New Roman" w:hAnsi="Times New Roman"/>
                <w:b/>
                <w:sz w:val="24"/>
                <w:szCs w:val="24"/>
                <w:lang w:eastAsia="en-US"/>
              </w:rPr>
              <w:t>)</w:t>
            </w:r>
          </w:p>
        </w:tc>
        <w:tc>
          <w:tcPr>
            <w:tcW w:w="1914" w:type="dxa"/>
            <w:tcBorders>
              <w:top w:val="single" w:sz="4" w:space="0" w:color="auto"/>
              <w:left w:val="single" w:sz="4" w:space="0" w:color="auto"/>
              <w:bottom w:val="single" w:sz="4" w:space="0" w:color="auto"/>
              <w:right w:val="single" w:sz="4" w:space="0" w:color="auto"/>
            </w:tcBorders>
          </w:tcPr>
          <w:p w14:paraId="4DE025D2" w14:textId="77777777" w:rsidR="00B65CB9" w:rsidRDefault="00B65CB9" w:rsidP="00B65CB9">
            <w:pPr>
              <w:spacing w:after="0" w:line="240" w:lineRule="auto"/>
              <w:jc w:val="center"/>
              <w:rPr>
                <w:rFonts w:ascii="Times New Roman" w:hAnsi="Times New Roman"/>
                <w:b/>
                <w:sz w:val="24"/>
                <w:szCs w:val="24"/>
                <w:lang w:eastAsia="en-US"/>
              </w:rPr>
            </w:pPr>
          </w:p>
        </w:tc>
      </w:tr>
      <w:tr w:rsidR="00B65CB9" w14:paraId="53E31057" w14:textId="2B17C66D" w:rsidTr="0023689A">
        <w:trPr>
          <w:trHeight w:val="555"/>
          <w:jc w:val="center"/>
        </w:trPr>
        <w:tc>
          <w:tcPr>
            <w:tcW w:w="2946" w:type="dxa"/>
            <w:vMerge w:val="restart"/>
            <w:tcBorders>
              <w:top w:val="single" w:sz="4" w:space="0" w:color="auto"/>
              <w:left w:val="single" w:sz="4" w:space="0" w:color="auto"/>
              <w:right w:val="single" w:sz="4" w:space="0" w:color="auto"/>
            </w:tcBorders>
            <w:hideMark/>
          </w:tcPr>
          <w:p w14:paraId="7F1C3091" w14:textId="57B5BC02" w:rsidR="00B65CB9" w:rsidRDefault="00B65CB9" w:rsidP="00B65CB9">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w:t>
            </w:r>
            <w:r w:rsidR="00B2587F">
              <w:rPr>
                <w:rFonts w:ascii="Times New Roman" w:hAnsi="Times New Roman"/>
                <w:b/>
                <w:sz w:val="24"/>
                <w:szCs w:val="24"/>
                <w:lang w:eastAsia="en-US"/>
              </w:rPr>
              <w:t>4</w:t>
            </w:r>
            <w:r>
              <w:rPr>
                <w:rFonts w:ascii="Times New Roman" w:hAnsi="Times New Roman"/>
                <w:b/>
                <w:sz w:val="24"/>
                <w:szCs w:val="24"/>
                <w:lang w:eastAsia="en-US"/>
              </w:rPr>
              <w:t xml:space="preserve">.1. </w:t>
            </w:r>
            <w:r>
              <w:rPr>
                <w:rFonts w:ascii="Times New Roman" w:hAnsi="Times New Roman"/>
                <w:sz w:val="24"/>
                <w:szCs w:val="24"/>
                <w:lang w:eastAsia="en-US"/>
              </w:rPr>
              <w:t>Литературный процесс 20-х годов (обзор)</w:t>
            </w:r>
          </w:p>
        </w:tc>
        <w:tc>
          <w:tcPr>
            <w:tcW w:w="7354" w:type="dxa"/>
            <w:tcBorders>
              <w:top w:val="single" w:sz="4" w:space="0" w:color="auto"/>
              <w:left w:val="single" w:sz="4" w:space="0" w:color="auto"/>
              <w:bottom w:val="single" w:sz="4" w:space="0" w:color="auto"/>
              <w:right w:val="single" w:sz="4" w:space="0" w:color="auto"/>
            </w:tcBorders>
            <w:hideMark/>
          </w:tcPr>
          <w:p w14:paraId="0C7AFA29" w14:textId="17ACDAD4" w:rsidR="00B65CB9" w:rsidRDefault="00B65CB9" w:rsidP="00B65CB9">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Литературные группировки. Тема России и революции в творчестве поэтов и писателей.</w:t>
            </w:r>
          </w:p>
        </w:tc>
        <w:tc>
          <w:tcPr>
            <w:tcW w:w="2346" w:type="dxa"/>
            <w:tcBorders>
              <w:top w:val="single" w:sz="4" w:space="0" w:color="auto"/>
              <w:left w:val="single" w:sz="4" w:space="0" w:color="auto"/>
              <w:right w:val="single" w:sz="4" w:space="0" w:color="auto"/>
            </w:tcBorders>
            <w:vAlign w:val="center"/>
            <w:hideMark/>
          </w:tcPr>
          <w:p w14:paraId="0F9B4CEE" w14:textId="79FF5D4F" w:rsidR="00B65CB9" w:rsidRPr="00600DF3"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val="restart"/>
            <w:tcBorders>
              <w:top w:val="single" w:sz="4" w:space="0" w:color="auto"/>
              <w:left w:val="single" w:sz="4" w:space="0" w:color="auto"/>
              <w:right w:val="single" w:sz="4" w:space="0" w:color="auto"/>
            </w:tcBorders>
          </w:tcPr>
          <w:p w14:paraId="4A2414F8" w14:textId="3C164819" w:rsidR="00B65CB9" w:rsidRDefault="00B65CB9" w:rsidP="00B65CB9">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 xml:space="preserve">ОК 01, ОК 02, ОК 03, ОК 04, </w:t>
            </w:r>
            <w:r w:rsidRPr="002B71B8">
              <w:rPr>
                <w:rFonts w:ascii="Times New Roman" w:hAnsi="Times New Roman"/>
                <w:sz w:val="24"/>
                <w:szCs w:val="24"/>
                <w:lang w:eastAsia="en-US"/>
              </w:rPr>
              <w:lastRenderedPageBreak/>
              <w:t>ОК 05, ОК 06, ОК 09</w:t>
            </w:r>
          </w:p>
        </w:tc>
      </w:tr>
      <w:tr w:rsidR="00B65CB9" w14:paraId="48AEEFA3" w14:textId="77777777" w:rsidTr="0008064A">
        <w:trPr>
          <w:trHeight w:val="555"/>
          <w:jc w:val="center"/>
        </w:trPr>
        <w:tc>
          <w:tcPr>
            <w:tcW w:w="2946" w:type="dxa"/>
            <w:vMerge/>
            <w:tcBorders>
              <w:left w:val="single" w:sz="4" w:space="0" w:color="auto"/>
              <w:right w:val="single" w:sz="4" w:space="0" w:color="auto"/>
            </w:tcBorders>
          </w:tcPr>
          <w:p w14:paraId="7619CE85" w14:textId="77777777" w:rsidR="00B65CB9" w:rsidRDefault="00B65CB9" w:rsidP="00B65CB9">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5714BAB4" w14:textId="07CB2F8F" w:rsidR="00B65CB9" w:rsidRDefault="00B65CB9" w:rsidP="00B65CB9">
            <w:pPr>
              <w:spacing w:after="0" w:line="240" w:lineRule="auto"/>
              <w:jc w:val="both"/>
              <w:rPr>
                <w:rFonts w:ascii="Times New Roman" w:hAnsi="Times New Roman"/>
                <w:sz w:val="24"/>
                <w:szCs w:val="24"/>
                <w:lang w:eastAsia="en-US"/>
              </w:rPr>
            </w:pPr>
            <w:r>
              <w:rPr>
                <w:rFonts w:ascii="Times New Roman" w:hAnsi="Times New Roman"/>
                <w:i/>
                <w:sz w:val="24"/>
                <w:szCs w:val="24"/>
                <w:u w:val="single"/>
              </w:rPr>
              <w:t>Для самостоятельного изучения:</w:t>
            </w:r>
            <w:r>
              <w:rPr>
                <w:sz w:val="24"/>
                <w:szCs w:val="24"/>
              </w:rPr>
              <w:t xml:space="preserve"> </w:t>
            </w:r>
            <w:r>
              <w:rPr>
                <w:rFonts w:ascii="Times New Roman" w:hAnsi="Times New Roman"/>
                <w:i/>
                <w:sz w:val="24"/>
                <w:szCs w:val="24"/>
              </w:rPr>
              <w:t>Стихотворения: Б. Пастернак «Весенний дождь», О. Мандельштам «Сумерки свободы», «Когда октябрьский нам готовил временщик…», Э. Багрицкий «СССР», «Освобождение», Д. Бедный «Кого мы били», «Наш путь», Н. Асеев «Небо революции».</w:t>
            </w:r>
          </w:p>
        </w:tc>
        <w:tc>
          <w:tcPr>
            <w:tcW w:w="2346" w:type="dxa"/>
            <w:tcBorders>
              <w:left w:val="single" w:sz="4" w:space="0" w:color="auto"/>
              <w:right w:val="single" w:sz="4" w:space="0" w:color="auto"/>
            </w:tcBorders>
            <w:vAlign w:val="center"/>
          </w:tcPr>
          <w:p w14:paraId="514B64EE" w14:textId="085DE7B3" w:rsidR="00B65CB9" w:rsidRPr="0023689A" w:rsidRDefault="00B65CB9" w:rsidP="00B65CB9">
            <w:pPr>
              <w:spacing w:after="0" w:line="240" w:lineRule="auto"/>
              <w:jc w:val="center"/>
              <w:rPr>
                <w:rFonts w:ascii="Times New Roman" w:hAnsi="Times New Roman"/>
                <w:i/>
                <w:iCs/>
                <w:sz w:val="24"/>
                <w:szCs w:val="24"/>
                <w:lang w:eastAsia="en-US"/>
              </w:rPr>
            </w:pPr>
            <w:r w:rsidRPr="0023689A">
              <w:rPr>
                <w:rFonts w:ascii="Times New Roman" w:hAnsi="Times New Roman"/>
                <w:i/>
                <w:iCs/>
                <w:sz w:val="24"/>
                <w:szCs w:val="24"/>
                <w:lang w:eastAsia="en-US"/>
              </w:rPr>
              <w:t>2</w:t>
            </w:r>
          </w:p>
        </w:tc>
        <w:tc>
          <w:tcPr>
            <w:tcW w:w="1914" w:type="dxa"/>
            <w:vMerge/>
            <w:tcBorders>
              <w:left w:val="single" w:sz="4" w:space="0" w:color="auto"/>
              <w:right w:val="single" w:sz="4" w:space="0" w:color="auto"/>
            </w:tcBorders>
          </w:tcPr>
          <w:p w14:paraId="546BDA9F" w14:textId="77777777" w:rsidR="00B65CB9" w:rsidRPr="002B71B8" w:rsidRDefault="00B65CB9" w:rsidP="00B65CB9">
            <w:pPr>
              <w:spacing w:after="0" w:line="240" w:lineRule="auto"/>
              <w:jc w:val="center"/>
              <w:rPr>
                <w:rFonts w:ascii="Times New Roman" w:hAnsi="Times New Roman"/>
                <w:sz w:val="24"/>
                <w:szCs w:val="24"/>
                <w:lang w:eastAsia="en-US"/>
              </w:rPr>
            </w:pPr>
          </w:p>
        </w:tc>
      </w:tr>
      <w:tr w:rsidR="00B65CB9" w14:paraId="6B60B102" w14:textId="0E81E7E1" w:rsidTr="0023689A">
        <w:trPr>
          <w:trHeight w:val="555"/>
          <w:jc w:val="center"/>
        </w:trPr>
        <w:tc>
          <w:tcPr>
            <w:tcW w:w="2946" w:type="dxa"/>
            <w:vMerge w:val="restart"/>
            <w:tcBorders>
              <w:top w:val="single" w:sz="4" w:space="0" w:color="auto"/>
              <w:left w:val="single" w:sz="4" w:space="0" w:color="auto"/>
              <w:right w:val="single" w:sz="4" w:space="0" w:color="auto"/>
            </w:tcBorders>
            <w:hideMark/>
          </w:tcPr>
          <w:p w14:paraId="48F6B731" w14:textId="2F1E40F4" w:rsidR="00B65CB9" w:rsidRDefault="00B65CB9" w:rsidP="00B65CB9">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w:t>
            </w:r>
            <w:r w:rsidR="00B2587F">
              <w:rPr>
                <w:rFonts w:ascii="Times New Roman" w:hAnsi="Times New Roman"/>
                <w:b/>
                <w:sz w:val="24"/>
                <w:szCs w:val="24"/>
                <w:lang w:eastAsia="en-US"/>
              </w:rPr>
              <w:t>4</w:t>
            </w:r>
            <w:r>
              <w:rPr>
                <w:rFonts w:ascii="Times New Roman" w:hAnsi="Times New Roman"/>
                <w:b/>
                <w:sz w:val="24"/>
                <w:szCs w:val="24"/>
                <w:lang w:eastAsia="en-US"/>
              </w:rPr>
              <w:t xml:space="preserve">.2. </w:t>
            </w:r>
            <w:r>
              <w:rPr>
                <w:rFonts w:ascii="Times New Roman" w:hAnsi="Times New Roman"/>
                <w:sz w:val="24"/>
                <w:szCs w:val="24"/>
                <w:lang w:eastAsia="en-US"/>
              </w:rPr>
              <w:t>В.В. Маяковский. Лирика</w:t>
            </w:r>
          </w:p>
        </w:tc>
        <w:tc>
          <w:tcPr>
            <w:tcW w:w="7354" w:type="dxa"/>
            <w:tcBorders>
              <w:top w:val="single" w:sz="4" w:space="0" w:color="auto"/>
              <w:left w:val="single" w:sz="4" w:space="0" w:color="auto"/>
              <w:bottom w:val="single" w:sz="4" w:space="0" w:color="auto"/>
              <w:right w:val="single" w:sz="4" w:space="0" w:color="auto"/>
            </w:tcBorders>
            <w:hideMark/>
          </w:tcPr>
          <w:p w14:paraId="67D149EA" w14:textId="10413309" w:rsidR="00B65CB9" w:rsidRPr="00600DF3" w:rsidRDefault="00B65CB9" w:rsidP="00B65CB9">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Личность и судьба Маяковского. Поэтическая новизна ранней лирики. Тема несовершенства мира. Любовная лирика. Сатира Маяковского.</w:t>
            </w:r>
          </w:p>
        </w:tc>
        <w:tc>
          <w:tcPr>
            <w:tcW w:w="2346" w:type="dxa"/>
            <w:tcBorders>
              <w:top w:val="single" w:sz="4" w:space="0" w:color="auto"/>
              <w:left w:val="single" w:sz="4" w:space="0" w:color="auto"/>
              <w:right w:val="single" w:sz="4" w:space="0" w:color="auto"/>
            </w:tcBorders>
            <w:vAlign w:val="center"/>
            <w:hideMark/>
          </w:tcPr>
          <w:p w14:paraId="1B9CD9EA" w14:textId="1BC9EFA4" w:rsidR="00B65CB9" w:rsidRPr="00600DF3"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val="restart"/>
            <w:tcBorders>
              <w:top w:val="single" w:sz="4" w:space="0" w:color="auto"/>
              <w:left w:val="single" w:sz="4" w:space="0" w:color="auto"/>
              <w:right w:val="single" w:sz="4" w:space="0" w:color="auto"/>
            </w:tcBorders>
          </w:tcPr>
          <w:p w14:paraId="28A95671" w14:textId="6EC5EFA9" w:rsidR="00B65CB9" w:rsidRDefault="00B65CB9" w:rsidP="00B65CB9">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B65CB9" w14:paraId="292E8551" w14:textId="77777777" w:rsidTr="007F6F9E">
        <w:trPr>
          <w:trHeight w:val="555"/>
          <w:jc w:val="center"/>
        </w:trPr>
        <w:tc>
          <w:tcPr>
            <w:tcW w:w="2946" w:type="dxa"/>
            <w:vMerge/>
            <w:tcBorders>
              <w:left w:val="single" w:sz="4" w:space="0" w:color="auto"/>
              <w:right w:val="single" w:sz="4" w:space="0" w:color="auto"/>
            </w:tcBorders>
          </w:tcPr>
          <w:p w14:paraId="00925BB4" w14:textId="77777777" w:rsidR="00B65CB9" w:rsidRDefault="00B65CB9" w:rsidP="00B65CB9">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09D4C888" w14:textId="2FEF4DDF" w:rsidR="00B65CB9" w:rsidRDefault="00B65CB9" w:rsidP="00B65CB9">
            <w:pPr>
              <w:spacing w:after="0" w:line="240" w:lineRule="auto"/>
              <w:jc w:val="both"/>
              <w:rPr>
                <w:rFonts w:ascii="Times New Roman" w:hAnsi="Times New Roman"/>
                <w:sz w:val="24"/>
                <w:szCs w:val="24"/>
                <w:lang w:eastAsia="en-US"/>
              </w:rPr>
            </w:pPr>
            <w:r w:rsidRPr="004D66EC">
              <w:rPr>
                <w:rFonts w:ascii="Times New Roman" w:hAnsi="Times New Roman"/>
                <w:i/>
                <w:sz w:val="24"/>
                <w:szCs w:val="24"/>
                <w:u w:val="single"/>
              </w:rPr>
              <w:t>Для самостоятельного изучения:</w:t>
            </w:r>
            <w:r w:rsidRPr="004D66EC">
              <w:rPr>
                <w:rFonts w:ascii="Times New Roman" w:hAnsi="Times New Roman"/>
                <w:i/>
                <w:sz w:val="24"/>
                <w:szCs w:val="24"/>
              </w:rPr>
              <w:t xml:space="preserve"> Стихотворения: «Юбилейное», «Про это», «Разг</w:t>
            </w:r>
            <w:r>
              <w:rPr>
                <w:rFonts w:ascii="Times New Roman" w:hAnsi="Times New Roman"/>
                <w:i/>
                <w:sz w:val="24"/>
                <w:szCs w:val="24"/>
              </w:rPr>
              <w:t>овор с фининспектором о поэзии».</w:t>
            </w:r>
            <w:r w:rsidRPr="004D66EC">
              <w:rPr>
                <w:rFonts w:ascii="Times New Roman" w:hAnsi="Times New Roman"/>
                <w:i/>
                <w:sz w:val="24"/>
                <w:szCs w:val="24"/>
              </w:rPr>
              <w:t xml:space="preserve"> Вступление к поэме «Во весь голос», поэма «Облако в штанах». Пьесы «Клоп», «Баня»</w:t>
            </w:r>
            <w:r>
              <w:rPr>
                <w:rFonts w:ascii="Times New Roman" w:hAnsi="Times New Roman"/>
                <w:i/>
                <w:sz w:val="24"/>
                <w:szCs w:val="24"/>
              </w:rPr>
              <w:t>.</w:t>
            </w:r>
            <w:r w:rsidRPr="00263AB6">
              <w:rPr>
                <w:rFonts w:ascii="Times New Roman" w:hAnsi="Times New Roman"/>
                <w:i/>
                <w:sz w:val="24"/>
              </w:rPr>
              <w:t xml:space="preserve"> Стихотворения</w:t>
            </w:r>
            <w:r>
              <w:rPr>
                <w:rFonts w:ascii="Times New Roman" w:hAnsi="Times New Roman"/>
                <w:i/>
                <w:sz w:val="24"/>
              </w:rPr>
              <w:t>:</w:t>
            </w:r>
            <w:r w:rsidRPr="00263AB6">
              <w:rPr>
                <w:rFonts w:ascii="Times New Roman" w:hAnsi="Times New Roman"/>
                <w:i/>
                <w:sz w:val="24"/>
              </w:rPr>
              <w:t xml:space="preserve"> «Скрипка и немножко нервно…», «Письмо товарищу Кострову из Парижа о сущности любви», «Прозаседавшиеся», «Флейта-позвоночник», «Лиличка!», «Люблю», «</w:t>
            </w:r>
            <w:r w:rsidRPr="00263AB6">
              <w:rPr>
                <w:rFonts w:ascii="Times New Roman" w:hAnsi="Times New Roman"/>
                <w:i/>
                <w:iCs/>
                <w:sz w:val="24"/>
              </w:rPr>
              <w:t>Письмо Татьяне Яковлевой</w:t>
            </w:r>
            <w:r w:rsidRPr="00263AB6">
              <w:rPr>
                <w:rFonts w:ascii="Times New Roman" w:hAnsi="Times New Roman"/>
                <w:i/>
                <w:sz w:val="24"/>
              </w:rPr>
              <w:t>».</w:t>
            </w:r>
          </w:p>
        </w:tc>
        <w:tc>
          <w:tcPr>
            <w:tcW w:w="2346" w:type="dxa"/>
            <w:tcBorders>
              <w:left w:val="single" w:sz="4" w:space="0" w:color="auto"/>
              <w:right w:val="single" w:sz="4" w:space="0" w:color="auto"/>
            </w:tcBorders>
            <w:vAlign w:val="center"/>
          </w:tcPr>
          <w:p w14:paraId="431DCF77" w14:textId="2CFB3927" w:rsidR="00B65CB9" w:rsidRPr="0023689A" w:rsidRDefault="00B65CB9" w:rsidP="00B65CB9">
            <w:pPr>
              <w:spacing w:after="0" w:line="240" w:lineRule="auto"/>
              <w:jc w:val="center"/>
              <w:rPr>
                <w:rFonts w:ascii="Times New Roman" w:hAnsi="Times New Roman"/>
                <w:i/>
                <w:iCs/>
                <w:sz w:val="24"/>
                <w:szCs w:val="24"/>
                <w:lang w:eastAsia="en-US"/>
              </w:rPr>
            </w:pPr>
            <w:r w:rsidRPr="0023689A">
              <w:rPr>
                <w:rFonts w:ascii="Times New Roman" w:hAnsi="Times New Roman"/>
                <w:i/>
                <w:iCs/>
                <w:sz w:val="24"/>
                <w:szCs w:val="24"/>
                <w:lang w:eastAsia="en-US"/>
              </w:rPr>
              <w:t>2</w:t>
            </w:r>
          </w:p>
        </w:tc>
        <w:tc>
          <w:tcPr>
            <w:tcW w:w="1914" w:type="dxa"/>
            <w:vMerge/>
            <w:tcBorders>
              <w:left w:val="single" w:sz="4" w:space="0" w:color="auto"/>
              <w:right w:val="single" w:sz="4" w:space="0" w:color="auto"/>
            </w:tcBorders>
          </w:tcPr>
          <w:p w14:paraId="69ACE733" w14:textId="77777777" w:rsidR="00B65CB9" w:rsidRPr="002B71B8" w:rsidRDefault="00B65CB9" w:rsidP="00B65CB9">
            <w:pPr>
              <w:spacing w:after="0" w:line="240" w:lineRule="auto"/>
              <w:jc w:val="center"/>
              <w:rPr>
                <w:rFonts w:ascii="Times New Roman" w:hAnsi="Times New Roman"/>
                <w:sz w:val="24"/>
                <w:szCs w:val="24"/>
                <w:lang w:eastAsia="en-US"/>
              </w:rPr>
            </w:pPr>
          </w:p>
        </w:tc>
      </w:tr>
      <w:tr w:rsidR="00B65CB9" w14:paraId="77683490" w14:textId="1A10D349" w:rsidTr="0023689A">
        <w:trPr>
          <w:trHeight w:val="555"/>
          <w:jc w:val="center"/>
        </w:trPr>
        <w:tc>
          <w:tcPr>
            <w:tcW w:w="2946" w:type="dxa"/>
            <w:vMerge w:val="restart"/>
            <w:tcBorders>
              <w:top w:val="single" w:sz="4" w:space="0" w:color="auto"/>
              <w:left w:val="single" w:sz="4" w:space="0" w:color="auto"/>
              <w:right w:val="single" w:sz="4" w:space="0" w:color="auto"/>
            </w:tcBorders>
            <w:hideMark/>
          </w:tcPr>
          <w:p w14:paraId="7773931B" w14:textId="64A40FCE" w:rsidR="00B65CB9" w:rsidRDefault="00B65CB9" w:rsidP="00B65CB9">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w:t>
            </w:r>
            <w:r w:rsidR="00B2587F">
              <w:rPr>
                <w:rFonts w:ascii="Times New Roman" w:hAnsi="Times New Roman"/>
                <w:b/>
                <w:sz w:val="24"/>
                <w:szCs w:val="24"/>
                <w:lang w:eastAsia="en-US"/>
              </w:rPr>
              <w:t>4</w:t>
            </w:r>
            <w:r>
              <w:rPr>
                <w:rFonts w:ascii="Times New Roman" w:hAnsi="Times New Roman"/>
                <w:b/>
                <w:sz w:val="24"/>
                <w:szCs w:val="24"/>
                <w:lang w:eastAsia="en-US"/>
              </w:rPr>
              <w:t xml:space="preserve">.3. </w:t>
            </w:r>
            <w:r>
              <w:rPr>
                <w:rFonts w:ascii="Times New Roman" w:hAnsi="Times New Roman"/>
                <w:sz w:val="24"/>
                <w:szCs w:val="24"/>
                <w:lang w:eastAsia="en-US"/>
              </w:rPr>
              <w:t>«Поющее сердце России». Любовь к России в творчестве С. Есенина</w:t>
            </w:r>
          </w:p>
        </w:tc>
        <w:tc>
          <w:tcPr>
            <w:tcW w:w="7354" w:type="dxa"/>
            <w:tcBorders>
              <w:top w:val="single" w:sz="4" w:space="0" w:color="auto"/>
              <w:left w:val="single" w:sz="4" w:space="0" w:color="auto"/>
              <w:bottom w:val="single" w:sz="4" w:space="0" w:color="auto"/>
              <w:right w:val="single" w:sz="4" w:space="0" w:color="auto"/>
            </w:tcBorders>
            <w:hideMark/>
          </w:tcPr>
          <w:p w14:paraId="407D9751" w14:textId="0CB2DF0A" w:rsidR="00B65CB9" w:rsidRDefault="00B65CB9" w:rsidP="00B65CB9">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 Жизненный и творческий путь. Поэтизация русской природы, русской деревни, развитие темы родины как выражение любви к России. Автобиографическая поэма «Анна Снегина».</w:t>
            </w:r>
          </w:p>
        </w:tc>
        <w:tc>
          <w:tcPr>
            <w:tcW w:w="2346" w:type="dxa"/>
            <w:tcBorders>
              <w:top w:val="single" w:sz="4" w:space="0" w:color="auto"/>
              <w:left w:val="single" w:sz="4" w:space="0" w:color="auto"/>
              <w:right w:val="single" w:sz="4" w:space="0" w:color="auto"/>
            </w:tcBorders>
            <w:vAlign w:val="center"/>
            <w:hideMark/>
          </w:tcPr>
          <w:p w14:paraId="4696B0B2" w14:textId="0F74F0C7" w:rsidR="00B65CB9"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p w14:paraId="1E0579A7" w14:textId="77777777" w:rsidR="00B65CB9" w:rsidRDefault="00B65CB9" w:rsidP="00B65CB9">
            <w:pPr>
              <w:spacing w:after="0" w:line="240" w:lineRule="auto"/>
              <w:jc w:val="center"/>
              <w:rPr>
                <w:rFonts w:ascii="Times New Roman" w:hAnsi="Times New Roman"/>
                <w:sz w:val="24"/>
                <w:szCs w:val="24"/>
                <w:lang w:eastAsia="en-US"/>
              </w:rPr>
            </w:pPr>
          </w:p>
          <w:p w14:paraId="5318BF1A" w14:textId="77777777" w:rsidR="00B65CB9" w:rsidRDefault="00B65CB9" w:rsidP="00B65CB9">
            <w:pPr>
              <w:spacing w:after="0" w:line="240" w:lineRule="auto"/>
              <w:jc w:val="center"/>
              <w:rPr>
                <w:rFonts w:ascii="Times New Roman" w:hAnsi="Times New Roman"/>
                <w:sz w:val="24"/>
                <w:szCs w:val="24"/>
                <w:lang w:eastAsia="en-US"/>
              </w:rPr>
            </w:pPr>
          </w:p>
        </w:tc>
        <w:tc>
          <w:tcPr>
            <w:tcW w:w="1914" w:type="dxa"/>
            <w:vMerge w:val="restart"/>
            <w:tcBorders>
              <w:top w:val="single" w:sz="4" w:space="0" w:color="auto"/>
              <w:left w:val="single" w:sz="4" w:space="0" w:color="auto"/>
              <w:right w:val="single" w:sz="4" w:space="0" w:color="auto"/>
            </w:tcBorders>
          </w:tcPr>
          <w:p w14:paraId="128658C9" w14:textId="18E19F81" w:rsidR="00B65CB9" w:rsidRDefault="00B65CB9" w:rsidP="00B65CB9">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B65CB9" w14:paraId="41BA3628" w14:textId="77777777" w:rsidTr="003739FD">
        <w:trPr>
          <w:trHeight w:val="555"/>
          <w:jc w:val="center"/>
        </w:trPr>
        <w:tc>
          <w:tcPr>
            <w:tcW w:w="2946" w:type="dxa"/>
            <w:vMerge/>
            <w:tcBorders>
              <w:left w:val="single" w:sz="4" w:space="0" w:color="auto"/>
              <w:right w:val="single" w:sz="4" w:space="0" w:color="auto"/>
            </w:tcBorders>
          </w:tcPr>
          <w:p w14:paraId="75A8E4EE" w14:textId="77777777" w:rsidR="00B65CB9" w:rsidRDefault="00B65CB9" w:rsidP="00B65CB9">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772F5CBD" w14:textId="77777777" w:rsidR="00B65CB9" w:rsidRPr="009946FB" w:rsidRDefault="00B65CB9" w:rsidP="00B65CB9">
            <w:pPr>
              <w:autoSpaceDE w:val="0"/>
              <w:autoSpaceDN w:val="0"/>
              <w:adjustRightInd w:val="0"/>
              <w:spacing w:after="0" w:line="240" w:lineRule="auto"/>
              <w:rPr>
                <w:rFonts w:ascii="Times New Roman" w:eastAsiaTheme="minorHAnsi" w:hAnsi="Times New Roman"/>
                <w:i/>
                <w:sz w:val="24"/>
                <w:lang w:eastAsia="en-US"/>
              </w:rPr>
            </w:pPr>
            <w:r w:rsidRPr="004D66EC">
              <w:rPr>
                <w:rFonts w:ascii="Times New Roman" w:hAnsi="Times New Roman"/>
                <w:i/>
                <w:sz w:val="24"/>
                <w:szCs w:val="24"/>
                <w:u w:val="single"/>
              </w:rPr>
              <w:t>Для самостоятельного изучения:</w:t>
            </w:r>
            <w:r w:rsidRPr="004D66EC">
              <w:rPr>
                <w:sz w:val="24"/>
                <w:szCs w:val="24"/>
              </w:rPr>
              <w:t xml:space="preserve"> </w:t>
            </w:r>
            <w:r w:rsidRPr="004D66EC">
              <w:rPr>
                <w:rFonts w:ascii="Times New Roman" w:hAnsi="Times New Roman"/>
                <w:i/>
                <w:sz w:val="24"/>
                <w:szCs w:val="24"/>
              </w:rPr>
              <w:t>Стихотворения: «Русь», «Сорокоуст», «Мы теперь уходим понемногу…», «Русь</w:t>
            </w:r>
            <w:r>
              <w:rPr>
                <w:rFonts w:ascii="Times New Roman" w:hAnsi="Times New Roman"/>
                <w:i/>
                <w:sz w:val="24"/>
                <w:szCs w:val="24"/>
              </w:rPr>
              <w:t xml:space="preserve"> Советская»,</w:t>
            </w:r>
            <w:r w:rsidRPr="009946FB">
              <w:rPr>
                <w:rFonts w:ascii="Times New Roman" w:eastAsiaTheme="minorHAnsi" w:hAnsi="Times New Roman"/>
                <w:i/>
                <w:sz w:val="24"/>
                <w:lang w:eastAsia="en-US"/>
              </w:rPr>
              <w:t xml:space="preserve"> «Письмо к женщине», «Собаке Качалова», «Я покинул родимый дом…», «Неуютная, жидкая лунность…», «Не жалею, не зову, не плачу…», «Шаганэ, ты моя, Шаганэ…».</w:t>
            </w:r>
          </w:p>
          <w:p w14:paraId="6B6383AE" w14:textId="6F05C54E" w:rsidR="00B65CB9" w:rsidRDefault="00B65CB9" w:rsidP="00B65CB9">
            <w:pPr>
              <w:spacing w:after="0" w:line="240" w:lineRule="auto"/>
              <w:jc w:val="both"/>
              <w:rPr>
                <w:rFonts w:ascii="Times New Roman" w:hAnsi="Times New Roman"/>
                <w:sz w:val="24"/>
                <w:szCs w:val="24"/>
                <w:lang w:eastAsia="en-US"/>
              </w:rPr>
            </w:pPr>
            <w:r>
              <w:rPr>
                <w:rFonts w:ascii="Times New Roman" w:hAnsi="Times New Roman"/>
                <w:i/>
                <w:sz w:val="24"/>
                <w:szCs w:val="24"/>
              </w:rPr>
              <w:t xml:space="preserve"> Поэма «Чёрный человек</w:t>
            </w:r>
            <w:r w:rsidRPr="004D66EC">
              <w:rPr>
                <w:rFonts w:ascii="Times New Roman" w:hAnsi="Times New Roman"/>
                <w:i/>
                <w:sz w:val="24"/>
                <w:szCs w:val="24"/>
              </w:rPr>
              <w:t>»</w:t>
            </w:r>
            <w:r w:rsidRPr="004D66EC">
              <w:rPr>
                <w:sz w:val="24"/>
                <w:szCs w:val="24"/>
              </w:rPr>
              <w:t>.</w:t>
            </w:r>
          </w:p>
        </w:tc>
        <w:tc>
          <w:tcPr>
            <w:tcW w:w="2346" w:type="dxa"/>
            <w:tcBorders>
              <w:left w:val="single" w:sz="4" w:space="0" w:color="auto"/>
              <w:right w:val="single" w:sz="4" w:space="0" w:color="auto"/>
            </w:tcBorders>
            <w:vAlign w:val="center"/>
          </w:tcPr>
          <w:p w14:paraId="63BFA8EA" w14:textId="009C8248" w:rsidR="00B65CB9"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tcBorders>
              <w:left w:val="single" w:sz="4" w:space="0" w:color="auto"/>
              <w:right w:val="single" w:sz="4" w:space="0" w:color="auto"/>
            </w:tcBorders>
          </w:tcPr>
          <w:p w14:paraId="4ABFF8D7" w14:textId="77777777" w:rsidR="00B65CB9" w:rsidRPr="002B71B8" w:rsidRDefault="00B65CB9" w:rsidP="00B65CB9">
            <w:pPr>
              <w:spacing w:after="0" w:line="240" w:lineRule="auto"/>
              <w:jc w:val="center"/>
              <w:rPr>
                <w:rFonts w:ascii="Times New Roman" w:hAnsi="Times New Roman"/>
                <w:sz w:val="24"/>
                <w:szCs w:val="24"/>
                <w:lang w:eastAsia="en-US"/>
              </w:rPr>
            </w:pPr>
          </w:p>
        </w:tc>
      </w:tr>
      <w:tr w:rsidR="00B65CB9" w14:paraId="58EC2051" w14:textId="406A8FE4" w:rsidTr="00155DD4">
        <w:trPr>
          <w:jc w:val="center"/>
        </w:trPr>
        <w:tc>
          <w:tcPr>
            <w:tcW w:w="10300" w:type="dxa"/>
            <w:gridSpan w:val="2"/>
            <w:tcBorders>
              <w:top w:val="single" w:sz="4" w:space="0" w:color="auto"/>
              <w:left w:val="single" w:sz="4" w:space="0" w:color="auto"/>
              <w:bottom w:val="single" w:sz="4" w:space="0" w:color="auto"/>
              <w:right w:val="single" w:sz="4" w:space="0" w:color="auto"/>
            </w:tcBorders>
            <w:hideMark/>
          </w:tcPr>
          <w:p w14:paraId="73B57CA2" w14:textId="4D2712EA" w:rsidR="00B65CB9" w:rsidRDefault="00B65CB9" w:rsidP="00B65CB9">
            <w:pPr>
              <w:spacing w:after="0" w:line="240" w:lineRule="auto"/>
              <w:jc w:val="center"/>
              <w:rPr>
                <w:rFonts w:ascii="Times New Roman" w:hAnsi="Times New Roman"/>
                <w:sz w:val="24"/>
                <w:szCs w:val="24"/>
                <w:lang w:eastAsia="en-US"/>
              </w:rPr>
            </w:pPr>
            <w:r>
              <w:rPr>
                <w:rFonts w:ascii="Times New Roman" w:hAnsi="Times New Roman"/>
                <w:b/>
                <w:sz w:val="24"/>
                <w:szCs w:val="24"/>
                <w:lang w:eastAsia="en-US"/>
              </w:rPr>
              <w:t xml:space="preserve">Раздел </w:t>
            </w:r>
            <w:r w:rsidR="00B2587F">
              <w:rPr>
                <w:rFonts w:ascii="Times New Roman" w:hAnsi="Times New Roman"/>
                <w:b/>
                <w:sz w:val="24"/>
                <w:szCs w:val="24"/>
                <w:lang w:eastAsia="en-US"/>
              </w:rPr>
              <w:t>5</w:t>
            </w:r>
            <w:r>
              <w:rPr>
                <w:rFonts w:ascii="Times New Roman" w:hAnsi="Times New Roman"/>
                <w:b/>
                <w:sz w:val="24"/>
                <w:szCs w:val="24"/>
                <w:lang w:eastAsia="en-US"/>
              </w:rPr>
              <w:t>. Литература 30-х начала 40-х гг.</w:t>
            </w:r>
          </w:p>
        </w:tc>
        <w:tc>
          <w:tcPr>
            <w:tcW w:w="2346" w:type="dxa"/>
            <w:tcBorders>
              <w:top w:val="single" w:sz="4" w:space="0" w:color="auto"/>
              <w:left w:val="single" w:sz="4" w:space="0" w:color="auto"/>
              <w:bottom w:val="single" w:sz="4" w:space="0" w:color="auto"/>
              <w:right w:val="single" w:sz="4" w:space="0" w:color="auto"/>
            </w:tcBorders>
            <w:vAlign w:val="center"/>
            <w:hideMark/>
          </w:tcPr>
          <w:p w14:paraId="42FEE0BB" w14:textId="5AA13CEC" w:rsidR="00B65CB9" w:rsidRDefault="001E75C4" w:rsidP="00B65CB9">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32</w:t>
            </w:r>
          </w:p>
          <w:p w14:paraId="147B4AAA" w14:textId="4A50E6D8" w:rsidR="00B65CB9" w:rsidRDefault="00B65CB9" w:rsidP="00B65CB9">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(20л.+</w:t>
            </w:r>
            <w:r w:rsidR="00B2587F">
              <w:rPr>
                <w:rFonts w:ascii="Times New Roman" w:hAnsi="Times New Roman"/>
                <w:b/>
                <w:sz w:val="24"/>
                <w:szCs w:val="24"/>
                <w:lang w:eastAsia="en-US"/>
              </w:rPr>
              <w:t>12сам</w:t>
            </w:r>
            <w:r>
              <w:rPr>
                <w:rFonts w:ascii="Times New Roman" w:hAnsi="Times New Roman"/>
                <w:b/>
                <w:sz w:val="24"/>
                <w:szCs w:val="24"/>
                <w:lang w:eastAsia="en-US"/>
              </w:rPr>
              <w:t>.)</w:t>
            </w:r>
          </w:p>
        </w:tc>
        <w:tc>
          <w:tcPr>
            <w:tcW w:w="1914" w:type="dxa"/>
            <w:tcBorders>
              <w:top w:val="single" w:sz="4" w:space="0" w:color="auto"/>
              <w:left w:val="single" w:sz="4" w:space="0" w:color="auto"/>
              <w:bottom w:val="single" w:sz="4" w:space="0" w:color="auto"/>
              <w:right w:val="single" w:sz="4" w:space="0" w:color="auto"/>
            </w:tcBorders>
          </w:tcPr>
          <w:p w14:paraId="531EEDC7" w14:textId="77777777" w:rsidR="00B65CB9" w:rsidRDefault="00B65CB9" w:rsidP="00B65CB9">
            <w:pPr>
              <w:spacing w:after="0" w:line="240" w:lineRule="auto"/>
              <w:jc w:val="center"/>
              <w:rPr>
                <w:rFonts w:ascii="Times New Roman" w:hAnsi="Times New Roman"/>
                <w:b/>
                <w:sz w:val="24"/>
                <w:szCs w:val="24"/>
                <w:lang w:eastAsia="en-US"/>
              </w:rPr>
            </w:pPr>
          </w:p>
        </w:tc>
      </w:tr>
      <w:tr w:rsidR="00B65CB9" w14:paraId="3FF092AF" w14:textId="6494BDDD" w:rsidTr="00155DD4">
        <w:trPr>
          <w:jc w:val="center"/>
        </w:trPr>
        <w:tc>
          <w:tcPr>
            <w:tcW w:w="2946" w:type="dxa"/>
            <w:tcBorders>
              <w:top w:val="single" w:sz="4" w:space="0" w:color="auto"/>
              <w:left w:val="single" w:sz="4" w:space="0" w:color="auto"/>
              <w:bottom w:val="single" w:sz="4" w:space="0" w:color="auto"/>
              <w:right w:val="single" w:sz="4" w:space="0" w:color="auto"/>
            </w:tcBorders>
            <w:hideMark/>
          </w:tcPr>
          <w:p w14:paraId="75A0A4FB" w14:textId="7350EE9A" w:rsidR="00B65CB9" w:rsidRDefault="00B65CB9" w:rsidP="00B65CB9">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w:t>
            </w:r>
            <w:r w:rsidR="00B2587F">
              <w:rPr>
                <w:rFonts w:ascii="Times New Roman" w:hAnsi="Times New Roman"/>
                <w:b/>
                <w:sz w:val="24"/>
                <w:szCs w:val="24"/>
                <w:lang w:eastAsia="en-US"/>
              </w:rPr>
              <w:t>5</w:t>
            </w:r>
            <w:r>
              <w:rPr>
                <w:rFonts w:ascii="Times New Roman" w:hAnsi="Times New Roman"/>
                <w:b/>
                <w:sz w:val="24"/>
                <w:szCs w:val="24"/>
                <w:lang w:eastAsia="en-US"/>
              </w:rPr>
              <w:t xml:space="preserve">.1. </w:t>
            </w:r>
            <w:r>
              <w:rPr>
                <w:rFonts w:ascii="Times New Roman" w:hAnsi="Times New Roman"/>
                <w:sz w:val="24"/>
                <w:szCs w:val="24"/>
                <w:lang w:eastAsia="en-US"/>
              </w:rPr>
              <w:t>Литература разрешённая и запрещённая (обзор)</w:t>
            </w:r>
          </w:p>
        </w:tc>
        <w:tc>
          <w:tcPr>
            <w:tcW w:w="7354" w:type="dxa"/>
            <w:tcBorders>
              <w:top w:val="single" w:sz="4" w:space="0" w:color="auto"/>
              <w:left w:val="single" w:sz="4" w:space="0" w:color="auto"/>
              <w:bottom w:val="single" w:sz="4" w:space="0" w:color="auto"/>
              <w:right w:val="single" w:sz="4" w:space="0" w:color="auto"/>
            </w:tcBorders>
            <w:hideMark/>
          </w:tcPr>
          <w:p w14:paraId="2EE61E0E" w14:textId="77777777" w:rsidR="00B65CB9" w:rsidRDefault="00B65CB9" w:rsidP="00B65CB9">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Становление новой культуры в 30-е годы. Патриотизм в культуре, искусстве и литературе. Сатирическое обличие нового быта (М. Зощенко, И. Ильф и В. Петров).</w:t>
            </w:r>
          </w:p>
        </w:tc>
        <w:tc>
          <w:tcPr>
            <w:tcW w:w="2346" w:type="dxa"/>
            <w:tcBorders>
              <w:top w:val="single" w:sz="4" w:space="0" w:color="auto"/>
              <w:left w:val="single" w:sz="4" w:space="0" w:color="auto"/>
              <w:bottom w:val="single" w:sz="4" w:space="0" w:color="auto"/>
              <w:right w:val="single" w:sz="4" w:space="0" w:color="auto"/>
            </w:tcBorders>
            <w:vAlign w:val="center"/>
            <w:hideMark/>
          </w:tcPr>
          <w:p w14:paraId="4D1BD614" w14:textId="77777777" w:rsidR="00B65CB9"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tcBorders>
              <w:top w:val="single" w:sz="4" w:space="0" w:color="auto"/>
              <w:left w:val="single" w:sz="4" w:space="0" w:color="auto"/>
              <w:bottom w:val="single" w:sz="4" w:space="0" w:color="auto"/>
              <w:right w:val="single" w:sz="4" w:space="0" w:color="auto"/>
            </w:tcBorders>
          </w:tcPr>
          <w:p w14:paraId="3944A792" w14:textId="0434AFFA" w:rsidR="00B65CB9" w:rsidRDefault="00B65CB9" w:rsidP="00B65CB9">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B65CB9" w14:paraId="4856CC95" w14:textId="19DD4F2D" w:rsidTr="00155DD4">
        <w:trPr>
          <w:trHeight w:val="370"/>
          <w:jc w:val="center"/>
        </w:trPr>
        <w:tc>
          <w:tcPr>
            <w:tcW w:w="2946" w:type="dxa"/>
            <w:vMerge w:val="restart"/>
            <w:tcBorders>
              <w:top w:val="single" w:sz="4" w:space="0" w:color="auto"/>
              <w:left w:val="single" w:sz="4" w:space="0" w:color="auto"/>
              <w:right w:val="single" w:sz="4" w:space="0" w:color="auto"/>
            </w:tcBorders>
            <w:hideMark/>
          </w:tcPr>
          <w:p w14:paraId="0B38201D" w14:textId="2F079E50" w:rsidR="00B65CB9" w:rsidRDefault="00B65CB9" w:rsidP="00B65CB9">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w:t>
            </w:r>
            <w:r w:rsidR="00B2587F">
              <w:rPr>
                <w:rFonts w:ascii="Times New Roman" w:hAnsi="Times New Roman"/>
                <w:b/>
                <w:sz w:val="24"/>
                <w:szCs w:val="24"/>
                <w:lang w:eastAsia="en-US"/>
              </w:rPr>
              <w:t>5</w:t>
            </w:r>
            <w:r>
              <w:rPr>
                <w:rFonts w:ascii="Times New Roman" w:hAnsi="Times New Roman"/>
                <w:b/>
                <w:sz w:val="24"/>
                <w:szCs w:val="24"/>
                <w:lang w:eastAsia="en-US"/>
              </w:rPr>
              <w:t xml:space="preserve">.2. </w:t>
            </w:r>
            <w:r>
              <w:rPr>
                <w:rFonts w:ascii="Times New Roman" w:hAnsi="Times New Roman"/>
                <w:sz w:val="24"/>
                <w:szCs w:val="24"/>
                <w:lang w:eastAsia="en-US"/>
              </w:rPr>
              <w:t>М.И. Цветаева – поэт-философ</w:t>
            </w:r>
          </w:p>
        </w:tc>
        <w:tc>
          <w:tcPr>
            <w:tcW w:w="7354" w:type="dxa"/>
            <w:tcBorders>
              <w:top w:val="single" w:sz="4" w:space="0" w:color="auto"/>
              <w:left w:val="single" w:sz="4" w:space="0" w:color="auto"/>
              <w:bottom w:val="single" w:sz="4" w:space="0" w:color="auto"/>
              <w:right w:val="single" w:sz="4" w:space="0" w:color="auto"/>
            </w:tcBorders>
            <w:hideMark/>
          </w:tcPr>
          <w:p w14:paraId="1259E5FA" w14:textId="2D45EF68" w:rsidR="00B65CB9" w:rsidRPr="00600DF3" w:rsidRDefault="00B65CB9" w:rsidP="00B65CB9">
            <w:pPr>
              <w:autoSpaceDE w:val="0"/>
              <w:autoSpaceDN w:val="0"/>
              <w:adjustRightInd w:val="0"/>
              <w:spacing w:after="0" w:line="240" w:lineRule="auto"/>
              <w:rPr>
                <w:rFonts w:ascii="Times New Roman" w:hAnsi="Times New Roman"/>
                <w:i/>
                <w:sz w:val="24"/>
                <w:szCs w:val="24"/>
                <w:u w:val="single"/>
              </w:rPr>
            </w:pPr>
            <w:r>
              <w:rPr>
                <w:rFonts w:ascii="Times New Roman" w:hAnsi="Times New Roman"/>
                <w:sz w:val="24"/>
                <w:szCs w:val="24"/>
                <w:lang w:eastAsia="en-US"/>
              </w:rPr>
              <w:t>Личность и судьба. Основные мотивы поэзии М. Цветаевой.</w:t>
            </w:r>
            <w:r w:rsidRPr="009946FB">
              <w:rPr>
                <w:rFonts w:ascii="Times New Roman" w:hAnsi="Times New Roman"/>
                <w:i/>
                <w:sz w:val="24"/>
                <w:szCs w:val="24"/>
                <w:u w:val="single"/>
              </w:rPr>
              <w:t xml:space="preserve"> </w:t>
            </w:r>
          </w:p>
        </w:tc>
        <w:tc>
          <w:tcPr>
            <w:tcW w:w="2346" w:type="dxa"/>
            <w:tcBorders>
              <w:top w:val="single" w:sz="4" w:space="0" w:color="auto"/>
              <w:left w:val="single" w:sz="4" w:space="0" w:color="auto"/>
              <w:right w:val="single" w:sz="4" w:space="0" w:color="auto"/>
            </w:tcBorders>
            <w:vAlign w:val="center"/>
            <w:hideMark/>
          </w:tcPr>
          <w:p w14:paraId="29A20998" w14:textId="53EEF799" w:rsidR="00B65CB9" w:rsidRPr="00600DF3"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val="restart"/>
            <w:tcBorders>
              <w:top w:val="single" w:sz="4" w:space="0" w:color="auto"/>
              <w:left w:val="single" w:sz="4" w:space="0" w:color="auto"/>
              <w:right w:val="single" w:sz="4" w:space="0" w:color="auto"/>
            </w:tcBorders>
          </w:tcPr>
          <w:p w14:paraId="5A334198" w14:textId="623ED9AF" w:rsidR="00B65CB9" w:rsidRDefault="00B65CB9" w:rsidP="00B65CB9">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B65CB9" w14:paraId="4C9F8F9C" w14:textId="3E5319A9" w:rsidTr="00155DD4">
        <w:trPr>
          <w:trHeight w:val="370"/>
          <w:jc w:val="center"/>
        </w:trPr>
        <w:tc>
          <w:tcPr>
            <w:tcW w:w="2946" w:type="dxa"/>
            <w:vMerge/>
            <w:tcBorders>
              <w:left w:val="single" w:sz="4" w:space="0" w:color="auto"/>
              <w:bottom w:val="single" w:sz="4" w:space="0" w:color="auto"/>
              <w:right w:val="single" w:sz="4" w:space="0" w:color="auto"/>
            </w:tcBorders>
          </w:tcPr>
          <w:p w14:paraId="1F65A60A" w14:textId="77777777" w:rsidR="00B65CB9" w:rsidRDefault="00B65CB9" w:rsidP="00B65CB9">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05AA7931" w14:textId="77777777" w:rsidR="00B65CB9" w:rsidRPr="009946FB" w:rsidRDefault="00B65CB9" w:rsidP="00B65CB9">
            <w:pPr>
              <w:autoSpaceDE w:val="0"/>
              <w:autoSpaceDN w:val="0"/>
              <w:adjustRightInd w:val="0"/>
              <w:spacing w:after="0" w:line="240" w:lineRule="auto"/>
              <w:rPr>
                <w:rFonts w:ascii="Times New Roman" w:hAnsi="Times New Roman"/>
                <w:i/>
                <w:sz w:val="24"/>
                <w:szCs w:val="24"/>
                <w:u w:val="single"/>
              </w:rPr>
            </w:pPr>
            <w:r w:rsidRPr="009946FB">
              <w:rPr>
                <w:rFonts w:ascii="Times New Roman" w:hAnsi="Times New Roman"/>
                <w:i/>
                <w:sz w:val="24"/>
                <w:szCs w:val="24"/>
                <w:u w:val="single"/>
              </w:rPr>
              <w:t>Для самостоятельного изучения:</w:t>
            </w:r>
          </w:p>
          <w:p w14:paraId="77F7FF13" w14:textId="134AC7CB" w:rsidR="00B65CB9" w:rsidRDefault="00B65CB9" w:rsidP="00B65CB9">
            <w:pPr>
              <w:spacing w:after="0" w:line="240" w:lineRule="auto"/>
              <w:jc w:val="both"/>
              <w:rPr>
                <w:rFonts w:ascii="Times New Roman" w:eastAsiaTheme="minorHAnsi" w:hAnsi="Times New Roman"/>
                <w:i/>
                <w:sz w:val="24"/>
                <w:szCs w:val="24"/>
                <w:lang w:eastAsia="en-US"/>
              </w:rPr>
            </w:pPr>
            <w:r w:rsidRPr="009946FB">
              <w:rPr>
                <w:rFonts w:ascii="Times New Roman" w:eastAsiaTheme="minorHAnsi" w:hAnsi="Times New Roman"/>
                <w:i/>
                <w:sz w:val="24"/>
                <w:szCs w:val="24"/>
                <w:lang w:eastAsia="en-US"/>
              </w:rPr>
              <w:t>«Имя твое —птица в руке…», «Тоска по родине! Давно</w:t>
            </w:r>
            <w:r w:rsidRPr="009946FB">
              <w:rPr>
                <w:rFonts w:ascii="Times New Roman" w:eastAsiaTheme="minorHAnsi" w:hAnsi="Times New Roman"/>
                <w:i/>
                <w:iCs/>
                <w:sz w:val="24"/>
                <w:szCs w:val="24"/>
                <w:lang w:eastAsia="en-US"/>
              </w:rPr>
              <w:t>…</w:t>
            </w:r>
            <w:r w:rsidRPr="009946FB">
              <w:rPr>
                <w:rFonts w:ascii="Times New Roman" w:eastAsiaTheme="minorHAnsi" w:hAnsi="Times New Roman"/>
                <w:i/>
                <w:sz w:val="24"/>
                <w:szCs w:val="24"/>
                <w:lang w:eastAsia="en-US"/>
              </w:rPr>
              <w:t>», «</w:t>
            </w:r>
            <w:r w:rsidRPr="009946FB">
              <w:rPr>
                <w:rFonts w:ascii="Times New Roman" w:eastAsiaTheme="minorHAnsi" w:hAnsi="Times New Roman"/>
                <w:i/>
                <w:iCs/>
                <w:sz w:val="24"/>
                <w:szCs w:val="24"/>
                <w:lang w:eastAsia="en-US"/>
              </w:rPr>
              <w:t>Есть счастливцы и есть счастливицы…</w:t>
            </w:r>
            <w:r w:rsidRPr="009946FB">
              <w:rPr>
                <w:rFonts w:ascii="Times New Roman" w:eastAsiaTheme="minorHAnsi" w:hAnsi="Times New Roman"/>
                <w:i/>
                <w:sz w:val="24"/>
                <w:szCs w:val="24"/>
                <w:lang w:eastAsia="en-US"/>
              </w:rPr>
              <w:t>», «</w:t>
            </w:r>
            <w:r w:rsidRPr="009946FB">
              <w:rPr>
                <w:rFonts w:ascii="Times New Roman" w:eastAsiaTheme="minorHAnsi" w:hAnsi="Times New Roman"/>
                <w:i/>
                <w:iCs/>
                <w:sz w:val="24"/>
                <w:szCs w:val="24"/>
                <w:lang w:eastAsia="en-US"/>
              </w:rPr>
              <w:t>Хвала богатым</w:t>
            </w:r>
            <w:r>
              <w:rPr>
                <w:rFonts w:ascii="Times New Roman" w:eastAsiaTheme="minorHAnsi" w:hAnsi="Times New Roman"/>
                <w:i/>
                <w:sz w:val="24"/>
                <w:szCs w:val="24"/>
                <w:lang w:eastAsia="en-US"/>
              </w:rPr>
              <w:t>»</w:t>
            </w:r>
            <w:r>
              <w:rPr>
                <w:rFonts w:ascii="Times New Roman" w:eastAsiaTheme="minorHAnsi" w:hAnsi="Times New Roman"/>
                <w:i/>
                <w:sz w:val="24"/>
                <w:szCs w:val="24"/>
                <w:lang w:eastAsia="en-US"/>
              </w:rPr>
              <w:t>, «Крысолов», цикл «Стихи о Москве»</w:t>
            </w:r>
            <w:r>
              <w:rPr>
                <w:rFonts w:ascii="Times New Roman" w:eastAsiaTheme="minorHAnsi" w:hAnsi="Times New Roman"/>
                <w:i/>
                <w:sz w:val="24"/>
                <w:szCs w:val="24"/>
                <w:lang w:eastAsia="en-US"/>
              </w:rPr>
              <w:t xml:space="preserve"> и др.</w:t>
            </w:r>
          </w:p>
          <w:p w14:paraId="199FA0CE" w14:textId="49DEDBFE" w:rsidR="00B65CB9" w:rsidRPr="00600DF3" w:rsidRDefault="00B65CB9" w:rsidP="00B65CB9">
            <w:pPr>
              <w:autoSpaceDE w:val="0"/>
              <w:autoSpaceDN w:val="0"/>
              <w:adjustRightInd w:val="0"/>
              <w:spacing w:after="0" w:line="240" w:lineRule="auto"/>
              <w:rPr>
                <w:rFonts w:ascii="Times New Roman" w:hAnsi="Times New Roman"/>
                <w:sz w:val="24"/>
                <w:szCs w:val="24"/>
                <w:lang w:eastAsia="en-US"/>
              </w:rPr>
            </w:pPr>
          </w:p>
        </w:tc>
        <w:tc>
          <w:tcPr>
            <w:tcW w:w="2346" w:type="dxa"/>
            <w:tcBorders>
              <w:left w:val="single" w:sz="4" w:space="0" w:color="auto"/>
              <w:bottom w:val="single" w:sz="4" w:space="0" w:color="auto"/>
              <w:right w:val="single" w:sz="4" w:space="0" w:color="auto"/>
            </w:tcBorders>
            <w:vAlign w:val="center"/>
          </w:tcPr>
          <w:p w14:paraId="1BE8CA24" w14:textId="1056E555" w:rsidR="00B65CB9" w:rsidRPr="00F30C33" w:rsidRDefault="00B65CB9" w:rsidP="00B65CB9">
            <w:pPr>
              <w:spacing w:after="0" w:line="240" w:lineRule="auto"/>
              <w:jc w:val="center"/>
              <w:rPr>
                <w:rFonts w:ascii="Times New Roman" w:hAnsi="Times New Roman"/>
                <w:i/>
                <w:iCs/>
                <w:sz w:val="24"/>
                <w:szCs w:val="24"/>
                <w:lang w:eastAsia="en-US"/>
              </w:rPr>
            </w:pPr>
            <w:r w:rsidRPr="00F30C33">
              <w:rPr>
                <w:rFonts w:ascii="Times New Roman" w:hAnsi="Times New Roman"/>
                <w:i/>
                <w:iCs/>
                <w:sz w:val="24"/>
                <w:szCs w:val="24"/>
                <w:lang w:eastAsia="en-US"/>
              </w:rPr>
              <w:lastRenderedPageBreak/>
              <w:t>2</w:t>
            </w:r>
          </w:p>
        </w:tc>
        <w:tc>
          <w:tcPr>
            <w:tcW w:w="1914" w:type="dxa"/>
            <w:vMerge/>
            <w:tcBorders>
              <w:left w:val="single" w:sz="4" w:space="0" w:color="auto"/>
              <w:bottom w:val="single" w:sz="4" w:space="0" w:color="auto"/>
              <w:right w:val="single" w:sz="4" w:space="0" w:color="auto"/>
            </w:tcBorders>
          </w:tcPr>
          <w:p w14:paraId="150C319A" w14:textId="77777777" w:rsidR="00B65CB9" w:rsidRDefault="00B65CB9" w:rsidP="00B65CB9">
            <w:pPr>
              <w:spacing w:after="0" w:line="240" w:lineRule="auto"/>
              <w:jc w:val="center"/>
              <w:rPr>
                <w:rFonts w:ascii="Times New Roman" w:hAnsi="Times New Roman"/>
                <w:sz w:val="24"/>
                <w:szCs w:val="24"/>
                <w:lang w:eastAsia="en-US"/>
              </w:rPr>
            </w:pPr>
          </w:p>
        </w:tc>
      </w:tr>
      <w:tr w:rsidR="00B65CB9" w14:paraId="0998207D" w14:textId="0FD7A62F" w:rsidTr="00155DD4">
        <w:trPr>
          <w:jc w:val="center"/>
        </w:trPr>
        <w:tc>
          <w:tcPr>
            <w:tcW w:w="2946" w:type="dxa"/>
            <w:tcBorders>
              <w:top w:val="single" w:sz="4" w:space="0" w:color="auto"/>
              <w:left w:val="single" w:sz="4" w:space="0" w:color="auto"/>
              <w:bottom w:val="single" w:sz="4" w:space="0" w:color="auto"/>
              <w:right w:val="single" w:sz="4" w:space="0" w:color="auto"/>
            </w:tcBorders>
          </w:tcPr>
          <w:p w14:paraId="44F34B18" w14:textId="0CBDAA98" w:rsidR="00B65CB9" w:rsidRDefault="00B65CB9" w:rsidP="00B65CB9">
            <w:pPr>
              <w:spacing w:after="0" w:line="240" w:lineRule="auto"/>
              <w:rPr>
                <w:rFonts w:ascii="Times New Roman" w:hAnsi="Times New Roman"/>
                <w:b/>
                <w:sz w:val="24"/>
                <w:szCs w:val="24"/>
                <w:lang w:eastAsia="en-US"/>
              </w:rPr>
            </w:pPr>
            <w:r w:rsidRPr="005C544D">
              <w:rPr>
                <w:rFonts w:ascii="Times New Roman" w:hAnsi="Times New Roman"/>
                <w:b/>
                <w:sz w:val="24"/>
                <w:szCs w:val="24"/>
                <w:lang w:eastAsia="en-US"/>
              </w:rPr>
              <w:t xml:space="preserve">Тема </w:t>
            </w:r>
            <w:r w:rsidR="00B2587F">
              <w:rPr>
                <w:rFonts w:ascii="Times New Roman" w:hAnsi="Times New Roman"/>
                <w:b/>
                <w:sz w:val="24"/>
                <w:szCs w:val="24"/>
                <w:lang w:eastAsia="en-US"/>
              </w:rPr>
              <w:t>5</w:t>
            </w:r>
            <w:r w:rsidRPr="005C544D">
              <w:rPr>
                <w:rFonts w:ascii="Times New Roman" w:hAnsi="Times New Roman"/>
                <w:b/>
                <w:sz w:val="24"/>
                <w:szCs w:val="24"/>
                <w:lang w:eastAsia="en-US"/>
              </w:rPr>
              <w:t xml:space="preserve">.3. </w:t>
            </w:r>
            <w:r w:rsidRPr="005C544D">
              <w:rPr>
                <w:rFonts w:ascii="Times New Roman" w:hAnsi="Times New Roman"/>
                <w:bCs/>
                <w:sz w:val="24"/>
                <w:szCs w:val="24"/>
                <w:lang w:eastAsia="en-US"/>
              </w:rPr>
              <w:t>О. Э. Мандельштам. Трагизм поэтического мышления.</w:t>
            </w:r>
          </w:p>
        </w:tc>
        <w:tc>
          <w:tcPr>
            <w:tcW w:w="7354" w:type="dxa"/>
            <w:tcBorders>
              <w:top w:val="single" w:sz="4" w:space="0" w:color="auto"/>
              <w:left w:val="single" w:sz="4" w:space="0" w:color="auto"/>
              <w:bottom w:val="single" w:sz="4" w:space="0" w:color="auto"/>
              <w:right w:val="single" w:sz="4" w:space="0" w:color="auto"/>
            </w:tcBorders>
          </w:tcPr>
          <w:p w14:paraId="44949ED3" w14:textId="77777777" w:rsidR="00B65CB9" w:rsidRDefault="00B65CB9" w:rsidP="00B65CB9">
            <w:pPr>
              <w:autoSpaceDE w:val="0"/>
              <w:autoSpaceDN w:val="0"/>
              <w:adjustRightInd w:val="0"/>
              <w:spacing w:after="0" w:line="240" w:lineRule="auto"/>
              <w:rPr>
                <w:rFonts w:ascii="Times New Roman" w:hAnsi="Times New Roman"/>
                <w:sz w:val="24"/>
                <w:szCs w:val="24"/>
                <w:lang w:eastAsia="en-US"/>
              </w:rPr>
            </w:pPr>
            <w:r>
              <w:rPr>
                <w:rFonts w:ascii="Times New Roman" w:hAnsi="Times New Roman"/>
                <w:sz w:val="24"/>
                <w:szCs w:val="24"/>
                <w:lang w:eastAsia="en-US"/>
              </w:rPr>
              <w:t>Биография. Тематика и проблематика поэзии. Стилистические особенности поэзии.</w:t>
            </w:r>
          </w:p>
        </w:tc>
        <w:tc>
          <w:tcPr>
            <w:tcW w:w="2346" w:type="dxa"/>
            <w:tcBorders>
              <w:top w:val="single" w:sz="4" w:space="0" w:color="auto"/>
              <w:left w:val="single" w:sz="4" w:space="0" w:color="auto"/>
              <w:bottom w:val="single" w:sz="4" w:space="0" w:color="auto"/>
              <w:right w:val="single" w:sz="4" w:space="0" w:color="auto"/>
            </w:tcBorders>
            <w:vAlign w:val="center"/>
          </w:tcPr>
          <w:p w14:paraId="149DECF5" w14:textId="77777777" w:rsidR="00B65CB9"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tcBorders>
              <w:top w:val="single" w:sz="4" w:space="0" w:color="auto"/>
              <w:left w:val="single" w:sz="4" w:space="0" w:color="auto"/>
              <w:bottom w:val="single" w:sz="4" w:space="0" w:color="auto"/>
              <w:right w:val="single" w:sz="4" w:space="0" w:color="auto"/>
            </w:tcBorders>
          </w:tcPr>
          <w:p w14:paraId="5F0F0641" w14:textId="391B4F04" w:rsidR="00B65CB9" w:rsidRDefault="00B65CB9" w:rsidP="00B65CB9">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B65CB9" w14:paraId="12E540A7" w14:textId="5E6FD9C2" w:rsidTr="00F30C33">
        <w:trPr>
          <w:trHeight w:val="555"/>
          <w:jc w:val="center"/>
        </w:trPr>
        <w:tc>
          <w:tcPr>
            <w:tcW w:w="2946" w:type="dxa"/>
            <w:vMerge w:val="restart"/>
            <w:tcBorders>
              <w:top w:val="single" w:sz="4" w:space="0" w:color="auto"/>
              <w:left w:val="single" w:sz="4" w:space="0" w:color="auto"/>
              <w:right w:val="single" w:sz="4" w:space="0" w:color="auto"/>
            </w:tcBorders>
            <w:hideMark/>
          </w:tcPr>
          <w:p w14:paraId="2C2318B4" w14:textId="1A1A38C0" w:rsidR="00B65CB9" w:rsidRDefault="00B65CB9" w:rsidP="00B65CB9">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w:t>
            </w:r>
            <w:r w:rsidR="00B2587F">
              <w:rPr>
                <w:rFonts w:ascii="Times New Roman" w:hAnsi="Times New Roman"/>
                <w:b/>
                <w:sz w:val="24"/>
                <w:szCs w:val="24"/>
                <w:lang w:eastAsia="en-US"/>
              </w:rPr>
              <w:t>5</w:t>
            </w:r>
            <w:r>
              <w:rPr>
                <w:rFonts w:ascii="Times New Roman" w:hAnsi="Times New Roman"/>
                <w:b/>
                <w:sz w:val="24"/>
                <w:szCs w:val="24"/>
                <w:lang w:eastAsia="en-US"/>
              </w:rPr>
              <w:t xml:space="preserve">.4. </w:t>
            </w:r>
            <w:r>
              <w:rPr>
                <w:rFonts w:ascii="Times New Roman" w:hAnsi="Times New Roman"/>
                <w:sz w:val="24"/>
                <w:szCs w:val="24"/>
                <w:lang w:eastAsia="en-US"/>
              </w:rPr>
              <w:t>А. Платонов, И. Бабель. Проблематика и особенности прозы</w:t>
            </w:r>
          </w:p>
        </w:tc>
        <w:tc>
          <w:tcPr>
            <w:tcW w:w="7354" w:type="dxa"/>
            <w:tcBorders>
              <w:top w:val="single" w:sz="4" w:space="0" w:color="auto"/>
              <w:left w:val="single" w:sz="4" w:space="0" w:color="auto"/>
              <w:bottom w:val="single" w:sz="4" w:space="0" w:color="auto"/>
              <w:right w:val="single" w:sz="4" w:space="0" w:color="auto"/>
            </w:tcBorders>
            <w:hideMark/>
          </w:tcPr>
          <w:p w14:paraId="57BE03C8" w14:textId="4666652F" w:rsidR="00B65CB9" w:rsidRPr="00A44EAD" w:rsidRDefault="00B65CB9" w:rsidP="00B65CB9">
            <w:pPr>
              <w:spacing w:after="0" w:line="240" w:lineRule="auto"/>
              <w:jc w:val="both"/>
              <w:rPr>
                <w:rFonts w:ascii="Times New Roman" w:hAnsi="Times New Roman"/>
                <w:sz w:val="24"/>
                <w:szCs w:val="24"/>
                <w:u w:val="single"/>
                <w:lang w:eastAsia="en-US"/>
              </w:rPr>
            </w:pPr>
            <w:r>
              <w:rPr>
                <w:rFonts w:ascii="Times New Roman" w:hAnsi="Times New Roman"/>
                <w:sz w:val="24"/>
                <w:szCs w:val="24"/>
                <w:lang w:eastAsia="en-US"/>
              </w:rPr>
              <w:t>Поиск положительного героя в рассказе А. Платонова «В прекрасном и яростном мире». Сочетание трагического и комического, прекрасного и безобразного в новеллах И. Бабеля «Конармия».</w:t>
            </w:r>
            <w:r w:rsidRPr="00B425C2">
              <w:rPr>
                <w:rFonts w:ascii="Times New Roman" w:hAnsi="Times New Roman"/>
                <w:sz w:val="24"/>
                <w:szCs w:val="24"/>
                <w:u w:val="single"/>
                <w:lang w:eastAsia="en-US"/>
              </w:rPr>
              <w:t xml:space="preserve"> </w:t>
            </w:r>
          </w:p>
        </w:tc>
        <w:tc>
          <w:tcPr>
            <w:tcW w:w="2346" w:type="dxa"/>
            <w:tcBorders>
              <w:top w:val="single" w:sz="4" w:space="0" w:color="auto"/>
              <w:left w:val="single" w:sz="4" w:space="0" w:color="auto"/>
              <w:right w:val="single" w:sz="4" w:space="0" w:color="auto"/>
            </w:tcBorders>
            <w:vAlign w:val="center"/>
            <w:hideMark/>
          </w:tcPr>
          <w:p w14:paraId="465DADE7" w14:textId="77E645AC" w:rsidR="00B65CB9" w:rsidRPr="00600DF3"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val="restart"/>
            <w:tcBorders>
              <w:top w:val="single" w:sz="4" w:space="0" w:color="auto"/>
              <w:left w:val="single" w:sz="4" w:space="0" w:color="auto"/>
              <w:right w:val="single" w:sz="4" w:space="0" w:color="auto"/>
            </w:tcBorders>
          </w:tcPr>
          <w:p w14:paraId="0401C1C5" w14:textId="55EE4E2F" w:rsidR="00B65CB9" w:rsidRDefault="00B65CB9" w:rsidP="00B65CB9">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B65CB9" w14:paraId="2440B9CE" w14:textId="77777777" w:rsidTr="003C290A">
        <w:trPr>
          <w:trHeight w:val="555"/>
          <w:jc w:val="center"/>
        </w:trPr>
        <w:tc>
          <w:tcPr>
            <w:tcW w:w="2946" w:type="dxa"/>
            <w:vMerge/>
            <w:tcBorders>
              <w:left w:val="single" w:sz="4" w:space="0" w:color="auto"/>
              <w:right w:val="single" w:sz="4" w:space="0" w:color="auto"/>
            </w:tcBorders>
          </w:tcPr>
          <w:p w14:paraId="474C62DC" w14:textId="77777777" w:rsidR="00B65CB9" w:rsidRDefault="00B65CB9" w:rsidP="00B65CB9">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58797BCB" w14:textId="253D27E8" w:rsidR="00B65CB9" w:rsidRDefault="00B65CB9" w:rsidP="00B65CB9">
            <w:pPr>
              <w:spacing w:after="0" w:line="240" w:lineRule="auto"/>
              <w:jc w:val="both"/>
              <w:rPr>
                <w:rFonts w:ascii="Times New Roman" w:hAnsi="Times New Roman"/>
                <w:sz w:val="24"/>
                <w:szCs w:val="24"/>
                <w:lang w:eastAsia="en-US"/>
              </w:rPr>
            </w:pPr>
            <w:r>
              <w:rPr>
                <w:rFonts w:ascii="Times New Roman" w:hAnsi="Times New Roman"/>
                <w:i/>
                <w:sz w:val="24"/>
                <w:szCs w:val="24"/>
                <w:u w:val="single"/>
              </w:rPr>
              <w:t>Для самостоятельного изучения:</w:t>
            </w:r>
            <w:r>
              <w:rPr>
                <w:sz w:val="24"/>
                <w:szCs w:val="24"/>
              </w:rPr>
              <w:t xml:space="preserve"> </w:t>
            </w:r>
            <w:r>
              <w:rPr>
                <w:rFonts w:ascii="Times New Roman" w:hAnsi="Times New Roman"/>
                <w:i/>
                <w:sz w:val="24"/>
                <w:szCs w:val="24"/>
              </w:rPr>
              <w:t xml:space="preserve">Повесть </w:t>
            </w:r>
            <w:r>
              <w:rPr>
                <w:rFonts w:ascii="Times New Roman" w:hAnsi="Times New Roman"/>
                <w:i/>
                <w:sz w:val="24"/>
                <w:szCs w:val="24"/>
              </w:rPr>
              <w:t>А. Платонова «</w:t>
            </w:r>
            <w:r>
              <w:rPr>
                <w:rFonts w:ascii="Times New Roman" w:hAnsi="Times New Roman"/>
                <w:i/>
                <w:sz w:val="24"/>
                <w:szCs w:val="24"/>
              </w:rPr>
              <w:t>Котлован».</w:t>
            </w:r>
          </w:p>
        </w:tc>
        <w:tc>
          <w:tcPr>
            <w:tcW w:w="2346" w:type="dxa"/>
            <w:tcBorders>
              <w:left w:val="single" w:sz="4" w:space="0" w:color="auto"/>
              <w:right w:val="single" w:sz="4" w:space="0" w:color="auto"/>
            </w:tcBorders>
            <w:vAlign w:val="center"/>
          </w:tcPr>
          <w:p w14:paraId="478F0DD6" w14:textId="62FD246E" w:rsidR="00B65CB9" w:rsidRPr="00F30C33" w:rsidRDefault="00B65CB9" w:rsidP="00B65CB9">
            <w:pPr>
              <w:spacing w:after="0" w:line="240" w:lineRule="auto"/>
              <w:jc w:val="center"/>
              <w:rPr>
                <w:rFonts w:ascii="Times New Roman" w:hAnsi="Times New Roman"/>
                <w:i/>
                <w:iCs/>
                <w:sz w:val="24"/>
                <w:szCs w:val="24"/>
                <w:lang w:eastAsia="en-US"/>
              </w:rPr>
            </w:pPr>
            <w:r w:rsidRPr="00F30C33">
              <w:rPr>
                <w:rFonts w:ascii="Times New Roman" w:hAnsi="Times New Roman"/>
                <w:i/>
                <w:iCs/>
                <w:sz w:val="24"/>
                <w:szCs w:val="24"/>
                <w:lang w:eastAsia="en-US"/>
              </w:rPr>
              <w:t>2</w:t>
            </w:r>
          </w:p>
        </w:tc>
        <w:tc>
          <w:tcPr>
            <w:tcW w:w="1914" w:type="dxa"/>
            <w:vMerge/>
            <w:tcBorders>
              <w:left w:val="single" w:sz="4" w:space="0" w:color="auto"/>
              <w:right w:val="single" w:sz="4" w:space="0" w:color="auto"/>
            </w:tcBorders>
          </w:tcPr>
          <w:p w14:paraId="5612A495" w14:textId="77777777" w:rsidR="00B65CB9" w:rsidRPr="002B71B8" w:rsidRDefault="00B65CB9" w:rsidP="00B65CB9">
            <w:pPr>
              <w:spacing w:after="0" w:line="240" w:lineRule="auto"/>
              <w:jc w:val="center"/>
              <w:rPr>
                <w:rFonts w:ascii="Times New Roman" w:hAnsi="Times New Roman"/>
                <w:sz w:val="24"/>
                <w:szCs w:val="24"/>
                <w:lang w:eastAsia="en-US"/>
              </w:rPr>
            </w:pPr>
          </w:p>
        </w:tc>
      </w:tr>
      <w:tr w:rsidR="00B65CB9" w14:paraId="693A2A7C" w14:textId="7ECA2B65" w:rsidTr="0070008D">
        <w:trPr>
          <w:trHeight w:val="555"/>
          <w:jc w:val="center"/>
        </w:trPr>
        <w:tc>
          <w:tcPr>
            <w:tcW w:w="2946" w:type="dxa"/>
            <w:vMerge w:val="restart"/>
            <w:tcBorders>
              <w:top w:val="single" w:sz="4" w:space="0" w:color="auto"/>
              <w:left w:val="single" w:sz="4" w:space="0" w:color="auto"/>
              <w:right w:val="single" w:sz="4" w:space="0" w:color="auto"/>
            </w:tcBorders>
          </w:tcPr>
          <w:p w14:paraId="7FEDEFF3" w14:textId="453816A7" w:rsidR="00B65CB9" w:rsidRDefault="00B65CB9" w:rsidP="00B65CB9">
            <w:pPr>
              <w:spacing w:after="0" w:line="240" w:lineRule="auto"/>
              <w:rPr>
                <w:rFonts w:ascii="Times New Roman" w:hAnsi="Times New Roman"/>
                <w:b/>
                <w:sz w:val="24"/>
                <w:szCs w:val="24"/>
                <w:lang w:eastAsia="en-US"/>
              </w:rPr>
            </w:pPr>
            <w:r w:rsidRPr="005C544D">
              <w:rPr>
                <w:rFonts w:ascii="Times New Roman" w:hAnsi="Times New Roman"/>
                <w:b/>
                <w:sz w:val="24"/>
                <w:szCs w:val="24"/>
                <w:lang w:eastAsia="en-US"/>
              </w:rPr>
              <w:t xml:space="preserve">Тема </w:t>
            </w:r>
            <w:r w:rsidR="00B2587F">
              <w:rPr>
                <w:rFonts w:ascii="Times New Roman" w:hAnsi="Times New Roman"/>
                <w:b/>
                <w:sz w:val="24"/>
                <w:szCs w:val="24"/>
                <w:lang w:eastAsia="en-US"/>
              </w:rPr>
              <w:t>5</w:t>
            </w:r>
            <w:r w:rsidRPr="005C544D">
              <w:rPr>
                <w:rFonts w:ascii="Times New Roman" w:hAnsi="Times New Roman"/>
                <w:b/>
                <w:sz w:val="24"/>
                <w:szCs w:val="24"/>
                <w:lang w:eastAsia="en-US"/>
              </w:rPr>
              <w:t xml:space="preserve">.5. </w:t>
            </w:r>
            <w:r w:rsidRPr="005C544D">
              <w:rPr>
                <w:rFonts w:ascii="Times New Roman" w:hAnsi="Times New Roman"/>
                <w:bCs/>
                <w:sz w:val="24"/>
                <w:szCs w:val="24"/>
                <w:lang w:eastAsia="en-US"/>
              </w:rPr>
              <w:t xml:space="preserve">М. Булгаков. </w:t>
            </w:r>
            <w:r w:rsidRPr="005C544D">
              <w:rPr>
                <w:rFonts w:ascii="Times New Roman" w:hAnsi="Times New Roman"/>
                <w:sz w:val="24"/>
                <w:szCs w:val="24"/>
                <w:lang w:eastAsia="en-US"/>
              </w:rPr>
              <w:t>Жизненный и творческий путь.</w:t>
            </w:r>
            <w:r w:rsidRPr="00AD02F4">
              <w:rPr>
                <w:rFonts w:ascii="Times New Roman" w:hAnsi="Times New Roman"/>
                <w:bCs/>
                <w:sz w:val="24"/>
                <w:szCs w:val="24"/>
                <w:lang w:eastAsia="en-US"/>
              </w:rPr>
              <w:t xml:space="preserve"> </w:t>
            </w:r>
          </w:p>
        </w:tc>
        <w:tc>
          <w:tcPr>
            <w:tcW w:w="7354" w:type="dxa"/>
            <w:tcBorders>
              <w:top w:val="single" w:sz="4" w:space="0" w:color="auto"/>
              <w:left w:val="single" w:sz="4" w:space="0" w:color="auto"/>
              <w:bottom w:val="single" w:sz="4" w:space="0" w:color="auto"/>
              <w:right w:val="single" w:sz="4" w:space="0" w:color="auto"/>
            </w:tcBorders>
          </w:tcPr>
          <w:p w14:paraId="661B40B3" w14:textId="77777777" w:rsidR="00B65CB9" w:rsidRDefault="00B65CB9" w:rsidP="00B65CB9">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Факты биографии. Обзор творчества. Повесть «Собачье сердце».</w:t>
            </w:r>
          </w:p>
        </w:tc>
        <w:tc>
          <w:tcPr>
            <w:tcW w:w="2346" w:type="dxa"/>
            <w:tcBorders>
              <w:top w:val="single" w:sz="4" w:space="0" w:color="auto"/>
              <w:left w:val="single" w:sz="4" w:space="0" w:color="auto"/>
              <w:right w:val="single" w:sz="4" w:space="0" w:color="auto"/>
            </w:tcBorders>
            <w:vAlign w:val="center"/>
          </w:tcPr>
          <w:p w14:paraId="3E8E03F2" w14:textId="77777777" w:rsidR="00B65CB9"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val="restart"/>
            <w:tcBorders>
              <w:top w:val="single" w:sz="4" w:space="0" w:color="auto"/>
              <w:left w:val="single" w:sz="4" w:space="0" w:color="auto"/>
              <w:right w:val="single" w:sz="4" w:space="0" w:color="auto"/>
            </w:tcBorders>
          </w:tcPr>
          <w:p w14:paraId="2CEFC50B" w14:textId="0B6CFBF1" w:rsidR="00B65CB9" w:rsidRDefault="00B65CB9" w:rsidP="00B65CB9">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B65CB9" w14:paraId="308D4828" w14:textId="77777777" w:rsidTr="0070008D">
        <w:trPr>
          <w:trHeight w:val="555"/>
          <w:jc w:val="center"/>
        </w:trPr>
        <w:tc>
          <w:tcPr>
            <w:tcW w:w="2946" w:type="dxa"/>
            <w:vMerge/>
            <w:tcBorders>
              <w:left w:val="single" w:sz="4" w:space="0" w:color="auto"/>
              <w:bottom w:val="single" w:sz="4" w:space="0" w:color="auto"/>
              <w:right w:val="single" w:sz="4" w:space="0" w:color="auto"/>
            </w:tcBorders>
          </w:tcPr>
          <w:p w14:paraId="64E5C1A7" w14:textId="77777777" w:rsidR="00B65CB9" w:rsidRPr="005C544D" w:rsidRDefault="00B65CB9" w:rsidP="00B65CB9">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5D431E66" w14:textId="4C01880D" w:rsidR="00B65CB9" w:rsidRDefault="00B65CB9" w:rsidP="00B65CB9">
            <w:pPr>
              <w:spacing w:after="0" w:line="240" w:lineRule="auto"/>
              <w:jc w:val="both"/>
              <w:rPr>
                <w:rFonts w:ascii="Times New Roman" w:hAnsi="Times New Roman"/>
                <w:sz w:val="24"/>
                <w:szCs w:val="24"/>
                <w:lang w:eastAsia="en-US"/>
              </w:rPr>
            </w:pPr>
            <w:r w:rsidRPr="009946FB">
              <w:rPr>
                <w:rFonts w:ascii="Times New Roman" w:hAnsi="Times New Roman"/>
                <w:i/>
                <w:sz w:val="24"/>
                <w:szCs w:val="24"/>
                <w:u w:val="single"/>
              </w:rPr>
              <w:t>Для самостоятельного изучения:</w:t>
            </w:r>
            <w:r>
              <w:rPr>
                <w:rFonts w:ascii="Times New Roman" w:hAnsi="Times New Roman"/>
                <w:i/>
                <w:sz w:val="24"/>
                <w:szCs w:val="24"/>
              </w:rPr>
              <w:t xml:space="preserve"> Повесть «Роковые яйца», цикл рассказов «Записки юного врача».</w:t>
            </w:r>
          </w:p>
        </w:tc>
        <w:tc>
          <w:tcPr>
            <w:tcW w:w="2346" w:type="dxa"/>
            <w:tcBorders>
              <w:left w:val="single" w:sz="4" w:space="0" w:color="auto"/>
              <w:bottom w:val="single" w:sz="4" w:space="0" w:color="auto"/>
              <w:right w:val="single" w:sz="4" w:space="0" w:color="auto"/>
            </w:tcBorders>
            <w:vAlign w:val="center"/>
          </w:tcPr>
          <w:p w14:paraId="72F21D1F" w14:textId="47DD5DCF" w:rsidR="00B65CB9" w:rsidRPr="00D343E2" w:rsidRDefault="00B65CB9" w:rsidP="00B65CB9">
            <w:pPr>
              <w:spacing w:after="0" w:line="240" w:lineRule="auto"/>
              <w:jc w:val="center"/>
              <w:rPr>
                <w:rFonts w:ascii="Times New Roman" w:hAnsi="Times New Roman"/>
                <w:i/>
                <w:iCs/>
                <w:sz w:val="24"/>
                <w:szCs w:val="24"/>
                <w:lang w:eastAsia="en-US"/>
              </w:rPr>
            </w:pPr>
            <w:r w:rsidRPr="00D343E2">
              <w:rPr>
                <w:rFonts w:ascii="Times New Roman" w:hAnsi="Times New Roman"/>
                <w:i/>
                <w:iCs/>
                <w:sz w:val="24"/>
                <w:szCs w:val="24"/>
                <w:lang w:eastAsia="en-US"/>
              </w:rPr>
              <w:t>2</w:t>
            </w:r>
          </w:p>
        </w:tc>
        <w:tc>
          <w:tcPr>
            <w:tcW w:w="1914" w:type="dxa"/>
            <w:vMerge/>
            <w:tcBorders>
              <w:left w:val="single" w:sz="4" w:space="0" w:color="auto"/>
              <w:bottom w:val="single" w:sz="4" w:space="0" w:color="auto"/>
              <w:right w:val="single" w:sz="4" w:space="0" w:color="auto"/>
            </w:tcBorders>
          </w:tcPr>
          <w:p w14:paraId="4D5427F2" w14:textId="77777777" w:rsidR="00B65CB9" w:rsidRPr="002B71B8" w:rsidRDefault="00B65CB9" w:rsidP="00B65CB9">
            <w:pPr>
              <w:spacing w:after="0" w:line="240" w:lineRule="auto"/>
              <w:jc w:val="center"/>
              <w:rPr>
                <w:rFonts w:ascii="Times New Roman" w:hAnsi="Times New Roman"/>
                <w:sz w:val="24"/>
                <w:szCs w:val="24"/>
                <w:lang w:eastAsia="en-US"/>
              </w:rPr>
            </w:pPr>
          </w:p>
        </w:tc>
      </w:tr>
      <w:tr w:rsidR="00B65CB9" w14:paraId="789FC5B5" w14:textId="0566FA83" w:rsidTr="002B0AC8">
        <w:trPr>
          <w:trHeight w:val="567"/>
          <w:jc w:val="center"/>
        </w:trPr>
        <w:tc>
          <w:tcPr>
            <w:tcW w:w="2946" w:type="dxa"/>
            <w:vMerge w:val="restart"/>
            <w:tcBorders>
              <w:top w:val="single" w:sz="4" w:space="0" w:color="auto"/>
              <w:left w:val="single" w:sz="4" w:space="0" w:color="auto"/>
              <w:right w:val="single" w:sz="4" w:space="0" w:color="auto"/>
            </w:tcBorders>
            <w:hideMark/>
          </w:tcPr>
          <w:p w14:paraId="777CD380" w14:textId="43446912" w:rsidR="00B65CB9" w:rsidRDefault="00B65CB9" w:rsidP="00B65CB9">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w:t>
            </w:r>
            <w:r w:rsidR="00B2587F">
              <w:rPr>
                <w:rFonts w:ascii="Times New Roman" w:hAnsi="Times New Roman"/>
                <w:b/>
                <w:sz w:val="24"/>
                <w:szCs w:val="24"/>
                <w:lang w:eastAsia="en-US"/>
              </w:rPr>
              <w:t>5</w:t>
            </w:r>
            <w:r>
              <w:rPr>
                <w:rFonts w:ascii="Times New Roman" w:hAnsi="Times New Roman"/>
                <w:b/>
                <w:sz w:val="24"/>
                <w:szCs w:val="24"/>
                <w:lang w:eastAsia="en-US"/>
              </w:rPr>
              <w:t xml:space="preserve">.6. </w:t>
            </w:r>
            <w:r>
              <w:rPr>
                <w:rFonts w:ascii="Times New Roman" w:hAnsi="Times New Roman"/>
                <w:sz w:val="24"/>
                <w:szCs w:val="24"/>
                <w:lang w:eastAsia="en-US"/>
              </w:rPr>
              <w:t>М. Булгаков. Роман «Мастер и Маргарита»</w:t>
            </w:r>
          </w:p>
        </w:tc>
        <w:tc>
          <w:tcPr>
            <w:tcW w:w="7354" w:type="dxa"/>
            <w:tcBorders>
              <w:top w:val="single" w:sz="4" w:space="0" w:color="auto"/>
              <w:left w:val="single" w:sz="4" w:space="0" w:color="auto"/>
              <w:bottom w:val="single" w:sz="4" w:space="0" w:color="auto"/>
              <w:right w:val="single" w:sz="4" w:space="0" w:color="auto"/>
            </w:tcBorders>
            <w:hideMark/>
          </w:tcPr>
          <w:p w14:paraId="0ACACA64" w14:textId="77777777" w:rsidR="00B65CB9" w:rsidRPr="005C544D" w:rsidRDefault="00B65CB9" w:rsidP="00B65CB9">
            <w:pPr>
              <w:spacing w:after="0" w:line="240" w:lineRule="auto"/>
              <w:jc w:val="both"/>
              <w:rPr>
                <w:rFonts w:ascii="Times New Roman" w:hAnsi="Times New Roman"/>
                <w:sz w:val="24"/>
                <w:szCs w:val="24"/>
                <w:u w:val="single"/>
                <w:lang w:eastAsia="en-US"/>
              </w:rPr>
            </w:pPr>
            <w:r>
              <w:rPr>
                <w:rFonts w:ascii="Times New Roman" w:hAnsi="Times New Roman"/>
                <w:sz w:val="24"/>
                <w:szCs w:val="24"/>
                <w:lang w:eastAsia="en-US"/>
              </w:rPr>
              <w:t>Своеобразие жанра и композиции романа. Система образов. Ершалаимские главы (Понтий Пилат и Иешуа). Воланд и его окружение. Счастье, боль и долг любви. Любовь и судьба Мастера и Маргариты.</w:t>
            </w:r>
          </w:p>
        </w:tc>
        <w:tc>
          <w:tcPr>
            <w:tcW w:w="2346" w:type="dxa"/>
            <w:tcBorders>
              <w:top w:val="single" w:sz="4" w:space="0" w:color="auto"/>
              <w:left w:val="single" w:sz="4" w:space="0" w:color="auto"/>
              <w:bottom w:val="single" w:sz="4" w:space="0" w:color="auto"/>
              <w:right w:val="single" w:sz="4" w:space="0" w:color="auto"/>
            </w:tcBorders>
            <w:vAlign w:val="center"/>
            <w:hideMark/>
          </w:tcPr>
          <w:p w14:paraId="20C31F98" w14:textId="381192FE" w:rsidR="00B65CB9" w:rsidRPr="005C544D"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4</w:t>
            </w:r>
          </w:p>
        </w:tc>
        <w:tc>
          <w:tcPr>
            <w:tcW w:w="1914" w:type="dxa"/>
            <w:vMerge w:val="restart"/>
            <w:tcBorders>
              <w:top w:val="single" w:sz="4" w:space="0" w:color="auto"/>
              <w:left w:val="single" w:sz="4" w:space="0" w:color="auto"/>
              <w:right w:val="single" w:sz="4" w:space="0" w:color="auto"/>
            </w:tcBorders>
          </w:tcPr>
          <w:p w14:paraId="5AA519F4" w14:textId="48CBA92B" w:rsidR="00B65CB9" w:rsidRDefault="00B65CB9" w:rsidP="00B65CB9">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B65CB9" w14:paraId="658CB3C1" w14:textId="5FC47372" w:rsidTr="00155DD4">
        <w:trPr>
          <w:trHeight w:val="285"/>
          <w:jc w:val="center"/>
        </w:trPr>
        <w:tc>
          <w:tcPr>
            <w:tcW w:w="2946" w:type="dxa"/>
            <w:vMerge/>
            <w:tcBorders>
              <w:left w:val="single" w:sz="4" w:space="0" w:color="auto"/>
              <w:bottom w:val="single" w:sz="4" w:space="0" w:color="auto"/>
              <w:right w:val="single" w:sz="4" w:space="0" w:color="auto"/>
            </w:tcBorders>
          </w:tcPr>
          <w:p w14:paraId="47FAE0D7" w14:textId="77777777" w:rsidR="00B65CB9" w:rsidRDefault="00B65CB9" w:rsidP="00B65CB9">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7E907790" w14:textId="6A401D23" w:rsidR="00B65CB9" w:rsidRPr="009946FB" w:rsidRDefault="00B65CB9" w:rsidP="00B65CB9">
            <w:pPr>
              <w:spacing w:after="0" w:line="240" w:lineRule="auto"/>
              <w:jc w:val="both"/>
              <w:rPr>
                <w:rFonts w:ascii="Times New Roman" w:hAnsi="Times New Roman"/>
                <w:i/>
                <w:sz w:val="24"/>
                <w:szCs w:val="24"/>
                <w:u w:val="single"/>
              </w:rPr>
            </w:pPr>
            <w:r w:rsidRPr="009946FB">
              <w:rPr>
                <w:rFonts w:ascii="Times New Roman" w:hAnsi="Times New Roman"/>
                <w:i/>
                <w:sz w:val="24"/>
                <w:szCs w:val="24"/>
                <w:u w:val="single"/>
              </w:rPr>
              <w:t>Для самостоятельного изучения:</w:t>
            </w:r>
            <w:r>
              <w:rPr>
                <w:rFonts w:ascii="Times New Roman" w:hAnsi="Times New Roman"/>
                <w:i/>
                <w:sz w:val="24"/>
                <w:szCs w:val="24"/>
              </w:rPr>
              <w:t xml:space="preserve"> Роман «Белая гвардия».</w:t>
            </w:r>
          </w:p>
        </w:tc>
        <w:tc>
          <w:tcPr>
            <w:tcW w:w="2346" w:type="dxa"/>
            <w:tcBorders>
              <w:left w:val="single" w:sz="4" w:space="0" w:color="auto"/>
              <w:bottom w:val="single" w:sz="4" w:space="0" w:color="auto"/>
              <w:right w:val="single" w:sz="4" w:space="0" w:color="auto"/>
            </w:tcBorders>
            <w:vAlign w:val="center"/>
          </w:tcPr>
          <w:p w14:paraId="0747B8E4" w14:textId="5ADF0770" w:rsidR="00B65CB9" w:rsidRPr="00600DF3" w:rsidRDefault="00B65CB9" w:rsidP="00B65CB9">
            <w:pPr>
              <w:spacing w:after="0" w:line="240" w:lineRule="auto"/>
              <w:jc w:val="center"/>
              <w:rPr>
                <w:rFonts w:ascii="Times New Roman" w:hAnsi="Times New Roman"/>
                <w:sz w:val="24"/>
                <w:szCs w:val="24"/>
                <w:lang w:eastAsia="en-US"/>
              </w:rPr>
            </w:pPr>
            <w:r w:rsidRPr="00600DF3">
              <w:rPr>
                <w:rFonts w:ascii="Times New Roman" w:hAnsi="Times New Roman"/>
                <w:sz w:val="24"/>
                <w:szCs w:val="24"/>
                <w:lang w:eastAsia="en-US"/>
              </w:rPr>
              <w:t>2</w:t>
            </w:r>
          </w:p>
        </w:tc>
        <w:tc>
          <w:tcPr>
            <w:tcW w:w="1914" w:type="dxa"/>
            <w:vMerge/>
            <w:tcBorders>
              <w:left w:val="single" w:sz="4" w:space="0" w:color="auto"/>
              <w:bottom w:val="single" w:sz="4" w:space="0" w:color="auto"/>
              <w:right w:val="single" w:sz="4" w:space="0" w:color="auto"/>
            </w:tcBorders>
          </w:tcPr>
          <w:p w14:paraId="0E8DD101" w14:textId="77777777" w:rsidR="00B65CB9" w:rsidRPr="00600DF3" w:rsidRDefault="00B65CB9" w:rsidP="00B65CB9">
            <w:pPr>
              <w:spacing w:after="0" w:line="240" w:lineRule="auto"/>
              <w:jc w:val="center"/>
              <w:rPr>
                <w:rFonts w:ascii="Times New Roman" w:hAnsi="Times New Roman"/>
                <w:sz w:val="24"/>
                <w:szCs w:val="24"/>
                <w:lang w:eastAsia="en-US"/>
              </w:rPr>
            </w:pPr>
          </w:p>
        </w:tc>
      </w:tr>
      <w:tr w:rsidR="00B65CB9" w14:paraId="01057FF0" w14:textId="7197DF1D" w:rsidTr="00155DD4">
        <w:trPr>
          <w:trHeight w:val="645"/>
          <w:jc w:val="center"/>
        </w:trPr>
        <w:tc>
          <w:tcPr>
            <w:tcW w:w="2946" w:type="dxa"/>
            <w:vMerge w:val="restart"/>
            <w:tcBorders>
              <w:top w:val="single" w:sz="4" w:space="0" w:color="auto"/>
              <w:left w:val="single" w:sz="4" w:space="0" w:color="auto"/>
              <w:right w:val="single" w:sz="4" w:space="0" w:color="auto"/>
            </w:tcBorders>
            <w:hideMark/>
          </w:tcPr>
          <w:p w14:paraId="3F9391FC" w14:textId="66C1F38C" w:rsidR="00B65CB9" w:rsidRDefault="00B65CB9" w:rsidP="00B65CB9">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w:t>
            </w:r>
            <w:r w:rsidR="00B2587F">
              <w:rPr>
                <w:rFonts w:ascii="Times New Roman" w:hAnsi="Times New Roman"/>
                <w:b/>
                <w:sz w:val="24"/>
                <w:szCs w:val="24"/>
                <w:lang w:eastAsia="en-US"/>
              </w:rPr>
              <w:t>5</w:t>
            </w:r>
            <w:r>
              <w:rPr>
                <w:rFonts w:ascii="Times New Roman" w:hAnsi="Times New Roman"/>
                <w:b/>
                <w:sz w:val="24"/>
                <w:szCs w:val="24"/>
                <w:lang w:eastAsia="en-US"/>
              </w:rPr>
              <w:t xml:space="preserve">.7. </w:t>
            </w:r>
            <w:r>
              <w:rPr>
                <w:rFonts w:ascii="Times New Roman" w:hAnsi="Times New Roman"/>
                <w:sz w:val="24"/>
                <w:szCs w:val="24"/>
                <w:lang w:eastAsia="en-US"/>
              </w:rPr>
              <w:t xml:space="preserve">М.А. Шолохов. «Донские рассказы». Роман-эпопея «Тихий Дон». Обзор </w:t>
            </w:r>
          </w:p>
        </w:tc>
        <w:tc>
          <w:tcPr>
            <w:tcW w:w="7354" w:type="dxa"/>
            <w:tcBorders>
              <w:top w:val="single" w:sz="4" w:space="0" w:color="auto"/>
              <w:left w:val="single" w:sz="4" w:space="0" w:color="auto"/>
              <w:bottom w:val="single" w:sz="4" w:space="0" w:color="auto"/>
              <w:right w:val="single" w:sz="4" w:space="0" w:color="auto"/>
            </w:tcBorders>
            <w:hideMark/>
          </w:tcPr>
          <w:p w14:paraId="0D8834B0" w14:textId="0B67F9B9" w:rsidR="00B65CB9" w:rsidRPr="00600DF3" w:rsidRDefault="00B65CB9" w:rsidP="00B65CB9">
            <w:pPr>
              <w:spacing w:after="0" w:line="240" w:lineRule="auto"/>
              <w:jc w:val="both"/>
              <w:rPr>
                <w:rFonts w:ascii="Times New Roman" w:hAnsi="Times New Roman"/>
                <w:sz w:val="24"/>
                <w:szCs w:val="24"/>
                <w:u w:val="single"/>
                <w:lang w:eastAsia="en-US"/>
              </w:rPr>
            </w:pPr>
            <w:r>
              <w:rPr>
                <w:rFonts w:ascii="Times New Roman" w:hAnsi="Times New Roman"/>
                <w:sz w:val="24"/>
                <w:szCs w:val="24"/>
                <w:lang w:eastAsia="en-US"/>
              </w:rPr>
              <w:t>Жизненный и творческий путь. «Донские рассказы». Краткий обзор. Роман-эпопея о судьбах русского народа и казачества в годы Гражданской войны. Широта эпического повествования. Система образов. Семья Мелеховых, быт и нравы донского казачества Столкновение старого и нового мира. Судьба Григория Мелехова как путь поиска правды жизни. Трагедия человека из народа в поворотный момент истории. Отношение автора к своему герою. Любовь на страницах романа.</w:t>
            </w:r>
            <w:r w:rsidRPr="00B425C2">
              <w:rPr>
                <w:rFonts w:ascii="Times New Roman" w:hAnsi="Times New Roman"/>
                <w:sz w:val="24"/>
                <w:szCs w:val="24"/>
                <w:u w:val="single"/>
                <w:lang w:eastAsia="en-US"/>
              </w:rPr>
              <w:t xml:space="preserve"> </w:t>
            </w:r>
          </w:p>
          <w:p w14:paraId="3D5A0DE4" w14:textId="77777777" w:rsidR="00B65CB9" w:rsidRDefault="00B65CB9" w:rsidP="00B65CB9">
            <w:pPr>
              <w:spacing w:after="0" w:line="240" w:lineRule="auto"/>
              <w:jc w:val="both"/>
              <w:rPr>
                <w:rFonts w:ascii="Times New Roman" w:hAnsi="Times New Roman"/>
                <w:sz w:val="24"/>
                <w:szCs w:val="24"/>
                <w:lang w:eastAsia="en-US"/>
              </w:rPr>
            </w:pPr>
          </w:p>
        </w:tc>
        <w:tc>
          <w:tcPr>
            <w:tcW w:w="2346" w:type="dxa"/>
            <w:tcBorders>
              <w:top w:val="single" w:sz="4" w:space="0" w:color="auto"/>
              <w:left w:val="single" w:sz="4" w:space="0" w:color="auto"/>
              <w:right w:val="single" w:sz="4" w:space="0" w:color="auto"/>
            </w:tcBorders>
            <w:vAlign w:val="center"/>
            <w:hideMark/>
          </w:tcPr>
          <w:p w14:paraId="273A4212" w14:textId="58B21931" w:rsidR="00B65CB9" w:rsidRPr="00600DF3"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4</w:t>
            </w:r>
          </w:p>
        </w:tc>
        <w:tc>
          <w:tcPr>
            <w:tcW w:w="1914" w:type="dxa"/>
            <w:vMerge w:val="restart"/>
            <w:tcBorders>
              <w:top w:val="single" w:sz="4" w:space="0" w:color="auto"/>
              <w:left w:val="single" w:sz="4" w:space="0" w:color="auto"/>
              <w:right w:val="single" w:sz="4" w:space="0" w:color="auto"/>
            </w:tcBorders>
          </w:tcPr>
          <w:p w14:paraId="6A574DE0" w14:textId="397BA9EF" w:rsidR="00B65CB9" w:rsidRDefault="00B65CB9" w:rsidP="00B65CB9">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B65CB9" w14:paraId="7B26857B" w14:textId="1CBB8C90" w:rsidTr="00155DD4">
        <w:trPr>
          <w:trHeight w:val="645"/>
          <w:jc w:val="center"/>
        </w:trPr>
        <w:tc>
          <w:tcPr>
            <w:tcW w:w="2946" w:type="dxa"/>
            <w:vMerge/>
            <w:tcBorders>
              <w:left w:val="single" w:sz="4" w:space="0" w:color="auto"/>
              <w:bottom w:val="single" w:sz="4" w:space="0" w:color="auto"/>
              <w:right w:val="single" w:sz="4" w:space="0" w:color="auto"/>
            </w:tcBorders>
          </w:tcPr>
          <w:p w14:paraId="3003451C" w14:textId="77777777" w:rsidR="00B65CB9" w:rsidRDefault="00B65CB9" w:rsidP="00B65CB9">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0D52E1E2" w14:textId="77777777" w:rsidR="00B65CB9" w:rsidRPr="009946FB" w:rsidRDefault="00B65CB9" w:rsidP="00B65CB9">
            <w:pPr>
              <w:spacing w:after="0" w:line="240" w:lineRule="auto"/>
              <w:rPr>
                <w:rFonts w:ascii="Times New Roman" w:hAnsi="Times New Roman"/>
                <w:i/>
                <w:sz w:val="24"/>
                <w:szCs w:val="24"/>
              </w:rPr>
            </w:pPr>
            <w:r w:rsidRPr="009946FB">
              <w:rPr>
                <w:rFonts w:ascii="Times New Roman" w:hAnsi="Times New Roman"/>
                <w:i/>
                <w:sz w:val="24"/>
                <w:szCs w:val="24"/>
                <w:u w:val="single"/>
              </w:rPr>
              <w:t>Для самостоятельного изучения:</w:t>
            </w:r>
            <w:r w:rsidRPr="009946FB">
              <w:rPr>
                <w:sz w:val="24"/>
                <w:szCs w:val="24"/>
              </w:rPr>
              <w:t xml:space="preserve"> </w:t>
            </w:r>
            <w:r w:rsidRPr="009946FB">
              <w:rPr>
                <w:rFonts w:ascii="Times New Roman" w:hAnsi="Times New Roman"/>
                <w:i/>
                <w:sz w:val="24"/>
                <w:szCs w:val="24"/>
              </w:rPr>
              <w:t>«Донские рассказы», «Поднятая целина».</w:t>
            </w:r>
            <w:r w:rsidRPr="009946FB">
              <w:rPr>
                <w:sz w:val="24"/>
                <w:szCs w:val="24"/>
              </w:rPr>
              <w:t xml:space="preserve"> </w:t>
            </w:r>
          </w:p>
          <w:p w14:paraId="087F06E9" w14:textId="4D6741C4" w:rsidR="00B65CB9" w:rsidRDefault="00B65CB9" w:rsidP="00B65CB9">
            <w:pPr>
              <w:spacing w:after="0" w:line="240" w:lineRule="auto"/>
              <w:jc w:val="both"/>
              <w:rPr>
                <w:rFonts w:ascii="Times New Roman" w:hAnsi="Times New Roman"/>
                <w:sz w:val="24"/>
                <w:szCs w:val="24"/>
                <w:lang w:eastAsia="en-US"/>
              </w:rPr>
            </w:pPr>
          </w:p>
        </w:tc>
        <w:tc>
          <w:tcPr>
            <w:tcW w:w="2346" w:type="dxa"/>
            <w:tcBorders>
              <w:left w:val="single" w:sz="4" w:space="0" w:color="auto"/>
              <w:bottom w:val="single" w:sz="4" w:space="0" w:color="auto"/>
              <w:right w:val="single" w:sz="4" w:space="0" w:color="auto"/>
            </w:tcBorders>
            <w:vAlign w:val="center"/>
          </w:tcPr>
          <w:p w14:paraId="0C38D3EB" w14:textId="44ADFDAD" w:rsidR="00B65CB9" w:rsidRPr="00CD28A6" w:rsidRDefault="00B65CB9" w:rsidP="00B65CB9">
            <w:pPr>
              <w:spacing w:after="0" w:line="240" w:lineRule="auto"/>
              <w:jc w:val="center"/>
              <w:rPr>
                <w:rFonts w:ascii="Times New Roman" w:hAnsi="Times New Roman"/>
                <w:i/>
                <w:iCs/>
                <w:sz w:val="24"/>
                <w:szCs w:val="24"/>
                <w:lang w:eastAsia="en-US"/>
              </w:rPr>
            </w:pPr>
            <w:r w:rsidRPr="00CD28A6">
              <w:rPr>
                <w:rFonts w:ascii="Times New Roman" w:hAnsi="Times New Roman"/>
                <w:i/>
                <w:iCs/>
                <w:sz w:val="24"/>
                <w:szCs w:val="24"/>
                <w:lang w:eastAsia="en-US"/>
              </w:rPr>
              <w:t>2</w:t>
            </w:r>
          </w:p>
        </w:tc>
        <w:tc>
          <w:tcPr>
            <w:tcW w:w="1914" w:type="dxa"/>
            <w:vMerge/>
            <w:tcBorders>
              <w:left w:val="single" w:sz="4" w:space="0" w:color="auto"/>
              <w:bottom w:val="single" w:sz="4" w:space="0" w:color="auto"/>
              <w:right w:val="single" w:sz="4" w:space="0" w:color="auto"/>
            </w:tcBorders>
          </w:tcPr>
          <w:p w14:paraId="620C3C23" w14:textId="77777777" w:rsidR="00B65CB9" w:rsidRDefault="00B65CB9" w:rsidP="00B65CB9">
            <w:pPr>
              <w:spacing w:after="0" w:line="240" w:lineRule="auto"/>
              <w:jc w:val="center"/>
              <w:rPr>
                <w:rFonts w:ascii="Times New Roman" w:hAnsi="Times New Roman"/>
                <w:sz w:val="24"/>
                <w:szCs w:val="24"/>
                <w:lang w:eastAsia="en-US"/>
              </w:rPr>
            </w:pPr>
          </w:p>
        </w:tc>
      </w:tr>
      <w:tr w:rsidR="00B65CB9" w14:paraId="0B377D5F" w14:textId="0A6C0407" w:rsidTr="00155DD4">
        <w:trPr>
          <w:trHeight w:val="278"/>
          <w:jc w:val="center"/>
        </w:trPr>
        <w:tc>
          <w:tcPr>
            <w:tcW w:w="2946" w:type="dxa"/>
            <w:vMerge w:val="restart"/>
            <w:tcBorders>
              <w:top w:val="single" w:sz="4" w:space="0" w:color="auto"/>
              <w:left w:val="single" w:sz="4" w:space="0" w:color="auto"/>
              <w:right w:val="single" w:sz="4" w:space="0" w:color="auto"/>
            </w:tcBorders>
            <w:hideMark/>
          </w:tcPr>
          <w:p w14:paraId="4B09D408" w14:textId="2B5E483F" w:rsidR="00B65CB9" w:rsidRDefault="00B65CB9" w:rsidP="00B65CB9">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w:t>
            </w:r>
            <w:r w:rsidR="00B2587F">
              <w:rPr>
                <w:rFonts w:ascii="Times New Roman" w:hAnsi="Times New Roman"/>
                <w:b/>
                <w:sz w:val="24"/>
                <w:szCs w:val="24"/>
                <w:lang w:eastAsia="en-US"/>
              </w:rPr>
              <w:t>5</w:t>
            </w:r>
            <w:r>
              <w:rPr>
                <w:rFonts w:ascii="Times New Roman" w:hAnsi="Times New Roman"/>
                <w:b/>
                <w:sz w:val="24"/>
                <w:szCs w:val="24"/>
                <w:lang w:eastAsia="en-US"/>
              </w:rPr>
              <w:t xml:space="preserve">.8. </w:t>
            </w:r>
            <w:r>
              <w:rPr>
                <w:rFonts w:ascii="Times New Roman" w:hAnsi="Times New Roman"/>
                <w:sz w:val="24"/>
                <w:szCs w:val="24"/>
                <w:lang w:eastAsia="en-US"/>
              </w:rPr>
              <w:t>Н.А. Заболоцкий. Лирика</w:t>
            </w:r>
          </w:p>
        </w:tc>
        <w:tc>
          <w:tcPr>
            <w:tcW w:w="7354" w:type="dxa"/>
            <w:tcBorders>
              <w:top w:val="single" w:sz="4" w:space="0" w:color="auto"/>
              <w:left w:val="single" w:sz="4" w:space="0" w:color="auto"/>
              <w:bottom w:val="single" w:sz="4" w:space="0" w:color="auto"/>
              <w:right w:val="single" w:sz="4" w:space="0" w:color="auto"/>
            </w:tcBorders>
            <w:hideMark/>
          </w:tcPr>
          <w:p w14:paraId="53181970" w14:textId="77777777" w:rsidR="00B65CB9" w:rsidRDefault="00B65CB9" w:rsidP="00B65CB9">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 Жизнь и творчество. Утверждение непреходящих нравственных ценностей, неразрывной связи поколений.</w:t>
            </w:r>
          </w:p>
        </w:tc>
        <w:tc>
          <w:tcPr>
            <w:tcW w:w="2346" w:type="dxa"/>
            <w:tcBorders>
              <w:top w:val="single" w:sz="4" w:space="0" w:color="auto"/>
              <w:left w:val="single" w:sz="4" w:space="0" w:color="auto"/>
              <w:right w:val="single" w:sz="4" w:space="0" w:color="auto"/>
            </w:tcBorders>
            <w:vAlign w:val="center"/>
            <w:hideMark/>
          </w:tcPr>
          <w:p w14:paraId="5E94BD85" w14:textId="62705D1A" w:rsidR="00B65CB9"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val="restart"/>
            <w:tcBorders>
              <w:top w:val="single" w:sz="4" w:space="0" w:color="auto"/>
              <w:left w:val="single" w:sz="4" w:space="0" w:color="auto"/>
              <w:right w:val="single" w:sz="4" w:space="0" w:color="auto"/>
            </w:tcBorders>
          </w:tcPr>
          <w:p w14:paraId="6CE336F0" w14:textId="15A67121" w:rsidR="00B65CB9" w:rsidRDefault="00B65CB9" w:rsidP="00B65CB9">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B65CB9" w14:paraId="44108FB6" w14:textId="63BF9071" w:rsidTr="00155DD4">
        <w:trPr>
          <w:trHeight w:val="277"/>
          <w:jc w:val="center"/>
        </w:trPr>
        <w:tc>
          <w:tcPr>
            <w:tcW w:w="2946" w:type="dxa"/>
            <w:vMerge/>
            <w:tcBorders>
              <w:left w:val="single" w:sz="4" w:space="0" w:color="auto"/>
              <w:bottom w:val="single" w:sz="4" w:space="0" w:color="auto"/>
              <w:right w:val="single" w:sz="4" w:space="0" w:color="auto"/>
            </w:tcBorders>
          </w:tcPr>
          <w:p w14:paraId="33A7D463" w14:textId="77777777" w:rsidR="00B65CB9" w:rsidRDefault="00B65CB9" w:rsidP="00B65CB9">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488B96F5" w14:textId="290BC422" w:rsidR="00B65CB9" w:rsidRDefault="00B65CB9" w:rsidP="00B65CB9">
            <w:pPr>
              <w:spacing w:after="0" w:line="240" w:lineRule="auto"/>
              <w:jc w:val="both"/>
              <w:rPr>
                <w:rFonts w:ascii="Times New Roman" w:hAnsi="Times New Roman"/>
                <w:sz w:val="24"/>
                <w:szCs w:val="24"/>
                <w:lang w:eastAsia="en-US"/>
              </w:rPr>
            </w:pPr>
            <w:r w:rsidRPr="009946FB">
              <w:rPr>
                <w:rFonts w:ascii="Times New Roman" w:hAnsi="Times New Roman"/>
                <w:i/>
                <w:sz w:val="24"/>
                <w:szCs w:val="24"/>
                <w:u w:val="single"/>
              </w:rPr>
              <w:t>Для самостоятельного изучения:</w:t>
            </w:r>
            <w:r w:rsidRPr="009946FB">
              <w:rPr>
                <w:sz w:val="24"/>
                <w:szCs w:val="24"/>
              </w:rPr>
              <w:t xml:space="preserve"> </w:t>
            </w:r>
            <w:r w:rsidRPr="00CD28A6">
              <w:rPr>
                <w:i/>
                <w:iCs/>
                <w:sz w:val="24"/>
                <w:szCs w:val="24"/>
              </w:rPr>
              <w:t>Сборник «Столбцы», п</w:t>
            </w:r>
            <w:r w:rsidRPr="00CD28A6">
              <w:rPr>
                <w:rFonts w:ascii="Times New Roman" w:hAnsi="Times New Roman"/>
                <w:i/>
                <w:iCs/>
                <w:sz w:val="24"/>
                <w:szCs w:val="24"/>
                <w:lang w:eastAsia="en-US"/>
              </w:rPr>
              <w:t>оэмы «Безумный волк», «Торжество земледелия», цикл «Последняя любовь»</w:t>
            </w:r>
            <w:r>
              <w:rPr>
                <w:rFonts w:ascii="Times New Roman" w:hAnsi="Times New Roman"/>
                <w:i/>
                <w:iCs/>
                <w:sz w:val="24"/>
                <w:szCs w:val="24"/>
                <w:lang w:eastAsia="en-US"/>
              </w:rPr>
              <w:t>.</w:t>
            </w:r>
          </w:p>
        </w:tc>
        <w:tc>
          <w:tcPr>
            <w:tcW w:w="2346" w:type="dxa"/>
            <w:tcBorders>
              <w:left w:val="single" w:sz="4" w:space="0" w:color="auto"/>
              <w:bottom w:val="single" w:sz="4" w:space="0" w:color="auto"/>
              <w:right w:val="single" w:sz="4" w:space="0" w:color="auto"/>
            </w:tcBorders>
            <w:vAlign w:val="center"/>
          </w:tcPr>
          <w:p w14:paraId="2E2B094D" w14:textId="1317D444" w:rsidR="00B65CB9" w:rsidRPr="00CD28A6" w:rsidRDefault="00B65CB9" w:rsidP="00B65CB9">
            <w:pPr>
              <w:spacing w:after="0" w:line="240" w:lineRule="auto"/>
              <w:jc w:val="center"/>
              <w:rPr>
                <w:rFonts w:ascii="Times New Roman" w:hAnsi="Times New Roman"/>
                <w:i/>
                <w:iCs/>
                <w:sz w:val="24"/>
                <w:szCs w:val="24"/>
                <w:lang w:eastAsia="en-US"/>
              </w:rPr>
            </w:pPr>
            <w:r w:rsidRPr="00CD28A6">
              <w:rPr>
                <w:rFonts w:ascii="Times New Roman" w:hAnsi="Times New Roman"/>
                <w:i/>
                <w:iCs/>
                <w:sz w:val="24"/>
                <w:szCs w:val="24"/>
                <w:lang w:eastAsia="en-US"/>
              </w:rPr>
              <w:t>2</w:t>
            </w:r>
          </w:p>
        </w:tc>
        <w:tc>
          <w:tcPr>
            <w:tcW w:w="1914" w:type="dxa"/>
            <w:vMerge/>
            <w:tcBorders>
              <w:left w:val="single" w:sz="4" w:space="0" w:color="auto"/>
              <w:bottom w:val="single" w:sz="4" w:space="0" w:color="auto"/>
              <w:right w:val="single" w:sz="4" w:space="0" w:color="auto"/>
            </w:tcBorders>
          </w:tcPr>
          <w:p w14:paraId="4715379C" w14:textId="77777777" w:rsidR="00B65CB9" w:rsidRDefault="00B65CB9" w:rsidP="00B65CB9">
            <w:pPr>
              <w:spacing w:after="0" w:line="240" w:lineRule="auto"/>
              <w:jc w:val="center"/>
              <w:rPr>
                <w:rFonts w:ascii="Times New Roman" w:hAnsi="Times New Roman"/>
                <w:sz w:val="24"/>
                <w:szCs w:val="24"/>
                <w:lang w:eastAsia="en-US"/>
              </w:rPr>
            </w:pPr>
          </w:p>
        </w:tc>
      </w:tr>
      <w:tr w:rsidR="00B65CB9" w14:paraId="1C38C26F" w14:textId="14033F7B" w:rsidTr="00155DD4">
        <w:trPr>
          <w:jc w:val="center"/>
        </w:trPr>
        <w:tc>
          <w:tcPr>
            <w:tcW w:w="10300" w:type="dxa"/>
            <w:gridSpan w:val="2"/>
            <w:tcBorders>
              <w:top w:val="single" w:sz="4" w:space="0" w:color="auto"/>
              <w:left w:val="single" w:sz="4" w:space="0" w:color="auto"/>
              <w:bottom w:val="single" w:sz="4" w:space="0" w:color="auto"/>
              <w:right w:val="single" w:sz="4" w:space="0" w:color="auto"/>
            </w:tcBorders>
            <w:hideMark/>
          </w:tcPr>
          <w:p w14:paraId="6AD1681F" w14:textId="20D0E23A" w:rsidR="00B65CB9" w:rsidRDefault="00B65CB9" w:rsidP="00B65CB9">
            <w:pPr>
              <w:spacing w:after="0" w:line="240" w:lineRule="auto"/>
              <w:jc w:val="center"/>
              <w:rPr>
                <w:rFonts w:ascii="Times New Roman" w:hAnsi="Times New Roman"/>
                <w:sz w:val="24"/>
                <w:szCs w:val="24"/>
                <w:lang w:eastAsia="en-US"/>
              </w:rPr>
            </w:pPr>
            <w:r>
              <w:rPr>
                <w:rFonts w:ascii="Times New Roman" w:hAnsi="Times New Roman"/>
                <w:b/>
                <w:sz w:val="24"/>
                <w:szCs w:val="24"/>
                <w:lang w:eastAsia="en-US"/>
              </w:rPr>
              <w:lastRenderedPageBreak/>
              <w:t xml:space="preserve">Раздел </w:t>
            </w:r>
            <w:r w:rsidR="00B2587F">
              <w:rPr>
                <w:rFonts w:ascii="Times New Roman" w:hAnsi="Times New Roman"/>
                <w:b/>
                <w:sz w:val="24"/>
                <w:szCs w:val="24"/>
                <w:lang w:eastAsia="en-US"/>
              </w:rPr>
              <w:t>6</w:t>
            </w:r>
            <w:r>
              <w:rPr>
                <w:rFonts w:ascii="Times New Roman" w:hAnsi="Times New Roman"/>
                <w:b/>
                <w:sz w:val="24"/>
                <w:szCs w:val="24"/>
                <w:lang w:eastAsia="en-US"/>
              </w:rPr>
              <w:t>. Литература периода Великой Отечественной войны и послевоенных лет</w:t>
            </w:r>
          </w:p>
        </w:tc>
        <w:tc>
          <w:tcPr>
            <w:tcW w:w="2346" w:type="dxa"/>
            <w:tcBorders>
              <w:top w:val="single" w:sz="4" w:space="0" w:color="auto"/>
              <w:left w:val="single" w:sz="4" w:space="0" w:color="auto"/>
              <w:bottom w:val="single" w:sz="4" w:space="0" w:color="auto"/>
              <w:right w:val="single" w:sz="4" w:space="0" w:color="auto"/>
            </w:tcBorders>
            <w:vAlign w:val="center"/>
            <w:hideMark/>
          </w:tcPr>
          <w:p w14:paraId="47D56851" w14:textId="797BDC3F" w:rsidR="00B65CB9" w:rsidRDefault="00B2587F" w:rsidP="00B65CB9">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24</w:t>
            </w:r>
          </w:p>
          <w:p w14:paraId="7E945974" w14:textId="09CCBD36" w:rsidR="00B65CB9" w:rsidRDefault="00B65CB9" w:rsidP="00B65CB9">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(1</w:t>
            </w:r>
            <w:r w:rsidR="00B2587F">
              <w:rPr>
                <w:rFonts w:ascii="Times New Roman" w:hAnsi="Times New Roman"/>
                <w:b/>
                <w:sz w:val="24"/>
                <w:szCs w:val="24"/>
                <w:lang w:eastAsia="en-US"/>
              </w:rPr>
              <w:t>4</w:t>
            </w:r>
            <w:r>
              <w:rPr>
                <w:rFonts w:ascii="Times New Roman" w:hAnsi="Times New Roman"/>
                <w:b/>
                <w:sz w:val="24"/>
                <w:szCs w:val="24"/>
                <w:lang w:eastAsia="en-US"/>
              </w:rPr>
              <w:t>л.+</w:t>
            </w:r>
            <w:r w:rsidR="00B2587F">
              <w:rPr>
                <w:rFonts w:ascii="Times New Roman" w:hAnsi="Times New Roman"/>
                <w:b/>
                <w:sz w:val="24"/>
                <w:szCs w:val="24"/>
                <w:lang w:eastAsia="en-US"/>
              </w:rPr>
              <w:t>10сам</w:t>
            </w:r>
            <w:r>
              <w:rPr>
                <w:rFonts w:ascii="Times New Roman" w:hAnsi="Times New Roman"/>
                <w:b/>
                <w:sz w:val="24"/>
                <w:szCs w:val="24"/>
                <w:lang w:eastAsia="en-US"/>
              </w:rPr>
              <w:t>.)</w:t>
            </w:r>
          </w:p>
        </w:tc>
        <w:tc>
          <w:tcPr>
            <w:tcW w:w="1914" w:type="dxa"/>
            <w:tcBorders>
              <w:top w:val="single" w:sz="4" w:space="0" w:color="auto"/>
              <w:left w:val="single" w:sz="4" w:space="0" w:color="auto"/>
              <w:bottom w:val="single" w:sz="4" w:space="0" w:color="auto"/>
              <w:right w:val="single" w:sz="4" w:space="0" w:color="auto"/>
            </w:tcBorders>
          </w:tcPr>
          <w:p w14:paraId="5BA7030F" w14:textId="77777777" w:rsidR="00B65CB9" w:rsidRDefault="00B65CB9" w:rsidP="00B65CB9">
            <w:pPr>
              <w:spacing w:after="0" w:line="240" w:lineRule="auto"/>
              <w:jc w:val="center"/>
              <w:rPr>
                <w:rFonts w:ascii="Times New Roman" w:hAnsi="Times New Roman"/>
                <w:b/>
                <w:sz w:val="24"/>
                <w:szCs w:val="24"/>
                <w:lang w:eastAsia="en-US"/>
              </w:rPr>
            </w:pPr>
          </w:p>
        </w:tc>
      </w:tr>
      <w:tr w:rsidR="00B65CB9" w14:paraId="4ECA9983" w14:textId="312D4B30" w:rsidTr="00CD28A6">
        <w:trPr>
          <w:trHeight w:val="555"/>
          <w:jc w:val="center"/>
        </w:trPr>
        <w:tc>
          <w:tcPr>
            <w:tcW w:w="2946" w:type="dxa"/>
            <w:vMerge w:val="restart"/>
            <w:tcBorders>
              <w:top w:val="single" w:sz="4" w:space="0" w:color="auto"/>
              <w:left w:val="single" w:sz="4" w:space="0" w:color="auto"/>
              <w:right w:val="single" w:sz="4" w:space="0" w:color="auto"/>
            </w:tcBorders>
            <w:hideMark/>
          </w:tcPr>
          <w:p w14:paraId="4887E993" w14:textId="3C23DE49" w:rsidR="00B65CB9" w:rsidRDefault="00B65CB9" w:rsidP="00B65CB9">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w:t>
            </w:r>
            <w:r w:rsidR="00B2587F">
              <w:rPr>
                <w:rFonts w:ascii="Times New Roman" w:hAnsi="Times New Roman"/>
                <w:b/>
                <w:sz w:val="24"/>
                <w:szCs w:val="24"/>
                <w:lang w:eastAsia="en-US"/>
              </w:rPr>
              <w:t>6</w:t>
            </w:r>
            <w:r>
              <w:rPr>
                <w:rFonts w:ascii="Times New Roman" w:hAnsi="Times New Roman"/>
                <w:b/>
                <w:sz w:val="24"/>
                <w:szCs w:val="24"/>
                <w:lang w:eastAsia="en-US"/>
              </w:rPr>
              <w:t xml:space="preserve">.1. </w:t>
            </w:r>
            <w:r>
              <w:rPr>
                <w:rFonts w:ascii="Times New Roman" w:hAnsi="Times New Roman"/>
                <w:sz w:val="24"/>
                <w:szCs w:val="24"/>
                <w:lang w:eastAsia="en-US"/>
              </w:rPr>
              <w:t>Память пылающих лет. Лирика поэтов фронтового поколения</w:t>
            </w:r>
          </w:p>
        </w:tc>
        <w:tc>
          <w:tcPr>
            <w:tcW w:w="7354" w:type="dxa"/>
            <w:tcBorders>
              <w:top w:val="single" w:sz="4" w:space="0" w:color="auto"/>
              <w:left w:val="single" w:sz="4" w:space="0" w:color="auto"/>
              <w:bottom w:val="single" w:sz="4" w:space="0" w:color="auto"/>
              <w:right w:val="single" w:sz="4" w:space="0" w:color="auto"/>
            </w:tcBorders>
            <w:hideMark/>
          </w:tcPr>
          <w:p w14:paraId="2BAF385B" w14:textId="666C6653" w:rsidR="00B65CB9" w:rsidRDefault="00B65CB9" w:rsidP="00B65CB9">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Лирический герой в стихах поэтов-фронтовиков (О. Берггольц, К. Симонов, А. Сурков, А.Т. Твардовский и др.) Обзор.</w:t>
            </w:r>
          </w:p>
        </w:tc>
        <w:tc>
          <w:tcPr>
            <w:tcW w:w="2346" w:type="dxa"/>
            <w:tcBorders>
              <w:top w:val="single" w:sz="4" w:space="0" w:color="auto"/>
              <w:left w:val="single" w:sz="4" w:space="0" w:color="auto"/>
              <w:right w:val="single" w:sz="4" w:space="0" w:color="auto"/>
            </w:tcBorders>
            <w:vAlign w:val="center"/>
            <w:hideMark/>
          </w:tcPr>
          <w:p w14:paraId="4F50188C" w14:textId="1A929195" w:rsidR="00B65CB9" w:rsidRPr="00E31CF3"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val="restart"/>
            <w:tcBorders>
              <w:top w:val="single" w:sz="4" w:space="0" w:color="auto"/>
              <w:left w:val="single" w:sz="4" w:space="0" w:color="auto"/>
              <w:right w:val="single" w:sz="4" w:space="0" w:color="auto"/>
            </w:tcBorders>
          </w:tcPr>
          <w:p w14:paraId="31AA4A21" w14:textId="2E5D36FA" w:rsidR="00B65CB9" w:rsidRDefault="00B65CB9" w:rsidP="00B65CB9">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B65CB9" w14:paraId="2DDF2AF4" w14:textId="77777777" w:rsidTr="0027511F">
        <w:trPr>
          <w:trHeight w:val="555"/>
          <w:jc w:val="center"/>
        </w:trPr>
        <w:tc>
          <w:tcPr>
            <w:tcW w:w="2946" w:type="dxa"/>
            <w:vMerge/>
            <w:tcBorders>
              <w:left w:val="single" w:sz="4" w:space="0" w:color="auto"/>
              <w:right w:val="single" w:sz="4" w:space="0" w:color="auto"/>
            </w:tcBorders>
          </w:tcPr>
          <w:p w14:paraId="19241653" w14:textId="77777777" w:rsidR="00B65CB9" w:rsidRDefault="00B65CB9" w:rsidP="00B65CB9">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28C32F6F" w14:textId="77777777" w:rsidR="00B65CB9" w:rsidRPr="005C544D" w:rsidRDefault="00B65CB9" w:rsidP="00B65CB9">
            <w:pPr>
              <w:spacing w:after="0" w:line="240" w:lineRule="auto"/>
              <w:jc w:val="both"/>
              <w:rPr>
                <w:rFonts w:ascii="Times New Roman" w:hAnsi="Times New Roman"/>
                <w:sz w:val="24"/>
                <w:szCs w:val="24"/>
                <w:u w:val="single"/>
                <w:lang w:eastAsia="en-US"/>
              </w:rPr>
            </w:pPr>
            <w:r w:rsidRPr="009A4FC2">
              <w:rPr>
                <w:rFonts w:ascii="Times New Roman" w:hAnsi="Times New Roman"/>
                <w:i/>
                <w:sz w:val="24"/>
                <w:szCs w:val="24"/>
                <w:u w:val="single"/>
                <w:lang w:eastAsia="en-US"/>
              </w:rPr>
              <w:t>Для самостоятельного изучения:</w:t>
            </w:r>
            <w:r>
              <w:rPr>
                <w:rFonts w:ascii="Times New Roman" w:hAnsi="Times New Roman"/>
                <w:i/>
                <w:sz w:val="24"/>
                <w:szCs w:val="24"/>
                <w:lang w:eastAsia="en-US"/>
              </w:rPr>
              <w:t xml:space="preserve"> Стихотворения: А. Твардовский «Армейский сапожник», «Баллада об отречении», Ю. Друнина «Я ушла из детства в грязную теплушку», «Зинка», А. Межиров «Ладожский лед», И. Деген «Мой товарищ в смертельной агонии». Поэма П. Г. Антокольского «Сын».</w:t>
            </w:r>
          </w:p>
          <w:p w14:paraId="18792740" w14:textId="77777777" w:rsidR="00B65CB9" w:rsidRDefault="00B65CB9" w:rsidP="00B65CB9">
            <w:pPr>
              <w:spacing w:after="0" w:line="240" w:lineRule="auto"/>
              <w:jc w:val="both"/>
              <w:rPr>
                <w:rFonts w:ascii="Times New Roman" w:hAnsi="Times New Roman"/>
                <w:sz w:val="24"/>
                <w:szCs w:val="24"/>
                <w:lang w:eastAsia="en-US"/>
              </w:rPr>
            </w:pPr>
          </w:p>
        </w:tc>
        <w:tc>
          <w:tcPr>
            <w:tcW w:w="2346" w:type="dxa"/>
            <w:tcBorders>
              <w:left w:val="single" w:sz="4" w:space="0" w:color="auto"/>
              <w:right w:val="single" w:sz="4" w:space="0" w:color="auto"/>
            </w:tcBorders>
            <w:vAlign w:val="center"/>
          </w:tcPr>
          <w:p w14:paraId="7AE38575" w14:textId="65DC2DF6" w:rsidR="00B65CB9" w:rsidRPr="00CD28A6" w:rsidRDefault="00B65CB9" w:rsidP="00B65CB9">
            <w:pPr>
              <w:spacing w:after="0" w:line="240" w:lineRule="auto"/>
              <w:jc w:val="center"/>
              <w:rPr>
                <w:rFonts w:ascii="Times New Roman" w:hAnsi="Times New Roman"/>
                <w:i/>
                <w:iCs/>
                <w:sz w:val="24"/>
                <w:szCs w:val="24"/>
                <w:lang w:eastAsia="en-US"/>
              </w:rPr>
            </w:pPr>
            <w:r w:rsidRPr="00CD28A6">
              <w:rPr>
                <w:rFonts w:ascii="Times New Roman" w:hAnsi="Times New Roman"/>
                <w:i/>
                <w:iCs/>
                <w:sz w:val="24"/>
                <w:szCs w:val="24"/>
                <w:lang w:eastAsia="en-US"/>
              </w:rPr>
              <w:t>2</w:t>
            </w:r>
          </w:p>
        </w:tc>
        <w:tc>
          <w:tcPr>
            <w:tcW w:w="1914" w:type="dxa"/>
            <w:vMerge/>
            <w:tcBorders>
              <w:left w:val="single" w:sz="4" w:space="0" w:color="auto"/>
              <w:right w:val="single" w:sz="4" w:space="0" w:color="auto"/>
            </w:tcBorders>
          </w:tcPr>
          <w:p w14:paraId="0583D716" w14:textId="77777777" w:rsidR="00B65CB9" w:rsidRPr="002B71B8" w:rsidRDefault="00B65CB9" w:rsidP="00B65CB9">
            <w:pPr>
              <w:spacing w:after="0" w:line="240" w:lineRule="auto"/>
              <w:jc w:val="center"/>
              <w:rPr>
                <w:rFonts w:ascii="Times New Roman" w:hAnsi="Times New Roman"/>
                <w:sz w:val="24"/>
                <w:szCs w:val="24"/>
                <w:lang w:eastAsia="en-US"/>
              </w:rPr>
            </w:pPr>
          </w:p>
        </w:tc>
      </w:tr>
      <w:tr w:rsidR="00B65CB9" w14:paraId="4B51E586" w14:textId="5E7486A8" w:rsidTr="00CD28A6">
        <w:trPr>
          <w:trHeight w:val="555"/>
          <w:jc w:val="center"/>
        </w:trPr>
        <w:tc>
          <w:tcPr>
            <w:tcW w:w="2946" w:type="dxa"/>
            <w:vMerge w:val="restart"/>
            <w:tcBorders>
              <w:top w:val="single" w:sz="4" w:space="0" w:color="auto"/>
              <w:left w:val="single" w:sz="4" w:space="0" w:color="auto"/>
              <w:right w:val="single" w:sz="4" w:space="0" w:color="auto"/>
            </w:tcBorders>
            <w:hideMark/>
          </w:tcPr>
          <w:p w14:paraId="4D700A95" w14:textId="4D6EA640" w:rsidR="00B65CB9" w:rsidRDefault="00B65CB9" w:rsidP="00B65CB9">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w:t>
            </w:r>
            <w:r w:rsidR="00B2587F">
              <w:rPr>
                <w:rFonts w:ascii="Times New Roman" w:hAnsi="Times New Roman"/>
                <w:b/>
                <w:sz w:val="24"/>
                <w:szCs w:val="24"/>
                <w:lang w:eastAsia="en-US"/>
              </w:rPr>
              <w:t>6</w:t>
            </w:r>
            <w:r>
              <w:rPr>
                <w:rFonts w:ascii="Times New Roman" w:hAnsi="Times New Roman"/>
                <w:b/>
                <w:sz w:val="24"/>
                <w:szCs w:val="24"/>
                <w:lang w:eastAsia="en-US"/>
              </w:rPr>
              <w:t>.2.</w:t>
            </w:r>
            <w:r>
              <w:rPr>
                <w:rFonts w:ascii="Times New Roman" w:hAnsi="Times New Roman"/>
                <w:sz w:val="24"/>
                <w:szCs w:val="24"/>
                <w:lang w:eastAsia="en-US"/>
              </w:rPr>
              <w:t xml:space="preserve"> Публицистика военных лет </w:t>
            </w:r>
          </w:p>
        </w:tc>
        <w:tc>
          <w:tcPr>
            <w:tcW w:w="7354" w:type="dxa"/>
            <w:tcBorders>
              <w:top w:val="single" w:sz="4" w:space="0" w:color="auto"/>
              <w:left w:val="single" w:sz="4" w:space="0" w:color="auto"/>
              <w:bottom w:val="single" w:sz="4" w:space="0" w:color="auto"/>
              <w:right w:val="single" w:sz="4" w:space="0" w:color="auto"/>
            </w:tcBorders>
            <w:hideMark/>
          </w:tcPr>
          <w:p w14:paraId="179D0DF0" w14:textId="6B7CF0D8" w:rsidR="00B65CB9" w:rsidRDefault="00B65CB9" w:rsidP="00B65CB9">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Публицистика М. Шолохова, И. Эренбурга, А. Толстого. Реалистическое изображение войны в прозе. Обзор.</w:t>
            </w:r>
          </w:p>
        </w:tc>
        <w:tc>
          <w:tcPr>
            <w:tcW w:w="2346" w:type="dxa"/>
            <w:tcBorders>
              <w:top w:val="single" w:sz="4" w:space="0" w:color="auto"/>
              <w:left w:val="single" w:sz="4" w:space="0" w:color="auto"/>
              <w:right w:val="single" w:sz="4" w:space="0" w:color="auto"/>
            </w:tcBorders>
            <w:vAlign w:val="center"/>
            <w:hideMark/>
          </w:tcPr>
          <w:p w14:paraId="3F6CC86D" w14:textId="6D10B892" w:rsidR="00B65CB9" w:rsidRPr="00E31CF3"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val="restart"/>
            <w:tcBorders>
              <w:top w:val="single" w:sz="4" w:space="0" w:color="auto"/>
              <w:left w:val="single" w:sz="4" w:space="0" w:color="auto"/>
              <w:right w:val="single" w:sz="4" w:space="0" w:color="auto"/>
            </w:tcBorders>
          </w:tcPr>
          <w:p w14:paraId="375EB4DF" w14:textId="3D12C853" w:rsidR="00B65CB9" w:rsidRDefault="00B65CB9" w:rsidP="00B65CB9">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B65CB9" w14:paraId="3844C0A9" w14:textId="77777777" w:rsidTr="0084702B">
        <w:trPr>
          <w:trHeight w:val="555"/>
          <w:jc w:val="center"/>
        </w:trPr>
        <w:tc>
          <w:tcPr>
            <w:tcW w:w="2946" w:type="dxa"/>
            <w:vMerge/>
            <w:tcBorders>
              <w:left w:val="single" w:sz="4" w:space="0" w:color="auto"/>
              <w:right w:val="single" w:sz="4" w:space="0" w:color="auto"/>
            </w:tcBorders>
          </w:tcPr>
          <w:p w14:paraId="13CB6663" w14:textId="77777777" w:rsidR="00B65CB9" w:rsidRDefault="00B65CB9" w:rsidP="00B65CB9">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142AF359" w14:textId="77777777" w:rsidR="00B65CB9" w:rsidRDefault="00B65CB9" w:rsidP="00B65CB9">
            <w:pPr>
              <w:spacing w:after="0" w:line="240" w:lineRule="auto"/>
              <w:jc w:val="both"/>
              <w:rPr>
                <w:rFonts w:ascii="Times New Roman" w:hAnsi="Times New Roman"/>
                <w:sz w:val="24"/>
                <w:szCs w:val="24"/>
                <w:u w:val="single"/>
                <w:lang w:eastAsia="en-US"/>
              </w:rPr>
            </w:pPr>
            <w:r w:rsidRPr="009946FB">
              <w:rPr>
                <w:rFonts w:ascii="Times New Roman" w:hAnsi="Times New Roman"/>
                <w:i/>
                <w:sz w:val="24"/>
                <w:szCs w:val="24"/>
                <w:u w:val="single"/>
              </w:rPr>
              <w:t>Для самостоятельного изучения</w:t>
            </w:r>
            <w:r w:rsidRPr="009946FB">
              <w:rPr>
                <w:rFonts w:ascii="Times New Roman" w:hAnsi="Times New Roman"/>
                <w:i/>
                <w:sz w:val="24"/>
                <w:szCs w:val="24"/>
              </w:rPr>
              <w:t>:</w:t>
            </w:r>
            <w:r w:rsidRPr="00B26873">
              <w:rPr>
                <w:rFonts w:ascii="Times New Roman" w:hAnsi="Times New Roman"/>
                <w:i/>
                <w:sz w:val="24"/>
                <w:szCs w:val="24"/>
              </w:rPr>
              <w:t xml:space="preserve"> М. Шолохов «Судьба </w:t>
            </w:r>
            <w:r w:rsidRPr="009946FB">
              <w:rPr>
                <w:rFonts w:ascii="Times New Roman" w:hAnsi="Times New Roman"/>
                <w:i/>
                <w:sz w:val="24"/>
                <w:szCs w:val="24"/>
              </w:rPr>
              <w:t>человека</w:t>
            </w:r>
            <w:r>
              <w:rPr>
                <w:rFonts w:ascii="Times New Roman" w:hAnsi="Times New Roman"/>
                <w:i/>
                <w:sz w:val="24"/>
                <w:szCs w:val="24"/>
              </w:rPr>
              <w:t>», А. Толстой «Русский характер» и др.</w:t>
            </w:r>
          </w:p>
          <w:p w14:paraId="7D239A6F" w14:textId="77777777" w:rsidR="00B65CB9" w:rsidRDefault="00B65CB9" w:rsidP="00B65CB9">
            <w:pPr>
              <w:spacing w:after="0" w:line="240" w:lineRule="auto"/>
              <w:jc w:val="both"/>
              <w:rPr>
                <w:rFonts w:ascii="Times New Roman" w:hAnsi="Times New Roman"/>
                <w:sz w:val="24"/>
                <w:szCs w:val="24"/>
                <w:lang w:eastAsia="en-US"/>
              </w:rPr>
            </w:pPr>
          </w:p>
        </w:tc>
        <w:tc>
          <w:tcPr>
            <w:tcW w:w="2346" w:type="dxa"/>
            <w:tcBorders>
              <w:left w:val="single" w:sz="4" w:space="0" w:color="auto"/>
              <w:right w:val="single" w:sz="4" w:space="0" w:color="auto"/>
            </w:tcBorders>
            <w:vAlign w:val="center"/>
          </w:tcPr>
          <w:p w14:paraId="59E8968C" w14:textId="0C9A5F15" w:rsidR="00B65CB9" w:rsidRPr="00CD28A6" w:rsidRDefault="00B65CB9" w:rsidP="00B65CB9">
            <w:pPr>
              <w:spacing w:after="0" w:line="240" w:lineRule="auto"/>
              <w:jc w:val="center"/>
              <w:rPr>
                <w:rFonts w:ascii="Times New Roman" w:hAnsi="Times New Roman"/>
                <w:i/>
                <w:iCs/>
                <w:sz w:val="24"/>
                <w:szCs w:val="24"/>
                <w:lang w:eastAsia="en-US"/>
              </w:rPr>
            </w:pPr>
            <w:r w:rsidRPr="00CD28A6">
              <w:rPr>
                <w:rFonts w:ascii="Times New Roman" w:hAnsi="Times New Roman"/>
                <w:i/>
                <w:iCs/>
                <w:sz w:val="24"/>
                <w:szCs w:val="24"/>
                <w:lang w:eastAsia="en-US"/>
              </w:rPr>
              <w:t>2</w:t>
            </w:r>
          </w:p>
        </w:tc>
        <w:tc>
          <w:tcPr>
            <w:tcW w:w="1914" w:type="dxa"/>
            <w:vMerge/>
            <w:tcBorders>
              <w:left w:val="single" w:sz="4" w:space="0" w:color="auto"/>
              <w:right w:val="single" w:sz="4" w:space="0" w:color="auto"/>
            </w:tcBorders>
          </w:tcPr>
          <w:p w14:paraId="4AE46D5F" w14:textId="77777777" w:rsidR="00B65CB9" w:rsidRPr="002B71B8" w:rsidRDefault="00B65CB9" w:rsidP="00B65CB9">
            <w:pPr>
              <w:spacing w:after="0" w:line="240" w:lineRule="auto"/>
              <w:jc w:val="center"/>
              <w:rPr>
                <w:rFonts w:ascii="Times New Roman" w:hAnsi="Times New Roman"/>
                <w:sz w:val="24"/>
                <w:szCs w:val="24"/>
                <w:lang w:eastAsia="en-US"/>
              </w:rPr>
            </w:pPr>
          </w:p>
        </w:tc>
      </w:tr>
      <w:tr w:rsidR="00B65CB9" w14:paraId="2EDA071C" w14:textId="7021FBF4" w:rsidTr="00155DD4">
        <w:trPr>
          <w:trHeight w:val="825"/>
          <w:jc w:val="center"/>
        </w:trPr>
        <w:tc>
          <w:tcPr>
            <w:tcW w:w="2946" w:type="dxa"/>
            <w:vMerge w:val="restart"/>
            <w:tcBorders>
              <w:top w:val="single" w:sz="4" w:space="0" w:color="auto"/>
              <w:left w:val="single" w:sz="4" w:space="0" w:color="auto"/>
              <w:right w:val="single" w:sz="4" w:space="0" w:color="auto"/>
            </w:tcBorders>
            <w:hideMark/>
          </w:tcPr>
          <w:p w14:paraId="1FDF1D0C" w14:textId="209082D1" w:rsidR="00B65CB9" w:rsidRDefault="00B65CB9" w:rsidP="00B65CB9">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w:t>
            </w:r>
            <w:r w:rsidR="00B2587F">
              <w:rPr>
                <w:rFonts w:ascii="Times New Roman" w:hAnsi="Times New Roman"/>
                <w:b/>
                <w:sz w:val="24"/>
                <w:szCs w:val="24"/>
                <w:lang w:eastAsia="en-US"/>
              </w:rPr>
              <w:t>6</w:t>
            </w:r>
            <w:r>
              <w:rPr>
                <w:rFonts w:ascii="Times New Roman" w:hAnsi="Times New Roman"/>
                <w:b/>
                <w:sz w:val="24"/>
                <w:szCs w:val="24"/>
                <w:lang w:eastAsia="en-US"/>
              </w:rPr>
              <w:t xml:space="preserve">.3. </w:t>
            </w:r>
            <w:r>
              <w:rPr>
                <w:rFonts w:ascii="Times New Roman" w:hAnsi="Times New Roman"/>
                <w:sz w:val="24"/>
                <w:szCs w:val="24"/>
                <w:lang w:eastAsia="en-US"/>
              </w:rPr>
              <w:t>Правда о войне в произведения первых послевоенных лет</w:t>
            </w:r>
          </w:p>
        </w:tc>
        <w:tc>
          <w:tcPr>
            <w:tcW w:w="7354" w:type="dxa"/>
            <w:tcBorders>
              <w:top w:val="single" w:sz="4" w:space="0" w:color="auto"/>
              <w:left w:val="single" w:sz="4" w:space="0" w:color="auto"/>
              <w:bottom w:val="single" w:sz="4" w:space="0" w:color="auto"/>
              <w:right w:val="single" w:sz="4" w:space="0" w:color="auto"/>
            </w:tcBorders>
            <w:hideMark/>
          </w:tcPr>
          <w:p w14:paraId="7C70D6E8" w14:textId="19C07128" w:rsidR="00B65CB9" w:rsidRPr="00E31CF3" w:rsidRDefault="00B65CB9" w:rsidP="00B65CB9">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Человек на войне. Проблема человеческого бытия, добра и зла, эгоизма и жизненного подвига. </w:t>
            </w:r>
          </w:p>
        </w:tc>
        <w:tc>
          <w:tcPr>
            <w:tcW w:w="2346" w:type="dxa"/>
            <w:tcBorders>
              <w:top w:val="single" w:sz="4" w:space="0" w:color="auto"/>
              <w:left w:val="single" w:sz="4" w:space="0" w:color="auto"/>
              <w:right w:val="single" w:sz="4" w:space="0" w:color="auto"/>
            </w:tcBorders>
            <w:vAlign w:val="center"/>
            <w:hideMark/>
          </w:tcPr>
          <w:p w14:paraId="37BED40F" w14:textId="63828F7A" w:rsidR="00B65CB9" w:rsidRPr="00E31CF3"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val="restart"/>
            <w:tcBorders>
              <w:top w:val="single" w:sz="4" w:space="0" w:color="auto"/>
              <w:left w:val="single" w:sz="4" w:space="0" w:color="auto"/>
              <w:right w:val="single" w:sz="4" w:space="0" w:color="auto"/>
            </w:tcBorders>
          </w:tcPr>
          <w:p w14:paraId="62CBB1C1" w14:textId="0E39D012" w:rsidR="00B65CB9" w:rsidRDefault="00B65CB9" w:rsidP="00B65CB9">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B65CB9" w14:paraId="678FE2B4" w14:textId="334C3E97" w:rsidTr="00155DD4">
        <w:trPr>
          <w:trHeight w:val="555"/>
          <w:jc w:val="center"/>
        </w:trPr>
        <w:tc>
          <w:tcPr>
            <w:tcW w:w="2946" w:type="dxa"/>
            <w:vMerge/>
            <w:tcBorders>
              <w:left w:val="single" w:sz="4" w:space="0" w:color="auto"/>
              <w:bottom w:val="single" w:sz="4" w:space="0" w:color="auto"/>
              <w:right w:val="single" w:sz="4" w:space="0" w:color="auto"/>
            </w:tcBorders>
          </w:tcPr>
          <w:p w14:paraId="01E02543" w14:textId="77777777" w:rsidR="00B65CB9" w:rsidRDefault="00B65CB9" w:rsidP="00B65CB9">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0F022826" w14:textId="5EB2EA7F" w:rsidR="00B65CB9" w:rsidRPr="009946FB" w:rsidRDefault="00B65CB9" w:rsidP="00B65CB9">
            <w:pPr>
              <w:spacing w:after="0" w:line="240" w:lineRule="auto"/>
              <w:jc w:val="both"/>
              <w:rPr>
                <w:rFonts w:ascii="Times New Roman" w:hAnsi="Times New Roman"/>
                <w:i/>
                <w:sz w:val="24"/>
                <w:szCs w:val="24"/>
                <w:u w:val="single"/>
              </w:rPr>
            </w:pPr>
            <w:r w:rsidRPr="009946FB">
              <w:rPr>
                <w:rFonts w:ascii="Times New Roman" w:hAnsi="Times New Roman"/>
                <w:i/>
                <w:sz w:val="24"/>
                <w:szCs w:val="24"/>
                <w:u w:val="single"/>
              </w:rPr>
              <w:t>Для самостоятельного изучения:</w:t>
            </w:r>
            <w:r>
              <w:rPr>
                <w:rFonts w:ascii="Times New Roman" w:hAnsi="Times New Roman"/>
                <w:sz w:val="24"/>
                <w:szCs w:val="24"/>
                <w:u w:val="single"/>
                <w:lang w:eastAsia="en-US"/>
              </w:rPr>
              <w:t xml:space="preserve"> </w:t>
            </w:r>
            <w:r w:rsidRPr="009946FB">
              <w:rPr>
                <w:rFonts w:ascii="Times New Roman" w:hAnsi="Times New Roman"/>
                <w:i/>
                <w:sz w:val="24"/>
                <w:szCs w:val="24"/>
                <w:lang w:val="fr-FR"/>
              </w:rPr>
              <w:t>В. Некрасов «</w:t>
            </w:r>
            <w:r w:rsidRPr="009946FB">
              <w:rPr>
                <w:rFonts w:ascii="Times New Roman" w:hAnsi="Times New Roman"/>
                <w:i/>
                <w:sz w:val="24"/>
                <w:szCs w:val="24"/>
              </w:rPr>
              <w:t>В</w:t>
            </w:r>
            <w:r w:rsidRPr="009946FB">
              <w:rPr>
                <w:rFonts w:ascii="Times New Roman" w:hAnsi="Times New Roman"/>
                <w:i/>
                <w:sz w:val="24"/>
                <w:szCs w:val="24"/>
                <w:lang w:val="fr-FR"/>
              </w:rPr>
              <w:t xml:space="preserve"> окопах Сталин</w:t>
            </w:r>
            <w:r>
              <w:rPr>
                <w:rFonts w:ascii="Times New Roman" w:hAnsi="Times New Roman"/>
                <w:i/>
                <w:sz w:val="24"/>
                <w:szCs w:val="24"/>
                <w:lang w:val="fr-FR"/>
              </w:rPr>
              <w:t>града»,</w:t>
            </w:r>
            <w:r w:rsidRPr="009946FB">
              <w:rPr>
                <w:rFonts w:ascii="Times New Roman" w:hAnsi="Times New Roman"/>
                <w:i/>
                <w:sz w:val="24"/>
                <w:szCs w:val="24"/>
                <w:lang w:val="fr-FR"/>
              </w:rPr>
              <w:t xml:space="preserve"> </w:t>
            </w:r>
            <w:r w:rsidRPr="009946FB">
              <w:rPr>
                <w:rFonts w:ascii="Times New Roman" w:hAnsi="Times New Roman"/>
                <w:i/>
                <w:sz w:val="24"/>
                <w:szCs w:val="24"/>
              </w:rPr>
              <w:t xml:space="preserve">Э. </w:t>
            </w:r>
            <w:r w:rsidRPr="009946FB">
              <w:rPr>
                <w:rFonts w:ascii="Times New Roman" w:hAnsi="Times New Roman"/>
                <w:i/>
                <w:sz w:val="24"/>
                <w:szCs w:val="24"/>
                <w:lang w:val="fr-FR"/>
              </w:rPr>
              <w:t xml:space="preserve"> Казакевич «Звезда», К. Воробьев «Убиты под Москвой», В. Кондратьев «Сашка», В.Быков «Сотников»</w:t>
            </w:r>
            <w:r>
              <w:rPr>
                <w:rFonts w:ascii="Times New Roman" w:hAnsi="Times New Roman"/>
                <w:i/>
                <w:sz w:val="24"/>
                <w:szCs w:val="24"/>
              </w:rPr>
              <w:t xml:space="preserve">, </w:t>
            </w:r>
            <w:r w:rsidRPr="009946FB">
              <w:rPr>
                <w:rFonts w:ascii="Times New Roman" w:hAnsi="Times New Roman"/>
                <w:i/>
                <w:sz w:val="24"/>
                <w:szCs w:val="24"/>
                <w:lang w:val="fr-FR"/>
              </w:rPr>
              <w:t>В. Астафьев. Трилогия рассказов, Б</w:t>
            </w:r>
            <w:r w:rsidRPr="009946FB">
              <w:rPr>
                <w:rFonts w:ascii="Times New Roman" w:hAnsi="Times New Roman"/>
                <w:i/>
                <w:sz w:val="24"/>
                <w:szCs w:val="24"/>
              </w:rPr>
              <w:t>.</w:t>
            </w:r>
            <w:r w:rsidRPr="009946FB">
              <w:rPr>
                <w:rFonts w:ascii="Times New Roman" w:hAnsi="Times New Roman"/>
                <w:i/>
                <w:sz w:val="24"/>
                <w:szCs w:val="24"/>
                <w:lang w:val="fr-FR"/>
              </w:rPr>
              <w:t xml:space="preserve"> В</w:t>
            </w:r>
            <w:r>
              <w:rPr>
                <w:rFonts w:ascii="Times New Roman" w:hAnsi="Times New Roman"/>
                <w:i/>
                <w:sz w:val="24"/>
                <w:szCs w:val="24"/>
                <w:lang w:val="fr-FR"/>
              </w:rPr>
              <w:t xml:space="preserve">асильев «В списках не значился» и др. </w:t>
            </w:r>
            <w:r>
              <w:rPr>
                <w:rFonts w:ascii="Times New Roman" w:hAnsi="Times New Roman"/>
                <w:i/>
                <w:sz w:val="24"/>
                <w:szCs w:val="24"/>
              </w:rPr>
              <w:t>(по выбору).</w:t>
            </w:r>
          </w:p>
        </w:tc>
        <w:tc>
          <w:tcPr>
            <w:tcW w:w="2346" w:type="dxa"/>
            <w:tcBorders>
              <w:left w:val="single" w:sz="4" w:space="0" w:color="auto"/>
              <w:bottom w:val="single" w:sz="4" w:space="0" w:color="auto"/>
              <w:right w:val="single" w:sz="4" w:space="0" w:color="auto"/>
            </w:tcBorders>
            <w:vAlign w:val="center"/>
          </w:tcPr>
          <w:p w14:paraId="60CB051C" w14:textId="0C148537" w:rsidR="00B65CB9" w:rsidRPr="00CD28A6" w:rsidRDefault="00B65CB9" w:rsidP="00B65CB9">
            <w:pPr>
              <w:spacing w:after="0" w:line="240" w:lineRule="auto"/>
              <w:jc w:val="center"/>
              <w:rPr>
                <w:rFonts w:ascii="Times New Roman" w:hAnsi="Times New Roman"/>
                <w:i/>
                <w:iCs/>
                <w:sz w:val="24"/>
                <w:szCs w:val="24"/>
                <w:lang w:eastAsia="en-US"/>
              </w:rPr>
            </w:pPr>
            <w:r w:rsidRPr="00CD28A6">
              <w:rPr>
                <w:rFonts w:ascii="Times New Roman" w:hAnsi="Times New Roman"/>
                <w:i/>
                <w:iCs/>
                <w:sz w:val="24"/>
                <w:szCs w:val="24"/>
                <w:lang w:eastAsia="en-US"/>
              </w:rPr>
              <w:t>2</w:t>
            </w:r>
          </w:p>
        </w:tc>
        <w:tc>
          <w:tcPr>
            <w:tcW w:w="1914" w:type="dxa"/>
            <w:vMerge/>
            <w:tcBorders>
              <w:left w:val="single" w:sz="4" w:space="0" w:color="auto"/>
              <w:bottom w:val="single" w:sz="4" w:space="0" w:color="auto"/>
              <w:right w:val="single" w:sz="4" w:space="0" w:color="auto"/>
            </w:tcBorders>
          </w:tcPr>
          <w:p w14:paraId="0F09FCE0" w14:textId="77777777" w:rsidR="00B65CB9" w:rsidRDefault="00B65CB9" w:rsidP="00B65CB9">
            <w:pPr>
              <w:spacing w:after="0" w:line="240" w:lineRule="auto"/>
              <w:jc w:val="center"/>
              <w:rPr>
                <w:rFonts w:ascii="Times New Roman" w:hAnsi="Times New Roman"/>
                <w:sz w:val="24"/>
                <w:szCs w:val="24"/>
                <w:lang w:eastAsia="en-US"/>
              </w:rPr>
            </w:pPr>
          </w:p>
        </w:tc>
      </w:tr>
      <w:tr w:rsidR="00B65CB9" w14:paraId="5523580B" w14:textId="0D36E4EF" w:rsidTr="00155DD4">
        <w:trPr>
          <w:trHeight w:val="413"/>
          <w:jc w:val="center"/>
        </w:trPr>
        <w:tc>
          <w:tcPr>
            <w:tcW w:w="2946" w:type="dxa"/>
            <w:vMerge w:val="restart"/>
            <w:tcBorders>
              <w:top w:val="single" w:sz="4" w:space="0" w:color="auto"/>
              <w:left w:val="single" w:sz="4" w:space="0" w:color="auto"/>
              <w:right w:val="single" w:sz="4" w:space="0" w:color="auto"/>
            </w:tcBorders>
            <w:hideMark/>
          </w:tcPr>
          <w:p w14:paraId="7D4F97D5" w14:textId="4783A7D3" w:rsidR="00B65CB9" w:rsidRDefault="00B65CB9" w:rsidP="00B65CB9">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w:t>
            </w:r>
            <w:r w:rsidR="00B2587F">
              <w:rPr>
                <w:rFonts w:ascii="Times New Roman" w:hAnsi="Times New Roman"/>
                <w:b/>
                <w:sz w:val="24"/>
                <w:szCs w:val="24"/>
                <w:lang w:eastAsia="en-US"/>
              </w:rPr>
              <w:t>6</w:t>
            </w:r>
            <w:r>
              <w:rPr>
                <w:rFonts w:ascii="Times New Roman" w:hAnsi="Times New Roman"/>
                <w:b/>
                <w:sz w:val="24"/>
                <w:szCs w:val="24"/>
                <w:lang w:eastAsia="en-US"/>
              </w:rPr>
              <w:t xml:space="preserve">.4. </w:t>
            </w:r>
            <w:r>
              <w:rPr>
                <w:rFonts w:ascii="Times New Roman" w:hAnsi="Times New Roman"/>
                <w:sz w:val="24"/>
                <w:szCs w:val="24"/>
                <w:lang w:eastAsia="en-US"/>
              </w:rPr>
              <w:t>А.А. Ахматова. Лирика. Поэма «Реквием»</w:t>
            </w:r>
          </w:p>
        </w:tc>
        <w:tc>
          <w:tcPr>
            <w:tcW w:w="7354" w:type="dxa"/>
            <w:tcBorders>
              <w:top w:val="single" w:sz="4" w:space="0" w:color="auto"/>
              <w:left w:val="single" w:sz="4" w:space="0" w:color="auto"/>
              <w:bottom w:val="single" w:sz="4" w:space="0" w:color="auto"/>
              <w:right w:val="single" w:sz="4" w:space="0" w:color="auto"/>
            </w:tcBorders>
            <w:hideMark/>
          </w:tcPr>
          <w:p w14:paraId="7312E219" w14:textId="7AB2A55D" w:rsidR="00B65CB9" w:rsidRDefault="00B65CB9" w:rsidP="00B65CB9">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Жизнь и судьба. Трагизм жизни и судьбы лирической героини и поэтессы. Личная и общественные темы. Поэма «Реквием» - трагизм и исторический масштаб.</w:t>
            </w:r>
          </w:p>
        </w:tc>
        <w:tc>
          <w:tcPr>
            <w:tcW w:w="2346" w:type="dxa"/>
            <w:tcBorders>
              <w:top w:val="single" w:sz="4" w:space="0" w:color="auto"/>
              <w:left w:val="single" w:sz="4" w:space="0" w:color="auto"/>
              <w:right w:val="single" w:sz="4" w:space="0" w:color="auto"/>
            </w:tcBorders>
            <w:vAlign w:val="center"/>
            <w:hideMark/>
          </w:tcPr>
          <w:p w14:paraId="3678D8D6" w14:textId="15F3C754" w:rsidR="00B65CB9"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val="restart"/>
            <w:tcBorders>
              <w:top w:val="single" w:sz="4" w:space="0" w:color="auto"/>
              <w:left w:val="single" w:sz="4" w:space="0" w:color="auto"/>
              <w:right w:val="single" w:sz="4" w:space="0" w:color="auto"/>
            </w:tcBorders>
          </w:tcPr>
          <w:p w14:paraId="0DF96A36" w14:textId="10F72F35" w:rsidR="00B65CB9" w:rsidRDefault="00B65CB9" w:rsidP="00B65CB9">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B65CB9" w14:paraId="582B8116" w14:textId="346C54BD" w:rsidTr="00155DD4">
        <w:trPr>
          <w:trHeight w:val="412"/>
          <w:jc w:val="center"/>
        </w:trPr>
        <w:tc>
          <w:tcPr>
            <w:tcW w:w="2946" w:type="dxa"/>
            <w:vMerge/>
            <w:tcBorders>
              <w:left w:val="single" w:sz="4" w:space="0" w:color="auto"/>
              <w:bottom w:val="single" w:sz="4" w:space="0" w:color="auto"/>
              <w:right w:val="single" w:sz="4" w:space="0" w:color="auto"/>
            </w:tcBorders>
          </w:tcPr>
          <w:p w14:paraId="2412DFD5" w14:textId="77777777" w:rsidR="00B65CB9" w:rsidRDefault="00B65CB9" w:rsidP="00B65CB9">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0321AA96" w14:textId="46A0AA63" w:rsidR="00B65CB9" w:rsidRDefault="00B65CB9" w:rsidP="00B65CB9">
            <w:pPr>
              <w:spacing w:after="0" w:line="240" w:lineRule="auto"/>
              <w:jc w:val="both"/>
              <w:rPr>
                <w:rFonts w:ascii="Times New Roman" w:hAnsi="Times New Roman"/>
                <w:sz w:val="24"/>
                <w:szCs w:val="24"/>
                <w:lang w:eastAsia="en-US"/>
              </w:rPr>
            </w:pPr>
            <w:r w:rsidRPr="009946FB">
              <w:rPr>
                <w:rFonts w:ascii="Times New Roman" w:hAnsi="Times New Roman"/>
                <w:i/>
                <w:sz w:val="24"/>
                <w:szCs w:val="24"/>
                <w:u w:val="single"/>
              </w:rPr>
              <w:t>Для самостоятельного изучения:</w:t>
            </w:r>
            <w:r>
              <w:rPr>
                <w:rFonts w:ascii="Times New Roman" w:hAnsi="Times New Roman"/>
                <w:i/>
                <w:sz w:val="24"/>
                <w:szCs w:val="24"/>
                <w:u w:val="single"/>
              </w:rPr>
              <w:t xml:space="preserve"> </w:t>
            </w:r>
            <w:r w:rsidRPr="00CD28A6">
              <w:rPr>
                <w:rFonts w:ascii="Times New Roman" w:hAnsi="Times New Roman"/>
                <w:i/>
                <w:sz w:val="24"/>
                <w:szCs w:val="24"/>
              </w:rPr>
              <w:t>«Клятва», «Мужество», «Поэма без героя»</w:t>
            </w:r>
          </w:p>
        </w:tc>
        <w:tc>
          <w:tcPr>
            <w:tcW w:w="2346" w:type="dxa"/>
            <w:tcBorders>
              <w:left w:val="single" w:sz="4" w:space="0" w:color="auto"/>
              <w:bottom w:val="single" w:sz="4" w:space="0" w:color="auto"/>
              <w:right w:val="single" w:sz="4" w:space="0" w:color="auto"/>
            </w:tcBorders>
            <w:vAlign w:val="center"/>
          </w:tcPr>
          <w:p w14:paraId="3D9A012A" w14:textId="7A00C4CE" w:rsidR="00B65CB9" w:rsidRPr="00CD28A6" w:rsidRDefault="00B65CB9" w:rsidP="00B65CB9">
            <w:pPr>
              <w:spacing w:after="0" w:line="240" w:lineRule="auto"/>
              <w:jc w:val="center"/>
              <w:rPr>
                <w:rFonts w:ascii="Times New Roman" w:hAnsi="Times New Roman"/>
                <w:i/>
                <w:iCs/>
                <w:sz w:val="24"/>
                <w:szCs w:val="24"/>
                <w:lang w:eastAsia="en-US"/>
              </w:rPr>
            </w:pPr>
            <w:r w:rsidRPr="00CD28A6">
              <w:rPr>
                <w:rFonts w:ascii="Times New Roman" w:hAnsi="Times New Roman"/>
                <w:i/>
                <w:iCs/>
                <w:sz w:val="24"/>
                <w:szCs w:val="24"/>
                <w:lang w:eastAsia="en-US"/>
              </w:rPr>
              <w:t>2</w:t>
            </w:r>
          </w:p>
        </w:tc>
        <w:tc>
          <w:tcPr>
            <w:tcW w:w="1914" w:type="dxa"/>
            <w:vMerge/>
            <w:tcBorders>
              <w:left w:val="single" w:sz="4" w:space="0" w:color="auto"/>
              <w:bottom w:val="single" w:sz="4" w:space="0" w:color="auto"/>
              <w:right w:val="single" w:sz="4" w:space="0" w:color="auto"/>
            </w:tcBorders>
          </w:tcPr>
          <w:p w14:paraId="3AFB9633" w14:textId="77777777" w:rsidR="00B65CB9" w:rsidRDefault="00B65CB9" w:rsidP="00B65CB9">
            <w:pPr>
              <w:spacing w:after="0" w:line="240" w:lineRule="auto"/>
              <w:jc w:val="center"/>
              <w:rPr>
                <w:rFonts w:ascii="Times New Roman" w:hAnsi="Times New Roman"/>
                <w:sz w:val="24"/>
                <w:szCs w:val="24"/>
                <w:lang w:eastAsia="en-US"/>
              </w:rPr>
            </w:pPr>
          </w:p>
        </w:tc>
      </w:tr>
      <w:tr w:rsidR="00B65CB9" w14:paraId="573CE044" w14:textId="60BDFD90" w:rsidTr="00CD28A6">
        <w:trPr>
          <w:trHeight w:val="555"/>
          <w:jc w:val="center"/>
        </w:trPr>
        <w:tc>
          <w:tcPr>
            <w:tcW w:w="2946" w:type="dxa"/>
            <w:vMerge w:val="restart"/>
            <w:tcBorders>
              <w:top w:val="single" w:sz="4" w:space="0" w:color="auto"/>
              <w:left w:val="single" w:sz="4" w:space="0" w:color="auto"/>
              <w:right w:val="single" w:sz="4" w:space="0" w:color="auto"/>
            </w:tcBorders>
            <w:hideMark/>
          </w:tcPr>
          <w:p w14:paraId="47F570B7" w14:textId="0558EF1B" w:rsidR="00B65CB9" w:rsidRDefault="00B65CB9" w:rsidP="00B65CB9">
            <w:pPr>
              <w:spacing w:after="0" w:line="240" w:lineRule="auto"/>
              <w:rPr>
                <w:rFonts w:ascii="Times New Roman" w:hAnsi="Times New Roman"/>
                <w:b/>
                <w:sz w:val="24"/>
                <w:szCs w:val="24"/>
                <w:lang w:eastAsia="en-US"/>
              </w:rPr>
            </w:pPr>
            <w:r>
              <w:rPr>
                <w:rFonts w:ascii="Times New Roman" w:hAnsi="Times New Roman"/>
                <w:b/>
                <w:sz w:val="24"/>
                <w:szCs w:val="24"/>
                <w:lang w:eastAsia="en-US"/>
              </w:rPr>
              <w:t xml:space="preserve">Тема </w:t>
            </w:r>
            <w:r w:rsidR="00B2587F">
              <w:rPr>
                <w:rFonts w:ascii="Times New Roman" w:hAnsi="Times New Roman"/>
                <w:b/>
                <w:sz w:val="24"/>
                <w:szCs w:val="24"/>
                <w:lang w:eastAsia="en-US"/>
              </w:rPr>
              <w:t>6</w:t>
            </w:r>
            <w:r>
              <w:rPr>
                <w:rFonts w:ascii="Times New Roman" w:hAnsi="Times New Roman"/>
                <w:b/>
                <w:sz w:val="24"/>
                <w:szCs w:val="24"/>
                <w:lang w:eastAsia="en-US"/>
              </w:rPr>
              <w:t xml:space="preserve">.5. </w:t>
            </w:r>
            <w:r>
              <w:rPr>
                <w:rFonts w:ascii="Times New Roman" w:hAnsi="Times New Roman"/>
                <w:sz w:val="24"/>
                <w:szCs w:val="24"/>
                <w:lang w:eastAsia="en-US"/>
              </w:rPr>
              <w:t>Б.Л.  Пастернак. Лирика. Роман «Доктор Живаго»</w:t>
            </w:r>
          </w:p>
        </w:tc>
        <w:tc>
          <w:tcPr>
            <w:tcW w:w="7354" w:type="dxa"/>
            <w:tcBorders>
              <w:top w:val="single" w:sz="4" w:space="0" w:color="auto"/>
              <w:left w:val="single" w:sz="4" w:space="0" w:color="auto"/>
              <w:bottom w:val="single" w:sz="4" w:space="0" w:color="auto"/>
              <w:right w:val="single" w:sz="4" w:space="0" w:color="auto"/>
            </w:tcBorders>
            <w:hideMark/>
          </w:tcPr>
          <w:p w14:paraId="17A7FF85" w14:textId="1BC24DC3" w:rsidR="00B65CB9" w:rsidRPr="000A71D1" w:rsidRDefault="00B65CB9" w:rsidP="00B65CB9">
            <w:pPr>
              <w:spacing w:after="0" w:line="240" w:lineRule="auto"/>
              <w:jc w:val="both"/>
              <w:rPr>
                <w:rFonts w:ascii="Times New Roman" w:hAnsi="Times New Roman"/>
                <w:sz w:val="24"/>
                <w:szCs w:val="24"/>
                <w:u w:val="single"/>
                <w:lang w:eastAsia="en-US"/>
              </w:rPr>
            </w:pPr>
            <w:r>
              <w:rPr>
                <w:rFonts w:ascii="Times New Roman" w:hAnsi="Times New Roman"/>
                <w:sz w:val="24"/>
                <w:szCs w:val="24"/>
                <w:lang w:eastAsia="en-US"/>
              </w:rPr>
              <w:t>Жизнь и творчество. Судьба Б. Пастернака. Философичность лирики. Роман «Доктор Живаго».</w:t>
            </w:r>
            <w:r>
              <w:rPr>
                <w:rFonts w:ascii="Times New Roman" w:hAnsi="Times New Roman"/>
                <w:sz w:val="24"/>
                <w:szCs w:val="24"/>
                <w:u w:val="single"/>
                <w:lang w:eastAsia="en-US"/>
              </w:rPr>
              <w:t xml:space="preserve"> </w:t>
            </w:r>
          </w:p>
        </w:tc>
        <w:tc>
          <w:tcPr>
            <w:tcW w:w="2346" w:type="dxa"/>
            <w:tcBorders>
              <w:top w:val="single" w:sz="4" w:space="0" w:color="auto"/>
              <w:left w:val="single" w:sz="4" w:space="0" w:color="auto"/>
              <w:right w:val="single" w:sz="4" w:space="0" w:color="auto"/>
            </w:tcBorders>
            <w:vAlign w:val="center"/>
            <w:hideMark/>
          </w:tcPr>
          <w:p w14:paraId="41A44D79" w14:textId="5992F3E1" w:rsidR="00B65CB9" w:rsidRPr="000A71D1"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val="restart"/>
            <w:tcBorders>
              <w:top w:val="single" w:sz="4" w:space="0" w:color="auto"/>
              <w:left w:val="single" w:sz="4" w:space="0" w:color="auto"/>
              <w:right w:val="single" w:sz="4" w:space="0" w:color="auto"/>
            </w:tcBorders>
          </w:tcPr>
          <w:p w14:paraId="73B571C0" w14:textId="417DD56E" w:rsidR="00B65CB9" w:rsidRDefault="00B65CB9" w:rsidP="00B65CB9">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B65CB9" w14:paraId="06A520DD" w14:textId="77777777" w:rsidTr="00E35A8E">
        <w:trPr>
          <w:trHeight w:val="555"/>
          <w:jc w:val="center"/>
        </w:trPr>
        <w:tc>
          <w:tcPr>
            <w:tcW w:w="2946" w:type="dxa"/>
            <w:vMerge/>
            <w:tcBorders>
              <w:left w:val="single" w:sz="4" w:space="0" w:color="auto"/>
              <w:right w:val="single" w:sz="4" w:space="0" w:color="auto"/>
            </w:tcBorders>
          </w:tcPr>
          <w:p w14:paraId="44EE25E2" w14:textId="77777777" w:rsidR="00B65CB9" w:rsidRDefault="00B65CB9" w:rsidP="00B65CB9">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35B5C989" w14:textId="77777777" w:rsidR="00B65CB9" w:rsidRPr="00B26873" w:rsidRDefault="00B65CB9" w:rsidP="00B65CB9">
            <w:pPr>
              <w:spacing w:after="0" w:line="240" w:lineRule="auto"/>
              <w:rPr>
                <w:rFonts w:ascii="Times New Roman" w:hAnsi="Times New Roman"/>
                <w:i/>
                <w:sz w:val="24"/>
                <w:szCs w:val="24"/>
              </w:rPr>
            </w:pPr>
            <w:r w:rsidRPr="00B26873">
              <w:rPr>
                <w:rFonts w:ascii="Times New Roman" w:hAnsi="Times New Roman"/>
                <w:i/>
                <w:sz w:val="24"/>
                <w:szCs w:val="24"/>
                <w:u w:val="single"/>
              </w:rPr>
              <w:t>Для самостоятельного изучения:</w:t>
            </w:r>
            <w:r w:rsidRPr="00B26873">
              <w:rPr>
                <w:sz w:val="24"/>
                <w:szCs w:val="24"/>
              </w:rPr>
              <w:t xml:space="preserve"> </w:t>
            </w:r>
            <w:r>
              <w:rPr>
                <w:rFonts w:ascii="Times New Roman" w:hAnsi="Times New Roman"/>
                <w:i/>
                <w:sz w:val="24"/>
                <w:szCs w:val="24"/>
              </w:rPr>
              <w:t>Стихотворения</w:t>
            </w:r>
            <w:r w:rsidRPr="00B26873">
              <w:rPr>
                <w:rFonts w:ascii="Times New Roman" w:hAnsi="Times New Roman"/>
                <w:i/>
                <w:sz w:val="24"/>
                <w:szCs w:val="24"/>
              </w:rPr>
              <w:t xml:space="preserve">: «Февраль. Достать чернил и плакать…», «Про эти стихи», «Определение поэзии», «Гамлет», «Быть знаменитым некрасиво», «Во всем мне хочется дойти до самой сути…», </w:t>
            </w:r>
          </w:p>
          <w:p w14:paraId="7F302929" w14:textId="1A01603E" w:rsidR="00B65CB9" w:rsidRDefault="00B65CB9" w:rsidP="00B65CB9">
            <w:pPr>
              <w:spacing w:after="0" w:line="240" w:lineRule="auto"/>
              <w:jc w:val="both"/>
              <w:rPr>
                <w:rFonts w:ascii="Times New Roman" w:hAnsi="Times New Roman"/>
                <w:sz w:val="24"/>
                <w:szCs w:val="24"/>
                <w:lang w:eastAsia="en-US"/>
              </w:rPr>
            </w:pPr>
            <w:r w:rsidRPr="00B26873">
              <w:rPr>
                <w:rFonts w:ascii="Times New Roman" w:hAnsi="Times New Roman"/>
                <w:i/>
                <w:sz w:val="24"/>
                <w:szCs w:val="24"/>
              </w:rPr>
              <w:t>«Зимняя ночь». Поэма «Девятьсот пятый год» или «Лейтенант Шмидт».</w:t>
            </w:r>
          </w:p>
        </w:tc>
        <w:tc>
          <w:tcPr>
            <w:tcW w:w="2346" w:type="dxa"/>
            <w:tcBorders>
              <w:left w:val="single" w:sz="4" w:space="0" w:color="auto"/>
              <w:right w:val="single" w:sz="4" w:space="0" w:color="auto"/>
            </w:tcBorders>
            <w:vAlign w:val="center"/>
          </w:tcPr>
          <w:p w14:paraId="75A816D5" w14:textId="392F7ED6" w:rsidR="00B65CB9" w:rsidRPr="00CD28A6" w:rsidRDefault="00B65CB9" w:rsidP="00B65CB9">
            <w:pPr>
              <w:spacing w:after="0" w:line="240" w:lineRule="auto"/>
              <w:jc w:val="center"/>
              <w:rPr>
                <w:rFonts w:ascii="Times New Roman" w:hAnsi="Times New Roman"/>
                <w:i/>
                <w:iCs/>
                <w:sz w:val="24"/>
                <w:szCs w:val="24"/>
                <w:lang w:eastAsia="en-US"/>
              </w:rPr>
            </w:pPr>
            <w:r w:rsidRPr="00CD28A6">
              <w:rPr>
                <w:rFonts w:ascii="Times New Roman" w:hAnsi="Times New Roman"/>
                <w:i/>
                <w:iCs/>
                <w:sz w:val="24"/>
                <w:szCs w:val="24"/>
                <w:lang w:eastAsia="en-US"/>
              </w:rPr>
              <w:t>2</w:t>
            </w:r>
          </w:p>
        </w:tc>
        <w:tc>
          <w:tcPr>
            <w:tcW w:w="1914" w:type="dxa"/>
            <w:vMerge/>
            <w:tcBorders>
              <w:left w:val="single" w:sz="4" w:space="0" w:color="auto"/>
              <w:right w:val="single" w:sz="4" w:space="0" w:color="auto"/>
            </w:tcBorders>
          </w:tcPr>
          <w:p w14:paraId="4C80DCD8" w14:textId="77777777" w:rsidR="00B65CB9" w:rsidRPr="002B71B8" w:rsidRDefault="00B65CB9" w:rsidP="00B65CB9">
            <w:pPr>
              <w:spacing w:after="0" w:line="240" w:lineRule="auto"/>
              <w:jc w:val="center"/>
              <w:rPr>
                <w:rFonts w:ascii="Times New Roman" w:hAnsi="Times New Roman"/>
                <w:sz w:val="24"/>
                <w:szCs w:val="24"/>
                <w:lang w:eastAsia="en-US"/>
              </w:rPr>
            </w:pPr>
          </w:p>
        </w:tc>
      </w:tr>
      <w:tr w:rsidR="00B65CB9" w14:paraId="15CA8952" w14:textId="00C97F38" w:rsidTr="00155DD4">
        <w:trPr>
          <w:jc w:val="center"/>
        </w:trPr>
        <w:tc>
          <w:tcPr>
            <w:tcW w:w="2946" w:type="dxa"/>
            <w:tcBorders>
              <w:top w:val="single" w:sz="4" w:space="0" w:color="auto"/>
              <w:left w:val="single" w:sz="4" w:space="0" w:color="auto"/>
              <w:bottom w:val="single" w:sz="4" w:space="0" w:color="auto"/>
              <w:right w:val="single" w:sz="4" w:space="0" w:color="auto"/>
            </w:tcBorders>
            <w:hideMark/>
          </w:tcPr>
          <w:p w14:paraId="55746B37" w14:textId="17F915C4" w:rsidR="00B65CB9" w:rsidRDefault="00B65CB9" w:rsidP="00B65CB9">
            <w:pPr>
              <w:spacing w:after="0" w:line="240" w:lineRule="auto"/>
              <w:rPr>
                <w:rFonts w:ascii="Times New Roman" w:hAnsi="Times New Roman"/>
                <w:sz w:val="24"/>
                <w:szCs w:val="24"/>
                <w:lang w:eastAsia="en-US"/>
              </w:rPr>
            </w:pPr>
            <w:r>
              <w:rPr>
                <w:rFonts w:ascii="Times New Roman" w:hAnsi="Times New Roman"/>
                <w:b/>
                <w:sz w:val="24"/>
                <w:szCs w:val="24"/>
                <w:lang w:eastAsia="en-US"/>
              </w:rPr>
              <w:lastRenderedPageBreak/>
              <w:t xml:space="preserve">Тема </w:t>
            </w:r>
            <w:r w:rsidR="00B2587F">
              <w:rPr>
                <w:rFonts w:ascii="Times New Roman" w:hAnsi="Times New Roman"/>
                <w:b/>
                <w:sz w:val="24"/>
                <w:szCs w:val="24"/>
                <w:lang w:eastAsia="en-US"/>
              </w:rPr>
              <w:t>6</w:t>
            </w:r>
            <w:r>
              <w:rPr>
                <w:rFonts w:ascii="Times New Roman" w:hAnsi="Times New Roman"/>
                <w:b/>
                <w:sz w:val="24"/>
                <w:szCs w:val="24"/>
                <w:lang w:eastAsia="en-US"/>
              </w:rPr>
              <w:t xml:space="preserve">.6. </w:t>
            </w:r>
            <w:r>
              <w:rPr>
                <w:rFonts w:ascii="Times New Roman" w:hAnsi="Times New Roman"/>
                <w:sz w:val="24"/>
                <w:szCs w:val="24"/>
                <w:lang w:eastAsia="en-US"/>
              </w:rPr>
              <w:t>А.Т. Твардовский. Лирика</w:t>
            </w:r>
          </w:p>
        </w:tc>
        <w:tc>
          <w:tcPr>
            <w:tcW w:w="7354" w:type="dxa"/>
            <w:tcBorders>
              <w:top w:val="single" w:sz="4" w:space="0" w:color="auto"/>
              <w:left w:val="single" w:sz="4" w:space="0" w:color="auto"/>
              <w:bottom w:val="single" w:sz="4" w:space="0" w:color="auto"/>
              <w:right w:val="single" w:sz="4" w:space="0" w:color="auto"/>
            </w:tcBorders>
            <w:hideMark/>
          </w:tcPr>
          <w:p w14:paraId="6E420700" w14:textId="77777777" w:rsidR="00B65CB9" w:rsidRDefault="00B65CB9" w:rsidP="00B65CB9">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Жизнь и судьба. Тема памяти в творчестве поэта. Утверждение нравственных ценностей. </w:t>
            </w:r>
          </w:p>
          <w:p w14:paraId="76138C06" w14:textId="77777777" w:rsidR="00B65CB9" w:rsidRDefault="00B65CB9" w:rsidP="00B65CB9">
            <w:pPr>
              <w:spacing w:after="0" w:line="240" w:lineRule="auto"/>
              <w:jc w:val="both"/>
              <w:rPr>
                <w:rFonts w:ascii="Times New Roman" w:hAnsi="Times New Roman"/>
                <w:sz w:val="24"/>
                <w:szCs w:val="24"/>
                <w:lang w:eastAsia="en-US"/>
              </w:rPr>
            </w:pPr>
          </w:p>
        </w:tc>
        <w:tc>
          <w:tcPr>
            <w:tcW w:w="2346" w:type="dxa"/>
            <w:tcBorders>
              <w:top w:val="single" w:sz="4" w:space="0" w:color="auto"/>
              <w:left w:val="single" w:sz="4" w:space="0" w:color="auto"/>
              <w:bottom w:val="single" w:sz="4" w:space="0" w:color="auto"/>
              <w:right w:val="single" w:sz="4" w:space="0" w:color="auto"/>
            </w:tcBorders>
            <w:vAlign w:val="center"/>
            <w:hideMark/>
          </w:tcPr>
          <w:p w14:paraId="66EFBA4A" w14:textId="4CB41E59" w:rsidR="00B65CB9"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tcBorders>
              <w:top w:val="single" w:sz="4" w:space="0" w:color="auto"/>
              <w:left w:val="single" w:sz="4" w:space="0" w:color="auto"/>
              <w:bottom w:val="single" w:sz="4" w:space="0" w:color="auto"/>
              <w:right w:val="single" w:sz="4" w:space="0" w:color="auto"/>
            </w:tcBorders>
          </w:tcPr>
          <w:p w14:paraId="4D22386C" w14:textId="62F8EDA5" w:rsidR="00B65CB9" w:rsidRDefault="00B65CB9" w:rsidP="00B65CB9">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B65CB9" w14:paraId="13FD8BE7" w14:textId="77777777" w:rsidTr="00155DD4">
        <w:trPr>
          <w:jc w:val="center"/>
        </w:trPr>
        <w:tc>
          <w:tcPr>
            <w:tcW w:w="2946" w:type="dxa"/>
            <w:tcBorders>
              <w:top w:val="single" w:sz="4" w:space="0" w:color="auto"/>
              <w:left w:val="single" w:sz="4" w:space="0" w:color="auto"/>
              <w:bottom w:val="single" w:sz="4" w:space="0" w:color="auto"/>
              <w:right w:val="single" w:sz="4" w:space="0" w:color="auto"/>
            </w:tcBorders>
          </w:tcPr>
          <w:p w14:paraId="72D6EA0A" w14:textId="19D1F006" w:rsidR="00B65CB9" w:rsidRDefault="00B65CB9" w:rsidP="00B65CB9">
            <w:pPr>
              <w:spacing w:after="0" w:line="240" w:lineRule="auto"/>
              <w:rPr>
                <w:rFonts w:ascii="Times New Roman" w:hAnsi="Times New Roman"/>
                <w:b/>
                <w:sz w:val="24"/>
                <w:szCs w:val="24"/>
                <w:lang w:eastAsia="en-US"/>
              </w:rPr>
            </w:pPr>
            <w:r>
              <w:rPr>
                <w:rFonts w:ascii="Times New Roman" w:hAnsi="Times New Roman"/>
                <w:b/>
                <w:sz w:val="24"/>
                <w:szCs w:val="24"/>
                <w:lang w:eastAsia="en-US"/>
              </w:rPr>
              <w:t xml:space="preserve">Тема </w:t>
            </w:r>
            <w:r w:rsidR="00B2587F">
              <w:rPr>
                <w:rFonts w:ascii="Times New Roman" w:hAnsi="Times New Roman"/>
                <w:b/>
                <w:sz w:val="24"/>
                <w:szCs w:val="24"/>
                <w:lang w:eastAsia="en-US"/>
              </w:rPr>
              <w:t>6</w:t>
            </w:r>
            <w:r>
              <w:rPr>
                <w:rFonts w:ascii="Times New Roman" w:hAnsi="Times New Roman"/>
                <w:b/>
                <w:sz w:val="24"/>
                <w:szCs w:val="24"/>
                <w:lang w:eastAsia="en-US"/>
              </w:rPr>
              <w:t xml:space="preserve">.7. </w:t>
            </w:r>
            <w:r w:rsidRPr="00893F55">
              <w:rPr>
                <w:rFonts w:ascii="Times New Roman" w:hAnsi="Times New Roman"/>
                <w:bCs/>
                <w:sz w:val="24"/>
                <w:szCs w:val="24"/>
                <w:lang w:eastAsia="en-US"/>
              </w:rPr>
              <w:t>К. М. Симонов</w:t>
            </w:r>
          </w:p>
        </w:tc>
        <w:tc>
          <w:tcPr>
            <w:tcW w:w="7354" w:type="dxa"/>
            <w:tcBorders>
              <w:top w:val="single" w:sz="4" w:space="0" w:color="auto"/>
              <w:left w:val="single" w:sz="4" w:space="0" w:color="auto"/>
              <w:bottom w:val="single" w:sz="4" w:space="0" w:color="auto"/>
              <w:right w:val="single" w:sz="4" w:space="0" w:color="auto"/>
            </w:tcBorders>
          </w:tcPr>
          <w:p w14:paraId="39DD7147" w14:textId="56F88D18" w:rsidR="00B65CB9" w:rsidRDefault="00B65CB9" w:rsidP="00B65CB9">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Жизнь и творчество. Тема человека и истории в трилогии «Живые и мёртвые».</w:t>
            </w:r>
          </w:p>
        </w:tc>
        <w:tc>
          <w:tcPr>
            <w:tcW w:w="2346" w:type="dxa"/>
            <w:tcBorders>
              <w:top w:val="single" w:sz="4" w:space="0" w:color="auto"/>
              <w:left w:val="single" w:sz="4" w:space="0" w:color="auto"/>
              <w:bottom w:val="single" w:sz="4" w:space="0" w:color="auto"/>
              <w:right w:val="single" w:sz="4" w:space="0" w:color="auto"/>
            </w:tcBorders>
            <w:vAlign w:val="center"/>
          </w:tcPr>
          <w:p w14:paraId="7F4F7D24" w14:textId="1849A3FE" w:rsidR="00B65CB9"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tcBorders>
              <w:top w:val="single" w:sz="4" w:space="0" w:color="auto"/>
              <w:left w:val="single" w:sz="4" w:space="0" w:color="auto"/>
              <w:bottom w:val="single" w:sz="4" w:space="0" w:color="auto"/>
              <w:right w:val="single" w:sz="4" w:space="0" w:color="auto"/>
            </w:tcBorders>
          </w:tcPr>
          <w:p w14:paraId="2780D1CE" w14:textId="77777777" w:rsidR="00B65CB9" w:rsidRPr="002B71B8" w:rsidRDefault="00B65CB9" w:rsidP="00B65CB9">
            <w:pPr>
              <w:spacing w:after="0" w:line="240" w:lineRule="auto"/>
              <w:jc w:val="center"/>
              <w:rPr>
                <w:rFonts w:ascii="Times New Roman" w:hAnsi="Times New Roman"/>
                <w:sz w:val="24"/>
                <w:szCs w:val="24"/>
                <w:lang w:eastAsia="en-US"/>
              </w:rPr>
            </w:pPr>
          </w:p>
        </w:tc>
      </w:tr>
      <w:tr w:rsidR="00B65CB9" w14:paraId="05F8E310" w14:textId="34DB601A" w:rsidTr="00155DD4">
        <w:trPr>
          <w:jc w:val="center"/>
        </w:trPr>
        <w:tc>
          <w:tcPr>
            <w:tcW w:w="10300" w:type="dxa"/>
            <w:gridSpan w:val="2"/>
            <w:tcBorders>
              <w:top w:val="single" w:sz="4" w:space="0" w:color="auto"/>
              <w:left w:val="single" w:sz="4" w:space="0" w:color="auto"/>
              <w:bottom w:val="single" w:sz="4" w:space="0" w:color="auto"/>
              <w:right w:val="single" w:sz="4" w:space="0" w:color="auto"/>
            </w:tcBorders>
            <w:hideMark/>
          </w:tcPr>
          <w:p w14:paraId="1602B980" w14:textId="5DE5B815" w:rsidR="00B65CB9" w:rsidRDefault="00B65CB9" w:rsidP="00B65CB9">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 xml:space="preserve">Раздел </w:t>
            </w:r>
            <w:r w:rsidR="00B2587F">
              <w:rPr>
                <w:rFonts w:ascii="Times New Roman" w:hAnsi="Times New Roman"/>
                <w:b/>
                <w:sz w:val="24"/>
                <w:szCs w:val="24"/>
                <w:lang w:eastAsia="en-US"/>
              </w:rPr>
              <w:t>7</w:t>
            </w:r>
            <w:r>
              <w:rPr>
                <w:rFonts w:ascii="Times New Roman" w:hAnsi="Times New Roman"/>
                <w:b/>
                <w:sz w:val="24"/>
                <w:szCs w:val="24"/>
                <w:lang w:eastAsia="en-US"/>
              </w:rPr>
              <w:t>. Литература 50 – 80-х годов</w:t>
            </w:r>
          </w:p>
        </w:tc>
        <w:tc>
          <w:tcPr>
            <w:tcW w:w="2346" w:type="dxa"/>
            <w:tcBorders>
              <w:top w:val="single" w:sz="4" w:space="0" w:color="auto"/>
              <w:left w:val="single" w:sz="4" w:space="0" w:color="auto"/>
              <w:bottom w:val="single" w:sz="4" w:space="0" w:color="auto"/>
              <w:right w:val="single" w:sz="4" w:space="0" w:color="auto"/>
            </w:tcBorders>
            <w:vAlign w:val="center"/>
            <w:hideMark/>
          </w:tcPr>
          <w:p w14:paraId="59BF5AAC" w14:textId="3964A8A4" w:rsidR="00B65CB9" w:rsidRDefault="00B2587F" w:rsidP="00B65CB9">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29</w:t>
            </w:r>
          </w:p>
          <w:p w14:paraId="01932B83" w14:textId="6E2F97F1" w:rsidR="00B65CB9" w:rsidRDefault="00B65CB9" w:rsidP="00B65CB9">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w:t>
            </w:r>
            <w:r w:rsidR="00B2587F">
              <w:rPr>
                <w:rFonts w:ascii="Times New Roman" w:hAnsi="Times New Roman"/>
                <w:b/>
                <w:sz w:val="24"/>
                <w:szCs w:val="24"/>
                <w:lang w:eastAsia="en-US"/>
              </w:rPr>
              <w:t>20</w:t>
            </w:r>
            <w:r>
              <w:rPr>
                <w:rFonts w:ascii="Times New Roman" w:hAnsi="Times New Roman"/>
                <w:b/>
                <w:sz w:val="24"/>
                <w:szCs w:val="24"/>
                <w:lang w:eastAsia="en-US"/>
              </w:rPr>
              <w:t>л.+</w:t>
            </w:r>
            <w:r w:rsidR="00B2587F">
              <w:rPr>
                <w:rFonts w:ascii="Times New Roman" w:hAnsi="Times New Roman"/>
                <w:b/>
                <w:sz w:val="24"/>
                <w:szCs w:val="24"/>
                <w:lang w:eastAsia="en-US"/>
              </w:rPr>
              <w:t>9сам</w:t>
            </w:r>
            <w:r>
              <w:rPr>
                <w:rFonts w:ascii="Times New Roman" w:hAnsi="Times New Roman"/>
                <w:b/>
                <w:sz w:val="24"/>
                <w:szCs w:val="24"/>
                <w:lang w:eastAsia="en-US"/>
              </w:rPr>
              <w:t>.)</w:t>
            </w:r>
          </w:p>
        </w:tc>
        <w:tc>
          <w:tcPr>
            <w:tcW w:w="1914" w:type="dxa"/>
            <w:tcBorders>
              <w:top w:val="single" w:sz="4" w:space="0" w:color="auto"/>
              <w:left w:val="single" w:sz="4" w:space="0" w:color="auto"/>
              <w:bottom w:val="single" w:sz="4" w:space="0" w:color="auto"/>
              <w:right w:val="single" w:sz="4" w:space="0" w:color="auto"/>
            </w:tcBorders>
          </w:tcPr>
          <w:p w14:paraId="5F0294B8" w14:textId="77777777" w:rsidR="00B65CB9" w:rsidRDefault="00B65CB9" w:rsidP="00B65CB9">
            <w:pPr>
              <w:spacing w:after="0" w:line="240" w:lineRule="auto"/>
              <w:jc w:val="center"/>
              <w:rPr>
                <w:rFonts w:ascii="Times New Roman" w:hAnsi="Times New Roman"/>
                <w:b/>
                <w:sz w:val="24"/>
                <w:szCs w:val="24"/>
                <w:lang w:eastAsia="en-US"/>
              </w:rPr>
            </w:pPr>
          </w:p>
        </w:tc>
      </w:tr>
      <w:tr w:rsidR="00B65CB9" w14:paraId="051C6C74" w14:textId="0110376E" w:rsidTr="00155DD4">
        <w:trPr>
          <w:jc w:val="center"/>
        </w:trPr>
        <w:tc>
          <w:tcPr>
            <w:tcW w:w="2946" w:type="dxa"/>
            <w:tcBorders>
              <w:top w:val="single" w:sz="4" w:space="0" w:color="auto"/>
              <w:left w:val="single" w:sz="4" w:space="0" w:color="auto"/>
              <w:bottom w:val="single" w:sz="4" w:space="0" w:color="auto"/>
              <w:right w:val="single" w:sz="4" w:space="0" w:color="auto"/>
            </w:tcBorders>
          </w:tcPr>
          <w:p w14:paraId="382B7F35" w14:textId="3B59D180" w:rsidR="00B65CB9" w:rsidRDefault="00B65CB9" w:rsidP="00B65CB9">
            <w:pPr>
              <w:spacing w:after="0" w:line="240" w:lineRule="auto"/>
              <w:rPr>
                <w:rFonts w:ascii="Times New Roman" w:hAnsi="Times New Roman"/>
                <w:b/>
                <w:sz w:val="24"/>
                <w:szCs w:val="24"/>
                <w:lang w:eastAsia="en-US"/>
              </w:rPr>
            </w:pPr>
            <w:r w:rsidRPr="005C544D">
              <w:rPr>
                <w:rFonts w:ascii="Times New Roman" w:hAnsi="Times New Roman"/>
                <w:b/>
                <w:sz w:val="24"/>
                <w:szCs w:val="24"/>
                <w:lang w:eastAsia="en-US"/>
              </w:rPr>
              <w:t xml:space="preserve">Тема </w:t>
            </w:r>
            <w:r w:rsidR="00B2587F">
              <w:rPr>
                <w:rFonts w:ascii="Times New Roman" w:hAnsi="Times New Roman"/>
                <w:b/>
                <w:sz w:val="24"/>
                <w:szCs w:val="24"/>
                <w:lang w:eastAsia="en-US"/>
              </w:rPr>
              <w:t>7</w:t>
            </w:r>
            <w:r w:rsidRPr="005C544D">
              <w:rPr>
                <w:rFonts w:ascii="Times New Roman" w:hAnsi="Times New Roman"/>
                <w:b/>
                <w:sz w:val="24"/>
                <w:szCs w:val="24"/>
                <w:lang w:eastAsia="en-US"/>
              </w:rPr>
              <w:t xml:space="preserve">.1. </w:t>
            </w:r>
            <w:r w:rsidRPr="005C544D">
              <w:rPr>
                <w:rFonts w:ascii="Times New Roman" w:hAnsi="Times New Roman"/>
                <w:bCs/>
                <w:sz w:val="24"/>
                <w:szCs w:val="24"/>
                <w:lang w:eastAsia="en-US"/>
              </w:rPr>
              <w:t>Особенности развития русской литературы 50-х-80-х гг.</w:t>
            </w:r>
          </w:p>
        </w:tc>
        <w:tc>
          <w:tcPr>
            <w:tcW w:w="7354" w:type="dxa"/>
            <w:tcBorders>
              <w:top w:val="single" w:sz="4" w:space="0" w:color="auto"/>
              <w:left w:val="single" w:sz="4" w:space="0" w:color="auto"/>
              <w:bottom w:val="single" w:sz="4" w:space="0" w:color="auto"/>
              <w:right w:val="single" w:sz="4" w:space="0" w:color="auto"/>
            </w:tcBorders>
          </w:tcPr>
          <w:p w14:paraId="77BBE189" w14:textId="77777777" w:rsidR="00B65CB9" w:rsidRDefault="00B65CB9" w:rsidP="00B65CB9">
            <w:pPr>
              <w:spacing w:after="0" w:line="240" w:lineRule="auto"/>
              <w:rPr>
                <w:rFonts w:ascii="Times New Roman" w:hAnsi="Times New Roman"/>
                <w:b/>
                <w:sz w:val="24"/>
                <w:szCs w:val="24"/>
                <w:lang w:eastAsia="en-US"/>
              </w:rPr>
            </w:pPr>
            <w:r>
              <w:rPr>
                <w:rFonts w:ascii="Times New Roman" w:hAnsi="Times New Roman"/>
                <w:sz w:val="24"/>
                <w:szCs w:val="24"/>
                <w:lang w:eastAsia="en-US"/>
              </w:rPr>
              <w:t>Общественная и культурная жизнь страны 50-х – 80-х годов. Обзор авторов и произведений.</w:t>
            </w:r>
          </w:p>
        </w:tc>
        <w:tc>
          <w:tcPr>
            <w:tcW w:w="2346" w:type="dxa"/>
            <w:tcBorders>
              <w:top w:val="single" w:sz="4" w:space="0" w:color="auto"/>
              <w:left w:val="single" w:sz="4" w:space="0" w:color="auto"/>
              <w:bottom w:val="single" w:sz="4" w:space="0" w:color="auto"/>
              <w:right w:val="single" w:sz="4" w:space="0" w:color="auto"/>
            </w:tcBorders>
            <w:vAlign w:val="center"/>
          </w:tcPr>
          <w:p w14:paraId="7DC83815" w14:textId="6C84C4F0" w:rsidR="00B65CB9" w:rsidRPr="005C544D" w:rsidRDefault="00B65CB9" w:rsidP="00B65CB9">
            <w:pPr>
              <w:spacing w:after="0" w:line="240" w:lineRule="auto"/>
              <w:jc w:val="center"/>
              <w:rPr>
                <w:rFonts w:ascii="Times New Roman" w:hAnsi="Times New Roman"/>
                <w:bCs/>
                <w:sz w:val="24"/>
                <w:szCs w:val="24"/>
                <w:lang w:eastAsia="en-US"/>
              </w:rPr>
            </w:pPr>
            <w:r>
              <w:rPr>
                <w:rFonts w:ascii="Times New Roman" w:hAnsi="Times New Roman"/>
                <w:bCs/>
                <w:sz w:val="24"/>
                <w:szCs w:val="24"/>
                <w:lang w:eastAsia="en-US"/>
              </w:rPr>
              <w:t>2</w:t>
            </w:r>
          </w:p>
        </w:tc>
        <w:tc>
          <w:tcPr>
            <w:tcW w:w="1914" w:type="dxa"/>
            <w:tcBorders>
              <w:top w:val="single" w:sz="4" w:space="0" w:color="auto"/>
              <w:left w:val="single" w:sz="4" w:space="0" w:color="auto"/>
              <w:bottom w:val="single" w:sz="4" w:space="0" w:color="auto"/>
              <w:right w:val="single" w:sz="4" w:space="0" w:color="auto"/>
            </w:tcBorders>
          </w:tcPr>
          <w:p w14:paraId="662B2F9B" w14:textId="57F0D286" w:rsidR="00B65CB9" w:rsidRDefault="00B65CB9" w:rsidP="00B65CB9">
            <w:pPr>
              <w:spacing w:after="0" w:line="240" w:lineRule="auto"/>
              <w:rPr>
                <w:rFonts w:ascii="Times New Roman" w:hAnsi="Times New Roman"/>
                <w:bCs/>
                <w:sz w:val="24"/>
                <w:szCs w:val="24"/>
                <w:lang w:eastAsia="en-US"/>
              </w:rPr>
            </w:pPr>
          </w:p>
        </w:tc>
      </w:tr>
      <w:tr w:rsidR="00B65CB9" w14:paraId="157649B5" w14:textId="77777777" w:rsidTr="00CD28A6">
        <w:trPr>
          <w:trHeight w:val="495"/>
          <w:jc w:val="center"/>
        </w:trPr>
        <w:tc>
          <w:tcPr>
            <w:tcW w:w="2946" w:type="dxa"/>
            <w:vMerge w:val="restart"/>
            <w:tcBorders>
              <w:top w:val="single" w:sz="4" w:space="0" w:color="auto"/>
              <w:left w:val="single" w:sz="4" w:space="0" w:color="auto"/>
              <w:right w:val="single" w:sz="4" w:space="0" w:color="auto"/>
            </w:tcBorders>
          </w:tcPr>
          <w:p w14:paraId="5210ED47" w14:textId="12EB670A" w:rsidR="00B65CB9" w:rsidRPr="005C544D" w:rsidRDefault="00B65CB9" w:rsidP="00B65CB9">
            <w:pPr>
              <w:spacing w:after="0" w:line="240" w:lineRule="auto"/>
              <w:rPr>
                <w:rFonts w:ascii="Times New Roman" w:hAnsi="Times New Roman"/>
                <w:b/>
                <w:sz w:val="24"/>
                <w:szCs w:val="24"/>
                <w:lang w:eastAsia="en-US"/>
              </w:rPr>
            </w:pPr>
            <w:r>
              <w:rPr>
                <w:rFonts w:ascii="Times New Roman" w:hAnsi="Times New Roman"/>
                <w:b/>
                <w:sz w:val="24"/>
                <w:szCs w:val="24"/>
                <w:lang w:eastAsia="en-US"/>
              </w:rPr>
              <w:t xml:space="preserve">Тема </w:t>
            </w:r>
            <w:r w:rsidR="00B2587F">
              <w:rPr>
                <w:rFonts w:ascii="Times New Roman" w:hAnsi="Times New Roman"/>
                <w:b/>
                <w:sz w:val="24"/>
                <w:szCs w:val="24"/>
                <w:lang w:eastAsia="en-US"/>
              </w:rPr>
              <w:t>7</w:t>
            </w:r>
            <w:r>
              <w:rPr>
                <w:rFonts w:ascii="Times New Roman" w:hAnsi="Times New Roman"/>
                <w:b/>
                <w:sz w:val="24"/>
                <w:szCs w:val="24"/>
                <w:lang w:eastAsia="en-US"/>
              </w:rPr>
              <w:t xml:space="preserve">.2. </w:t>
            </w:r>
            <w:r w:rsidRPr="00C047A8">
              <w:rPr>
                <w:rFonts w:ascii="Times New Roman" w:hAnsi="Times New Roman"/>
                <w:bCs/>
                <w:sz w:val="24"/>
                <w:szCs w:val="24"/>
                <w:lang w:eastAsia="en-US"/>
              </w:rPr>
              <w:t>«Лагерная проза»</w:t>
            </w:r>
          </w:p>
        </w:tc>
        <w:tc>
          <w:tcPr>
            <w:tcW w:w="7354" w:type="dxa"/>
            <w:tcBorders>
              <w:top w:val="single" w:sz="4" w:space="0" w:color="auto"/>
              <w:left w:val="single" w:sz="4" w:space="0" w:color="auto"/>
              <w:bottom w:val="single" w:sz="4" w:space="0" w:color="auto"/>
              <w:right w:val="single" w:sz="4" w:space="0" w:color="auto"/>
            </w:tcBorders>
          </w:tcPr>
          <w:p w14:paraId="6E6B8F96" w14:textId="67E95278" w:rsidR="00B65CB9" w:rsidRDefault="00B65CB9" w:rsidP="00B65CB9">
            <w:pPr>
              <w:spacing w:after="0" w:line="240" w:lineRule="auto"/>
              <w:rPr>
                <w:rFonts w:ascii="Times New Roman" w:hAnsi="Times New Roman"/>
                <w:sz w:val="24"/>
                <w:szCs w:val="24"/>
                <w:lang w:eastAsia="en-US"/>
              </w:rPr>
            </w:pPr>
            <w:r>
              <w:rPr>
                <w:rFonts w:ascii="Times New Roman" w:hAnsi="Times New Roman"/>
                <w:sz w:val="24"/>
                <w:szCs w:val="24"/>
                <w:lang w:eastAsia="en-US"/>
              </w:rPr>
              <w:t>Лагерная тема в произведениях А. Солженицына, В. Шаламова, Г. Владимова, С. Довлатова и др.</w:t>
            </w:r>
          </w:p>
        </w:tc>
        <w:tc>
          <w:tcPr>
            <w:tcW w:w="2346" w:type="dxa"/>
            <w:tcBorders>
              <w:top w:val="single" w:sz="4" w:space="0" w:color="auto"/>
              <w:left w:val="single" w:sz="4" w:space="0" w:color="auto"/>
              <w:right w:val="single" w:sz="4" w:space="0" w:color="auto"/>
            </w:tcBorders>
            <w:vAlign w:val="center"/>
          </w:tcPr>
          <w:p w14:paraId="2F7062AE" w14:textId="7D0DC1E5" w:rsidR="00B65CB9"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val="restart"/>
            <w:tcBorders>
              <w:top w:val="single" w:sz="4" w:space="0" w:color="auto"/>
              <w:left w:val="single" w:sz="4" w:space="0" w:color="auto"/>
              <w:right w:val="single" w:sz="4" w:space="0" w:color="auto"/>
            </w:tcBorders>
          </w:tcPr>
          <w:p w14:paraId="05868A5A" w14:textId="77777777" w:rsidR="00B65CB9" w:rsidRPr="002B71B8" w:rsidRDefault="00B65CB9" w:rsidP="00B65CB9">
            <w:pPr>
              <w:spacing w:after="0" w:line="240" w:lineRule="auto"/>
              <w:jc w:val="center"/>
              <w:rPr>
                <w:rFonts w:ascii="Times New Roman" w:hAnsi="Times New Roman"/>
                <w:sz w:val="24"/>
                <w:szCs w:val="24"/>
                <w:lang w:eastAsia="en-US"/>
              </w:rPr>
            </w:pPr>
          </w:p>
        </w:tc>
      </w:tr>
      <w:tr w:rsidR="00B65CB9" w14:paraId="127E4464" w14:textId="77777777" w:rsidTr="00896E09">
        <w:trPr>
          <w:trHeight w:val="495"/>
          <w:jc w:val="center"/>
        </w:trPr>
        <w:tc>
          <w:tcPr>
            <w:tcW w:w="2946" w:type="dxa"/>
            <w:vMerge/>
            <w:tcBorders>
              <w:left w:val="single" w:sz="4" w:space="0" w:color="auto"/>
              <w:right w:val="single" w:sz="4" w:space="0" w:color="auto"/>
            </w:tcBorders>
          </w:tcPr>
          <w:p w14:paraId="23B08683" w14:textId="77777777" w:rsidR="00B65CB9" w:rsidRDefault="00B65CB9" w:rsidP="00B65CB9">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46250F6E" w14:textId="630A154A" w:rsidR="00B65CB9" w:rsidRPr="00CD28A6" w:rsidRDefault="00B65CB9" w:rsidP="00B65CB9">
            <w:pPr>
              <w:spacing w:after="0" w:line="240" w:lineRule="auto"/>
              <w:rPr>
                <w:rFonts w:ascii="Times New Roman" w:hAnsi="Times New Roman"/>
                <w:sz w:val="24"/>
                <w:szCs w:val="24"/>
                <w:lang w:eastAsia="en-US"/>
              </w:rPr>
            </w:pPr>
            <w:r w:rsidRPr="00CD28A6">
              <w:rPr>
                <w:rFonts w:ascii="Times New Roman" w:hAnsi="Times New Roman"/>
                <w:i/>
                <w:sz w:val="24"/>
                <w:szCs w:val="24"/>
                <w:u w:val="single"/>
              </w:rPr>
              <w:t>Для самостоятельного изучения:</w:t>
            </w:r>
            <w:r>
              <w:rPr>
                <w:rFonts w:ascii="Times New Roman" w:hAnsi="Times New Roman"/>
                <w:sz w:val="24"/>
                <w:szCs w:val="24"/>
              </w:rPr>
              <w:t xml:space="preserve"> </w:t>
            </w:r>
            <w:r>
              <w:rPr>
                <w:rFonts w:ascii="Times New Roman" w:hAnsi="Times New Roman"/>
                <w:i/>
                <w:sz w:val="24"/>
                <w:szCs w:val="24"/>
              </w:rPr>
              <w:t>В. Шаламов «Колымские рассказы», Г. Владимов «Верный Руслан», С. Довлатов «Зона».</w:t>
            </w:r>
          </w:p>
        </w:tc>
        <w:tc>
          <w:tcPr>
            <w:tcW w:w="2346" w:type="dxa"/>
            <w:tcBorders>
              <w:left w:val="single" w:sz="4" w:space="0" w:color="auto"/>
              <w:right w:val="single" w:sz="4" w:space="0" w:color="auto"/>
            </w:tcBorders>
            <w:vAlign w:val="center"/>
          </w:tcPr>
          <w:p w14:paraId="16CDBF83" w14:textId="6C85E8CB" w:rsidR="00B65CB9" w:rsidRPr="0007183C" w:rsidRDefault="00B65CB9" w:rsidP="00B65CB9">
            <w:pPr>
              <w:spacing w:after="0" w:line="240" w:lineRule="auto"/>
              <w:jc w:val="center"/>
              <w:rPr>
                <w:rFonts w:ascii="Times New Roman" w:hAnsi="Times New Roman"/>
                <w:i/>
                <w:iCs/>
                <w:sz w:val="24"/>
                <w:szCs w:val="24"/>
                <w:lang w:eastAsia="en-US"/>
              </w:rPr>
            </w:pPr>
            <w:r w:rsidRPr="0007183C">
              <w:rPr>
                <w:rFonts w:ascii="Times New Roman" w:hAnsi="Times New Roman"/>
                <w:i/>
                <w:iCs/>
                <w:sz w:val="24"/>
                <w:szCs w:val="24"/>
                <w:lang w:eastAsia="en-US"/>
              </w:rPr>
              <w:t>2</w:t>
            </w:r>
          </w:p>
        </w:tc>
        <w:tc>
          <w:tcPr>
            <w:tcW w:w="1914" w:type="dxa"/>
            <w:vMerge/>
            <w:tcBorders>
              <w:left w:val="single" w:sz="4" w:space="0" w:color="auto"/>
              <w:right w:val="single" w:sz="4" w:space="0" w:color="auto"/>
            </w:tcBorders>
          </w:tcPr>
          <w:p w14:paraId="6E38C22E" w14:textId="77777777" w:rsidR="00B65CB9" w:rsidRPr="002B71B8" w:rsidRDefault="00B65CB9" w:rsidP="00B65CB9">
            <w:pPr>
              <w:spacing w:after="0" w:line="240" w:lineRule="auto"/>
              <w:jc w:val="center"/>
              <w:rPr>
                <w:rFonts w:ascii="Times New Roman" w:hAnsi="Times New Roman"/>
                <w:sz w:val="24"/>
                <w:szCs w:val="24"/>
                <w:lang w:eastAsia="en-US"/>
              </w:rPr>
            </w:pPr>
          </w:p>
        </w:tc>
      </w:tr>
      <w:tr w:rsidR="00B65CB9" w14:paraId="61E0DF43" w14:textId="21CE3370" w:rsidTr="00155DD4">
        <w:trPr>
          <w:trHeight w:val="990"/>
          <w:jc w:val="center"/>
        </w:trPr>
        <w:tc>
          <w:tcPr>
            <w:tcW w:w="2946" w:type="dxa"/>
            <w:vMerge w:val="restart"/>
            <w:tcBorders>
              <w:top w:val="single" w:sz="4" w:space="0" w:color="auto"/>
              <w:left w:val="single" w:sz="4" w:space="0" w:color="auto"/>
              <w:right w:val="single" w:sz="4" w:space="0" w:color="auto"/>
            </w:tcBorders>
            <w:hideMark/>
          </w:tcPr>
          <w:p w14:paraId="2E794421" w14:textId="0B0ED9D0" w:rsidR="00B65CB9" w:rsidRDefault="00B65CB9" w:rsidP="00B65CB9">
            <w:pPr>
              <w:spacing w:after="0" w:line="240" w:lineRule="auto"/>
              <w:rPr>
                <w:rFonts w:ascii="Times New Roman" w:hAnsi="Times New Roman"/>
                <w:sz w:val="24"/>
                <w:szCs w:val="24"/>
                <w:lang w:eastAsia="en-US"/>
              </w:rPr>
            </w:pPr>
            <w:r w:rsidRPr="005C544D">
              <w:rPr>
                <w:rFonts w:ascii="Times New Roman" w:hAnsi="Times New Roman"/>
                <w:b/>
                <w:sz w:val="24"/>
                <w:szCs w:val="24"/>
                <w:lang w:eastAsia="en-US"/>
              </w:rPr>
              <w:t xml:space="preserve">Тема </w:t>
            </w:r>
            <w:r w:rsidR="00B2587F">
              <w:rPr>
                <w:rFonts w:ascii="Times New Roman" w:hAnsi="Times New Roman"/>
                <w:b/>
                <w:sz w:val="24"/>
                <w:szCs w:val="24"/>
                <w:lang w:eastAsia="en-US"/>
              </w:rPr>
              <w:t>7</w:t>
            </w:r>
            <w:r w:rsidRPr="005C544D">
              <w:rPr>
                <w:rFonts w:ascii="Times New Roman" w:hAnsi="Times New Roman"/>
                <w:b/>
                <w:sz w:val="24"/>
                <w:szCs w:val="24"/>
                <w:lang w:eastAsia="en-US"/>
              </w:rPr>
              <w:t>.</w:t>
            </w:r>
            <w:r>
              <w:rPr>
                <w:rFonts w:ascii="Times New Roman" w:hAnsi="Times New Roman"/>
                <w:b/>
                <w:sz w:val="24"/>
                <w:szCs w:val="24"/>
                <w:lang w:eastAsia="en-US"/>
              </w:rPr>
              <w:t>3</w:t>
            </w:r>
            <w:r w:rsidRPr="005C544D">
              <w:rPr>
                <w:rFonts w:ascii="Times New Roman" w:hAnsi="Times New Roman"/>
                <w:b/>
                <w:sz w:val="24"/>
                <w:szCs w:val="24"/>
                <w:lang w:eastAsia="en-US"/>
              </w:rPr>
              <w:t xml:space="preserve">. </w:t>
            </w:r>
            <w:r w:rsidRPr="005C544D">
              <w:rPr>
                <w:rFonts w:ascii="Times New Roman" w:hAnsi="Times New Roman"/>
                <w:bCs/>
                <w:sz w:val="24"/>
                <w:szCs w:val="24"/>
                <w:lang w:eastAsia="en-US"/>
              </w:rPr>
              <w:t>А. И. Солженицын. Тематика и проблематика прозы</w:t>
            </w:r>
          </w:p>
        </w:tc>
        <w:tc>
          <w:tcPr>
            <w:tcW w:w="7354" w:type="dxa"/>
            <w:tcBorders>
              <w:top w:val="single" w:sz="4" w:space="0" w:color="auto"/>
              <w:left w:val="single" w:sz="4" w:space="0" w:color="auto"/>
              <w:bottom w:val="single" w:sz="4" w:space="0" w:color="auto"/>
              <w:right w:val="single" w:sz="4" w:space="0" w:color="auto"/>
            </w:tcBorders>
            <w:hideMark/>
          </w:tcPr>
          <w:p w14:paraId="7D378358" w14:textId="117DDC4A" w:rsidR="00B65CB9" w:rsidRDefault="00B65CB9" w:rsidP="00B65CB9">
            <w:pPr>
              <w:spacing w:after="0" w:line="240" w:lineRule="auto"/>
              <w:rPr>
                <w:rFonts w:ascii="Times New Roman" w:hAnsi="Times New Roman"/>
                <w:sz w:val="24"/>
                <w:szCs w:val="24"/>
                <w:lang w:eastAsia="en-US"/>
              </w:rPr>
            </w:pPr>
            <w:r>
              <w:rPr>
                <w:rFonts w:ascii="Times New Roman" w:hAnsi="Times New Roman"/>
                <w:sz w:val="24"/>
                <w:szCs w:val="24"/>
                <w:lang w:eastAsia="en-US"/>
              </w:rPr>
              <w:t>Биография. Стилистические особенности прозы. Отражение конфликта истории в судьбах героев. Своеобразие раскрытия «лагерной» темы. «Один день Ивана Денисовича».</w:t>
            </w:r>
          </w:p>
        </w:tc>
        <w:tc>
          <w:tcPr>
            <w:tcW w:w="2346" w:type="dxa"/>
            <w:tcBorders>
              <w:top w:val="single" w:sz="4" w:space="0" w:color="auto"/>
              <w:left w:val="single" w:sz="4" w:space="0" w:color="auto"/>
              <w:right w:val="single" w:sz="4" w:space="0" w:color="auto"/>
            </w:tcBorders>
            <w:vAlign w:val="center"/>
            <w:hideMark/>
          </w:tcPr>
          <w:p w14:paraId="55B6D39C" w14:textId="34AC0573" w:rsidR="00B65CB9"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val="restart"/>
            <w:tcBorders>
              <w:top w:val="single" w:sz="4" w:space="0" w:color="auto"/>
              <w:left w:val="single" w:sz="4" w:space="0" w:color="auto"/>
              <w:right w:val="single" w:sz="4" w:space="0" w:color="auto"/>
            </w:tcBorders>
          </w:tcPr>
          <w:p w14:paraId="7E9824BA" w14:textId="0732F71F" w:rsidR="00B65CB9" w:rsidRDefault="00B65CB9" w:rsidP="00B65CB9">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B65CB9" w14:paraId="714C88A9" w14:textId="2DC5F9FE" w:rsidTr="00155DD4">
        <w:trPr>
          <w:trHeight w:val="990"/>
          <w:jc w:val="center"/>
        </w:trPr>
        <w:tc>
          <w:tcPr>
            <w:tcW w:w="2946" w:type="dxa"/>
            <w:vMerge/>
            <w:tcBorders>
              <w:left w:val="single" w:sz="4" w:space="0" w:color="auto"/>
              <w:bottom w:val="single" w:sz="4" w:space="0" w:color="auto"/>
              <w:right w:val="single" w:sz="4" w:space="0" w:color="auto"/>
            </w:tcBorders>
          </w:tcPr>
          <w:p w14:paraId="3CCF4E81" w14:textId="77777777" w:rsidR="00B65CB9" w:rsidRPr="005C544D" w:rsidRDefault="00B65CB9" w:rsidP="00B65CB9">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78037291" w14:textId="13349EC7" w:rsidR="00B65CB9" w:rsidRPr="0007183C" w:rsidRDefault="00B65CB9" w:rsidP="00B65CB9">
            <w:pPr>
              <w:spacing w:after="0" w:line="240" w:lineRule="auto"/>
              <w:rPr>
                <w:rFonts w:ascii="Times New Roman" w:hAnsi="Times New Roman"/>
                <w:sz w:val="24"/>
                <w:szCs w:val="24"/>
                <w:lang w:eastAsia="en-US"/>
              </w:rPr>
            </w:pPr>
            <w:r w:rsidRPr="00CD28A6">
              <w:rPr>
                <w:rFonts w:ascii="Times New Roman" w:hAnsi="Times New Roman"/>
                <w:i/>
                <w:sz w:val="24"/>
                <w:szCs w:val="24"/>
                <w:u w:val="single"/>
              </w:rPr>
              <w:t>Для самостоятельного изучения:</w:t>
            </w:r>
            <w:r>
              <w:rPr>
                <w:rFonts w:ascii="Times New Roman" w:hAnsi="Times New Roman"/>
                <w:sz w:val="24"/>
                <w:szCs w:val="24"/>
              </w:rPr>
              <w:t xml:space="preserve"> </w:t>
            </w:r>
            <w:r>
              <w:rPr>
                <w:rFonts w:ascii="Times New Roman" w:hAnsi="Times New Roman"/>
                <w:i/>
                <w:sz w:val="24"/>
                <w:szCs w:val="24"/>
              </w:rPr>
              <w:t>«В круге первом», «Раковый корпус».</w:t>
            </w:r>
          </w:p>
        </w:tc>
        <w:tc>
          <w:tcPr>
            <w:tcW w:w="2346" w:type="dxa"/>
            <w:tcBorders>
              <w:left w:val="single" w:sz="4" w:space="0" w:color="auto"/>
              <w:bottom w:val="single" w:sz="4" w:space="0" w:color="auto"/>
              <w:right w:val="single" w:sz="4" w:space="0" w:color="auto"/>
            </w:tcBorders>
            <w:vAlign w:val="center"/>
          </w:tcPr>
          <w:p w14:paraId="374F1E5C" w14:textId="4659DC80" w:rsidR="00B65CB9" w:rsidRPr="0007183C" w:rsidRDefault="00B65CB9" w:rsidP="00B65CB9">
            <w:pPr>
              <w:spacing w:after="0" w:line="240" w:lineRule="auto"/>
              <w:jc w:val="center"/>
              <w:rPr>
                <w:rFonts w:ascii="Times New Roman" w:hAnsi="Times New Roman"/>
                <w:i/>
                <w:iCs/>
                <w:sz w:val="24"/>
                <w:szCs w:val="24"/>
                <w:lang w:eastAsia="en-US"/>
              </w:rPr>
            </w:pPr>
            <w:r w:rsidRPr="0007183C">
              <w:rPr>
                <w:rFonts w:ascii="Times New Roman" w:hAnsi="Times New Roman"/>
                <w:i/>
                <w:iCs/>
                <w:sz w:val="24"/>
                <w:szCs w:val="24"/>
                <w:lang w:eastAsia="en-US"/>
              </w:rPr>
              <w:t>2</w:t>
            </w:r>
          </w:p>
        </w:tc>
        <w:tc>
          <w:tcPr>
            <w:tcW w:w="1914" w:type="dxa"/>
            <w:vMerge/>
            <w:tcBorders>
              <w:left w:val="single" w:sz="4" w:space="0" w:color="auto"/>
              <w:bottom w:val="single" w:sz="4" w:space="0" w:color="auto"/>
              <w:right w:val="single" w:sz="4" w:space="0" w:color="auto"/>
            </w:tcBorders>
          </w:tcPr>
          <w:p w14:paraId="1F145A05" w14:textId="77777777" w:rsidR="00B65CB9" w:rsidRDefault="00B65CB9" w:rsidP="00B65CB9">
            <w:pPr>
              <w:spacing w:after="0" w:line="240" w:lineRule="auto"/>
              <w:jc w:val="center"/>
              <w:rPr>
                <w:rFonts w:ascii="Times New Roman" w:hAnsi="Times New Roman"/>
                <w:sz w:val="24"/>
                <w:szCs w:val="24"/>
                <w:lang w:eastAsia="en-US"/>
              </w:rPr>
            </w:pPr>
          </w:p>
        </w:tc>
      </w:tr>
      <w:tr w:rsidR="00B65CB9" w14:paraId="236731E1" w14:textId="6ACE3600" w:rsidTr="00CD28A6">
        <w:trPr>
          <w:trHeight w:val="555"/>
          <w:jc w:val="center"/>
        </w:trPr>
        <w:tc>
          <w:tcPr>
            <w:tcW w:w="2946" w:type="dxa"/>
            <w:vMerge w:val="restart"/>
            <w:tcBorders>
              <w:top w:val="single" w:sz="4" w:space="0" w:color="auto"/>
              <w:left w:val="single" w:sz="4" w:space="0" w:color="auto"/>
              <w:right w:val="single" w:sz="4" w:space="0" w:color="auto"/>
            </w:tcBorders>
            <w:hideMark/>
          </w:tcPr>
          <w:p w14:paraId="0AE1F425" w14:textId="0712CB09" w:rsidR="00B65CB9" w:rsidRDefault="00B65CB9" w:rsidP="00B65CB9">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w:t>
            </w:r>
            <w:r w:rsidR="00B2587F">
              <w:rPr>
                <w:rFonts w:ascii="Times New Roman" w:hAnsi="Times New Roman"/>
                <w:b/>
                <w:sz w:val="24"/>
                <w:szCs w:val="24"/>
                <w:lang w:eastAsia="en-US"/>
              </w:rPr>
              <w:t>7</w:t>
            </w:r>
            <w:r>
              <w:rPr>
                <w:rFonts w:ascii="Times New Roman" w:hAnsi="Times New Roman"/>
                <w:b/>
                <w:sz w:val="24"/>
                <w:szCs w:val="24"/>
                <w:lang w:eastAsia="en-US"/>
              </w:rPr>
              <w:t xml:space="preserve">.4. </w:t>
            </w:r>
            <w:r>
              <w:rPr>
                <w:rFonts w:ascii="Times New Roman" w:hAnsi="Times New Roman"/>
                <w:sz w:val="24"/>
                <w:szCs w:val="24"/>
                <w:lang w:eastAsia="en-US"/>
              </w:rPr>
              <w:t>Поэзия 60-х годов</w:t>
            </w:r>
          </w:p>
        </w:tc>
        <w:tc>
          <w:tcPr>
            <w:tcW w:w="7354" w:type="dxa"/>
            <w:tcBorders>
              <w:top w:val="single" w:sz="4" w:space="0" w:color="auto"/>
              <w:left w:val="single" w:sz="4" w:space="0" w:color="auto"/>
              <w:bottom w:val="single" w:sz="4" w:space="0" w:color="auto"/>
              <w:right w:val="single" w:sz="4" w:space="0" w:color="auto"/>
            </w:tcBorders>
            <w:hideMark/>
          </w:tcPr>
          <w:p w14:paraId="76AEE293" w14:textId="3C967014" w:rsidR="00B65CB9" w:rsidRDefault="00B65CB9" w:rsidP="00B65CB9">
            <w:pPr>
              <w:spacing w:after="0" w:line="240" w:lineRule="auto"/>
              <w:rPr>
                <w:rFonts w:ascii="Times New Roman" w:hAnsi="Times New Roman"/>
                <w:sz w:val="24"/>
                <w:szCs w:val="24"/>
                <w:lang w:eastAsia="en-US"/>
              </w:rPr>
            </w:pPr>
            <w:r>
              <w:rPr>
                <w:rFonts w:ascii="Times New Roman" w:hAnsi="Times New Roman"/>
                <w:sz w:val="24"/>
                <w:szCs w:val="24"/>
                <w:lang w:eastAsia="en-US"/>
              </w:rPr>
              <w:t>Поиски нового поэтического языка, формы, жанра в поэзии Е. Евтушенко, Р. Рождественского, Е. Винокурова, А. Вознесенского и др.</w:t>
            </w:r>
          </w:p>
        </w:tc>
        <w:tc>
          <w:tcPr>
            <w:tcW w:w="2346" w:type="dxa"/>
            <w:tcBorders>
              <w:top w:val="single" w:sz="4" w:space="0" w:color="auto"/>
              <w:left w:val="single" w:sz="4" w:space="0" w:color="auto"/>
              <w:right w:val="single" w:sz="4" w:space="0" w:color="auto"/>
            </w:tcBorders>
            <w:vAlign w:val="center"/>
            <w:hideMark/>
          </w:tcPr>
          <w:p w14:paraId="37A3D676" w14:textId="33F79EDE" w:rsidR="00B65CB9" w:rsidRPr="00490F95"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val="restart"/>
            <w:tcBorders>
              <w:top w:val="single" w:sz="4" w:space="0" w:color="auto"/>
              <w:left w:val="single" w:sz="4" w:space="0" w:color="auto"/>
              <w:right w:val="single" w:sz="4" w:space="0" w:color="auto"/>
            </w:tcBorders>
          </w:tcPr>
          <w:p w14:paraId="03FA8315" w14:textId="069C8B46" w:rsidR="00B65CB9" w:rsidRDefault="00B65CB9" w:rsidP="00B65CB9">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B65CB9" w14:paraId="1F5F2454" w14:textId="77777777" w:rsidTr="00890DE7">
        <w:trPr>
          <w:trHeight w:val="555"/>
          <w:jc w:val="center"/>
        </w:trPr>
        <w:tc>
          <w:tcPr>
            <w:tcW w:w="2946" w:type="dxa"/>
            <w:vMerge/>
            <w:tcBorders>
              <w:left w:val="single" w:sz="4" w:space="0" w:color="auto"/>
              <w:right w:val="single" w:sz="4" w:space="0" w:color="auto"/>
            </w:tcBorders>
          </w:tcPr>
          <w:p w14:paraId="614302F7" w14:textId="77777777" w:rsidR="00B65CB9" w:rsidRDefault="00B65CB9" w:rsidP="00B65CB9">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62D5A475" w14:textId="5DA1B18A" w:rsidR="00B65CB9" w:rsidRDefault="00B65CB9" w:rsidP="00B65CB9">
            <w:pPr>
              <w:spacing w:after="0" w:line="240" w:lineRule="auto"/>
              <w:rPr>
                <w:rFonts w:ascii="Times New Roman" w:hAnsi="Times New Roman"/>
                <w:sz w:val="24"/>
                <w:szCs w:val="24"/>
                <w:lang w:eastAsia="en-US"/>
              </w:rPr>
            </w:pPr>
            <w:r w:rsidRPr="00CD28A6">
              <w:rPr>
                <w:rFonts w:ascii="Times New Roman" w:hAnsi="Times New Roman"/>
                <w:i/>
                <w:sz w:val="24"/>
                <w:szCs w:val="24"/>
                <w:u w:val="single"/>
              </w:rPr>
              <w:t>Для самостоятельного изучения:</w:t>
            </w:r>
            <w:r>
              <w:rPr>
                <w:rFonts w:ascii="Times New Roman" w:hAnsi="Times New Roman"/>
                <w:sz w:val="24"/>
                <w:szCs w:val="24"/>
              </w:rPr>
              <w:t xml:space="preserve"> </w:t>
            </w:r>
            <w:r>
              <w:rPr>
                <w:rFonts w:ascii="Times New Roman" w:hAnsi="Times New Roman"/>
                <w:i/>
                <w:sz w:val="24"/>
                <w:szCs w:val="24"/>
                <w:lang w:val="fr-FR"/>
              </w:rPr>
              <w:t>Стих</w:t>
            </w:r>
            <w:r>
              <w:rPr>
                <w:rFonts w:ascii="Times New Roman" w:hAnsi="Times New Roman"/>
                <w:i/>
                <w:sz w:val="24"/>
                <w:szCs w:val="24"/>
              </w:rPr>
              <w:t>отворения</w:t>
            </w:r>
            <w:r>
              <w:rPr>
                <w:rFonts w:ascii="Times New Roman" w:hAnsi="Times New Roman"/>
                <w:i/>
                <w:sz w:val="24"/>
                <w:szCs w:val="24"/>
                <w:lang w:val="fr-FR"/>
              </w:rPr>
              <w:t xml:space="preserve"> Н. Рубцова, Б. Ахмадулиной, Е. Евтушенко, </w:t>
            </w:r>
            <w:r>
              <w:rPr>
                <w:rFonts w:ascii="Times New Roman" w:hAnsi="Times New Roman"/>
                <w:i/>
                <w:sz w:val="24"/>
                <w:szCs w:val="24"/>
              </w:rPr>
              <w:t>А. Вознесенского</w:t>
            </w:r>
            <w:r>
              <w:rPr>
                <w:rFonts w:ascii="Times New Roman" w:hAnsi="Times New Roman"/>
                <w:i/>
                <w:sz w:val="24"/>
                <w:szCs w:val="24"/>
                <w:lang w:val="fr-FR"/>
              </w:rPr>
              <w:t xml:space="preserve"> и др.</w:t>
            </w:r>
          </w:p>
        </w:tc>
        <w:tc>
          <w:tcPr>
            <w:tcW w:w="2346" w:type="dxa"/>
            <w:tcBorders>
              <w:left w:val="single" w:sz="4" w:space="0" w:color="auto"/>
              <w:right w:val="single" w:sz="4" w:space="0" w:color="auto"/>
            </w:tcBorders>
            <w:vAlign w:val="center"/>
          </w:tcPr>
          <w:p w14:paraId="3912F778" w14:textId="71D9051D" w:rsidR="00B65CB9" w:rsidRPr="00CD28A6" w:rsidRDefault="00B65CB9" w:rsidP="00B65CB9">
            <w:pPr>
              <w:spacing w:after="0" w:line="240" w:lineRule="auto"/>
              <w:jc w:val="center"/>
              <w:rPr>
                <w:rFonts w:ascii="Times New Roman" w:hAnsi="Times New Roman"/>
                <w:i/>
                <w:iCs/>
                <w:sz w:val="24"/>
                <w:szCs w:val="24"/>
                <w:lang w:eastAsia="en-US"/>
              </w:rPr>
            </w:pPr>
            <w:r>
              <w:rPr>
                <w:rFonts w:ascii="Times New Roman" w:hAnsi="Times New Roman"/>
                <w:i/>
                <w:iCs/>
                <w:sz w:val="24"/>
                <w:szCs w:val="24"/>
                <w:lang w:eastAsia="en-US"/>
              </w:rPr>
              <w:t>1</w:t>
            </w:r>
          </w:p>
        </w:tc>
        <w:tc>
          <w:tcPr>
            <w:tcW w:w="1914" w:type="dxa"/>
            <w:vMerge/>
            <w:tcBorders>
              <w:left w:val="single" w:sz="4" w:space="0" w:color="auto"/>
              <w:right w:val="single" w:sz="4" w:space="0" w:color="auto"/>
            </w:tcBorders>
          </w:tcPr>
          <w:p w14:paraId="27AC7DB4" w14:textId="77777777" w:rsidR="00B65CB9" w:rsidRPr="002B71B8" w:rsidRDefault="00B65CB9" w:rsidP="00B65CB9">
            <w:pPr>
              <w:spacing w:after="0" w:line="240" w:lineRule="auto"/>
              <w:jc w:val="center"/>
              <w:rPr>
                <w:rFonts w:ascii="Times New Roman" w:hAnsi="Times New Roman"/>
                <w:sz w:val="24"/>
                <w:szCs w:val="24"/>
                <w:lang w:eastAsia="en-US"/>
              </w:rPr>
            </w:pPr>
          </w:p>
        </w:tc>
      </w:tr>
      <w:tr w:rsidR="00B65CB9" w14:paraId="380CB6BA" w14:textId="77777777" w:rsidTr="00155DD4">
        <w:trPr>
          <w:jc w:val="center"/>
        </w:trPr>
        <w:tc>
          <w:tcPr>
            <w:tcW w:w="2946" w:type="dxa"/>
            <w:tcBorders>
              <w:top w:val="single" w:sz="4" w:space="0" w:color="auto"/>
              <w:left w:val="single" w:sz="4" w:space="0" w:color="auto"/>
              <w:bottom w:val="single" w:sz="4" w:space="0" w:color="auto"/>
              <w:right w:val="single" w:sz="4" w:space="0" w:color="auto"/>
            </w:tcBorders>
          </w:tcPr>
          <w:p w14:paraId="148DFB46" w14:textId="67DFEDBB" w:rsidR="00B65CB9" w:rsidRPr="005C544D" w:rsidRDefault="00B65CB9" w:rsidP="00B65CB9">
            <w:pPr>
              <w:spacing w:after="0" w:line="240" w:lineRule="auto"/>
              <w:rPr>
                <w:rFonts w:ascii="Times New Roman" w:hAnsi="Times New Roman"/>
                <w:b/>
                <w:sz w:val="24"/>
                <w:szCs w:val="24"/>
                <w:lang w:eastAsia="en-US"/>
              </w:rPr>
            </w:pPr>
            <w:r w:rsidRPr="00893F55">
              <w:rPr>
                <w:rFonts w:ascii="Times New Roman" w:hAnsi="Times New Roman"/>
                <w:b/>
                <w:sz w:val="24"/>
                <w:szCs w:val="24"/>
                <w:lang w:eastAsia="en-US"/>
              </w:rPr>
              <w:t xml:space="preserve">Тема </w:t>
            </w:r>
            <w:r w:rsidR="00B2587F">
              <w:rPr>
                <w:rFonts w:ascii="Times New Roman" w:hAnsi="Times New Roman"/>
                <w:b/>
                <w:sz w:val="24"/>
                <w:szCs w:val="24"/>
                <w:lang w:eastAsia="en-US"/>
              </w:rPr>
              <w:t>7</w:t>
            </w:r>
            <w:r w:rsidRPr="00893F55">
              <w:rPr>
                <w:rFonts w:ascii="Times New Roman" w:hAnsi="Times New Roman"/>
                <w:b/>
                <w:sz w:val="24"/>
                <w:szCs w:val="24"/>
                <w:lang w:eastAsia="en-US"/>
              </w:rPr>
              <w:t xml:space="preserve">.5. </w:t>
            </w:r>
            <w:r w:rsidRPr="00893F55">
              <w:rPr>
                <w:rFonts w:ascii="Times New Roman" w:hAnsi="Times New Roman"/>
                <w:bCs/>
                <w:sz w:val="24"/>
                <w:szCs w:val="24"/>
                <w:lang w:eastAsia="en-US"/>
              </w:rPr>
              <w:t>Авторская песня</w:t>
            </w:r>
          </w:p>
        </w:tc>
        <w:tc>
          <w:tcPr>
            <w:tcW w:w="7354" w:type="dxa"/>
            <w:tcBorders>
              <w:top w:val="single" w:sz="4" w:space="0" w:color="auto"/>
              <w:left w:val="single" w:sz="4" w:space="0" w:color="auto"/>
              <w:bottom w:val="single" w:sz="4" w:space="0" w:color="auto"/>
              <w:right w:val="single" w:sz="4" w:space="0" w:color="auto"/>
            </w:tcBorders>
          </w:tcPr>
          <w:p w14:paraId="25ED7004" w14:textId="2B8A481E" w:rsidR="00B65CB9" w:rsidRDefault="00B65CB9" w:rsidP="00B65CB9">
            <w:pPr>
              <w:spacing w:after="0" w:line="240" w:lineRule="auto"/>
              <w:rPr>
                <w:rFonts w:ascii="Times New Roman" w:hAnsi="Times New Roman"/>
                <w:sz w:val="24"/>
                <w:szCs w:val="24"/>
                <w:lang w:eastAsia="en-US"/>
              </w:rPr>
            </w:pPr>
            <w:r>
              <w:rPr>
                <w:rFonts w:ascii="Times New Roman" w:hAnsi="Times New Roman"/>
                <w:sz w:val="24"/>
                <w:szCs w:val="24"/>
                <w:lang w:eastAsia="en-US"/>
              </w:rPr>
              <w:t>Особенности жанра. Б. Окуджава, В. Высоцкий, А. Галич и др.</w:t>
            </w:r>
          </w:p>
        </w:tc>
        <w:tc>
          <w:tcPr>
            <w:tcW w:w="2346" w:type="dxa"/>
            <w:tcBorders>
              <w:top w:val="single" w:sz="4" w:space="0" w:color="auto"/>
              <w:left w:val="single" w:sz="4" w:space="0" w:color="auto"/>
              <w:bottom w:val="single" w:sz="4" w:space="0" w:color="auto"/>
              <w:right w:val="single" w:sz="4" w:space="0" w:color="auto"/>
            </w:tcBorders>
            <w:vAlign w:val="center"/>
          </w:tcPr>
          <w:p w14:paraId="20EF1D26" w14:textId="72FD7831" w:rsidR="00B65CB9"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tcBorders>
              <w:top w:val="single" w:sz="4" w:space="0" w:color="auto"/>
              <w:left w:val="single" w:sz="4" w:space="0" w:color="auto"/>
              <w:bottom w:val="single" w:sz="4" w:space="0" w:color="auto"/>
              <w:right w:val="single" w:sz="4" w:space="0" w:color="auto"/>
            </w:tcBorders>
          </w:tcPr>
          <w:p w14:paraId="103E1087" w14:textId="77777777" w:rsidR="00B65CB9" w:rsidRDefault="00B65CB9" w:rsidP="00B65CB9">
            <w:pPr>
              <w:spacing w:after="0" w:line="240" w:lineRule="auto"/>
              <w:jc w:val="center"/>
              <w:rPr>
                <w:rFonts w:ascii="Times New Roman" w:hAnsi="Times New Roman"/>
                <w:sz w:val="24"/>
                <w:szCs w:val="24"/>
                <w:lang w:eastAsia="en-US"/>
              </w:rPr>
            </w:pPr>
          </w:p>
        </w:tc>
      </w:tr>
      <w:tr w:rsidR="00B65CB9" w14:paraId="0B8DFAE4" w14:textId="4EE3F31B" w:rsidTr="00155DD4">
        <w:trPr>
          <w:jc w:val="center"/>
        </w:trPr>
        <w:tc>
          <w:tcPr>
            <w:tcW w:w="2946" w:type="dxa"/>
            <w:tcBorders>
              <w:top w:val="single" w:sz="4" w:space="0" w:color="auto"/>
              <w:left w:val="single" w:sz="4" w:space="0" w:color="auto"/>
              <w:bottom w:val="single" w:sz="4" w:space="0" w:color="auto"/>
              <w:right w:val="single" w:sz="4" w:space="0" w:color="auto"/>
            </w:tcBorders>
          </w:tcPr>
          <w:p w14:paraId="48F14361" w14:textId="3E3811FB" w:rsidR="00B65CB9" w:rsidRDefault="00B65CB9" w:rsidP="00B65CB9">
            <w:pPr>
              <w:spacing w:after="0" w:line="240" w:lineRule="auto"/>
              <w:rPr>
                <w:rFonts w:ascii="Times New Roman" w:hAnsi="Times New Roman"/>
                <w:b/>
                <w:sz w:val="24"/>
                <w:szCs w:val="24"/>
                <w:lang w:eastAsia="en-US"/>
              </w:rPr>
            </w:pPr>
            <w:r w:rsidRPr="005C544D">
              <w:rPr>
                <w:rFonts w:ascii="Times New Roman" w:hAnsi="Times New Roman"/>
                <w:b/>
                <w:sz w:val="24"/>
                <w:szCs w:val="24"/>
                <w:lang w:eastAsia="en-US"/>
              </w:rPr>
              <w:t xml:space="preserve">Тема </w:t>
            </w:r>
            <w:r w:rsidR="00B2587F">
              <w:rPr>
                <w:rFonts w:ascii="Times New Roman" w:hAnsi="Times New Roman"/>
                <w:b/>
                <w:sz w:val="24"/>
                <w:szCs w:val="24"/>
                <w:lang w:eastAsia="en-US"/>
              </w:rPr>
              <w:t>7</w:t>
            </w:r>
            <w:r w:rsidRPr="005C544D">
              <w:rPr>
                <w:rFonts w:ascii="Times New Roman" w:hAnsi="Times New Roman"/>
                <w:b/>
                <w:sz w:val="24"/>
                <w:szCs w:val="24"/>
                <w:lang w:eastAsia="en-US"/>
              </w:rPr>
              <w:t>.</w:t>
            </w:r>
            <w:r>
              <w:rPr>
                <w:rFonts w:ascii="Times New Roman" w:hAnsi="Times New Roman"/>
                <w:b/>
                <w:sz w:val="24"/>
                <w:szCs w:val="24"/>
                <w:lang w:eastAsia="en-US"/>
              </w:rPr>
              <w:t>6</w:t>
            </w:r>
            <w:r w:rsidRPr="005C544D">
              <w:rPr>
                <w:rFonts w:ascii="Times New Roman" w:hAnsi="Times New Roman"/>
                <w:b/>
                <w:sz w:val="24"/>
                <w:szCs w:val="24"/>
                <w:lang w:eastAsia="en-US"/>
              </w:rPr>
              <w:t xml:space="preserve">. </w:t>
            </w:r>
            <w:r w:rsidRPr="005C544D">
              <w:rPr>
                <w:rFonts w:ascii="Times New Roman" w:hAnsi="Times New Roman"/>
                <w:bCs/>
                <w:sz w:val="24"/>
                <w:szCs w:val="24"/>
                <w:lang w:eastAsia="en-US"/>
              </w:rPr>
              <w:t>И. А. Бродский. Тематика и проблематика поэзии</w:t>
            </w:r>
          </w:p>
        </w:tc>
        <w:tc>
          <w:tcPr>
            <w:tcW w:w="7354" w:type="dxa"/>
            <w:tcBorders>
              <w:top w:val="single" w:sz="4" w:space="0" w:color="auto"/>
              <w:left w:val="single" w:sz="4" w:space="0" w:color="auto"/>
              <w:bottom w:val="single" w:sz="4" w:space="0" w:color="auto"/>
              <w:right w:val="single" w:sz="4" w:space="0" w:color="auto"/>
            </w:tcBorders>
          </w:tcPr>
          <w:p w14:paraId="6AB2B461" w14:textId="77777777" w:rsidR="00B65CB9" w:rsidRDefault="00B65CB9" w:rsidP="00B65CB9">
            <w:pPr>
              <w:spacing w:after="0" w:line="240" w:lineRule="auto"/>
              <w:rPr>
                <w:rFonts w:ascii="Times New Roman" w:hAnsi="Times New Roman"/>
                <w:sz w:val="24"/>
                <w:szCs w:val="24"/>
                <w:lang w:eastAsia="en-US"/>
              </w:rPr>
            </w:pPr>
            <w:r>
              <w:rPr>
                <w:rFonts w:ascii="Times New Roman" w:hAnsi="Times New Roman"/>
                <w:sz w:val="24"/>
                <w:szCs w:val="24"/>
                <w:lang w:eastAsia="en-US"/>
              </w:rPr>
              <w:t>Жизнь и творчество. Особенности авторского стиля. Обзор основных тем поэзии.</w:t>
            </w:r>
          </w:p>
        </w:tc>
        <w:tc>
          <w:tcPr>
            <w:tcW w:w="2346" w:type="dxa"/>
            <w:tcBorders>
              <w:top w:val="single" w:sz="4" w:space="0" w:color="auto"/>
              <w:left w:val="single" w:sz="4" w:space="0" w:color="auto"/>
              <w:bottom w:val="single" w:sz="4" w:space="0" w:color="auto"/>
              <w:right w:val="single" w:sz="4" w:space="0" w:color="auto"/>
            </w:tcBorders>
            <w:vAlign w:val="center"/>
          </w:tcPr>
          <w:p w14:paraId="64BEECC4" w14:textId="77777777" w:rsidR="00B65CB9"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tcBorders>
              <w:top w:val="single" w:sz="4" w:space="0" w:color="auto"/>
              <w:left w:val="single" w:sz="4" w:space="0" w:color="auto"/>
              <w:bottom w:val="single" w:sz="4" w:space="0" w:color="auto"/>
              <w:right w:val="single" w:sz="4" w:space="0" w:color="auto"/>
            </w:tcBorders>
          </w:tcPr>
          <w:p w14:paraId="19F227C8" w14:textId="77777777" w:rsidR="00B65CB9" w:rsidRDefault="00B65CB9" w:rsidP="00B65CB9">
            <w:pPr>
              <w:spacing w:after="0" w:line="240" w:lineRule="auto"/>
              <w:jc w:val="center"/>
              <w:rPr>
                <w:rFonts w:ascii="Times New Roman" w:hAnsi="Times New Roman"/>
                <w:sz w:val="24"/>
                <w:szCs w:val="24"/>
                <w:lang w:eastAsia="en-US"/>
              </w:rPr>
            </w:pPr>
          </w:p>
        </w:tc>
      </w:tr>
      <w:tr w:rsidR="00B65CB9" w14:paraId="36D5523D" w14:textId="79ECD661" w:rsidTr="00E143B0">
        <w:trPr>
          <w:trHeight w:val="825"/>
          <w:jc w:val="center"/>
        </w:trPr>
        <w:tc>
          <w:tcPr>
            <w:tcW w:w="2946" w:type="dxa"/>
            <w:vMerge w:val="restart"/>
            <w:tcBorders>
              <w:top w:val="single" w:sz="4" w:space="0" w:color="auto"/>
              <w:left w:val="single" w:sz="4" w:space="0" w:color="auto"/>
              <w:right w:val="single" w:sz="4" w:space="0" w:color="auto"/>
            </w:tcBorders>
            <w:hideMark/>
          </w:tcPr>
          <w:p w14:paraId="60DEAE94" w14:textId="67828D25" w:rsidR="00B65CB9" w:rsidRDefault="00B65CB9" w:rsidP="00B65CB9">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w:t>
            </w:r>
            <w:r w:rsidR="00B2587F">
              <w:rPr>
                <w:rFonts w:ascii="Times New Roman" w:hAnsi="Times New Roman"/>
                <w:b/>
                <w:sz w:val="24"/>
                <w:szCs w:val="24"/>
                <w:lang w:eastAsia="en-US"/>
              </w:rPr>
              <w:t>7</w:t>
            </w:r>
            <w:r>
              <w:rPr>
                <w:rFonts w:ascii="Times New Roman" w:hAnsi="Times New Roman"/>
                <w:b/>
                <w:sz w:val="24"/>
                <w:szCs w:val="24"/>
                <w:lang w:eastAsia="en-US"/>
              </w:rPr>
              <w:t xml:space="preserve">.7. </w:t>
            </w:r>
            <w:r>
              <w:rPr>
                <w:rFonts w:ascii="Times New Roman" w:hAnsi="Times New Roman"/>
                <w:sz w:val="24"/>
                <w:szCs w:val="24"/>
                <w:lang w:eastAsia="en-US"/>
              </w:rPr>
              <w:t>«Деревенская проза»</w:t>
            </w:r>
          </w:p>
        </w:tc>
        <w:tc>
          <w:tcPr>
            <w:tcW w:w="7354" w:type="dxa"/>
            <w:tcBorders>
              <w:top w:val="single" w:sz="4" w:space="0" w:color="auto"/>
              <w:left w:val="single" w:sz="4" w:space="0" w:color="auto"/>
              <w:bottom w:val="single" w:sz="4" w:space="0" w:color="auto"/>
              <w:right w:val="single" w:sz="4" w:space="0" w:color="auto"/>
            </w:tcBorders>
            <w:hideMark/>
          </w:tcPr>
          <w:p w14:paraId="59DC54FB" w14:textId="77777777" w:rsidR="00B65CB9" w:rsidRDefault="00B65CB9" w:rsidP="00B65CB9">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Изображение народного характера и картин народной жизни в рассказах В. М. Шукшина. Праведники земли русской в рассказе </w:t>
            </w:r>
            <w:r>
              <w:rPr>
                <w:rFonts w:ascii="Times New Roman" w:hAnsi="Times New Roman"/>
                <w:sz w:val="24"/>
                <w:szCs w:val="24"/>
                <w:lang w:eastAsia="en-US"/>
              </w:rPr>
              <w:lastRenderedPageBreak/>
              <w:t>А.И. Солженицына «Матрёнин двор». Обзор произведений о русской деревне (Абрамов, Астафьев, Распутин, Белов и др.)</w:t>
            </w:r>
          </w:p>
          <w:p w14:paraId="74B50CA1" w14:textId="77777777" w:rsidR="00B65CB9" w:rsidRPr="00B26873" w:rsidRDefault="00B65CB9" w:rsidP="00B65CB9">
            <w:pPr>
              <w:spacing w:after="0" w:line="240" w:lineRule="auto"/>
              <w:rPr>
                <w:rFonts w:ascii="Times New Roman" w:hAnsi="Times New Roman"/>
                <w:sz w:val="24"/>
                <w:szCs w:val="24"/>
                <w:lang w:eastAsia="en-US"/>
              </w:rPr>
            </w:pPr>
            <w:r>
              <w:rPr>
                <w:rFonts w:ascii="Times New Roman" w:hAnsi="Times New Roman"/>
                <w:sz w:val="24"/>
                <w:szCs w:val="24"/>
                <w:lang w:eastAsia="en-US"/>
              </w:rPr>
              <w:t>Нравственные проблемы в повести В. Г. Распутина «Деньги для Марии».</w:t>
            </w:r>
          </w:p>
          <w:p w14:paraId="60B26875" w14:textId="77777777" w:rsidR="00B65CB9" w:rsidRDefault="00B65CB9" w:rsidP="00B65CB9">
            <w:pPr>
              <w:spacing w:after="0" w:line="240" w:lineRule="auto"/>
              <w:rPr>
                <w:rFonts w:ascii="Times New Roman" w:hAnsi="Times New Roman"/>
                <w:sz w:val="24"/>
                <w:szCs w:val="24"/>
                <w:lang w:eastAsia="en-US"/>
              </w:rPr>
            </w:pPr>
          </w:p>
        </w:tc>
        <w:tc>
          <w:tcPr>
            <w:tcW w:w="2346" w:type="dxa"/>
            <w:tcBorders>
              <w:top w:val="single" w:sz="4" w:space="0" w:color="auto"/>
              <w:left w:val="single" w:sz="4" w:space="0" w:color="auto"/>
              <w:right w:val="single" w:sz="4" w:space="0" w:color="auto"/>
            </w:tcBorders>
            <w:vAlign w:val="center"/>
            <w:hideMark/>
          </w:tcPr>
          <w:p w14:paraId="375E46F7" w14:textId="3BEAF2CA" w:rsidR="00B65CB9"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lastRenderedPageBreak/>
              <w:t>2</w:t>
            </w:r>
          </w:p>
        </w:tc>
        <w:tc>
          <w:tcPr>
            <w:tcW w:w="1914" w:type="dxa"/>
            <w:vMerge w:val="restart"/>
            <w:tcBorders>
              <w:top w:val="single" w:sz="4" w:space="0" w:color="auto"/>
              <w:left w:val="single" w:sz="4" w:space="0" w:color="auto"/>
              <w:right w:val="single" w:sz="4" w:space="0" w:color="auto"/>
            </w:tcBorders>
          </w:tcPr>
          <w:p w14:paraId="0DE94652" w14:textId="25066344" w:rsidR="00B65CB9" w:rsidRDefault="00B65CB9" w:rsidP="00B65CB9">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 xml:space="preserve">ОК 01, ОК 02, ОК 03, ОК 04, </w:t>
            </w:r>
            <w:r w:rsidRPr="002B71B8">
              <w:rPr>
                <w:rFonts w:ascii="Times New Roman" w:hAnsi="Times New Roman"/>
                <w:sz w:val="24"/>
                <w:szCs w:val="24"/>
                <w:lang w:eastAsia="en-US"/>
              </w:rPr>
              <w:lastRenderedPageBreak/>
              <w:t>ОК 05, ОК 06, ОК 09</w:t>
            </w:r>
          </w:p>
        </w:tc>
      </w:tr>
      <w:tr w:rsidR="00B65CB9" w14:paraId="5A9CA4B5" w14:textId="77777777" w:rsidTr="00E143B0">
        <w:trPr>
          <w:trHeight w:val="825"/>
          <w:jc w:val="center"/>
        </w:trPr>
        <w:tc>
          <w:tcPr>
            <w:tcW w:w="2946" w:type="dxa"/>
            <w:vMerge/>
            <w:tcBorders>
              <w:left w:val="single" w:sz="4" w:space="0" w:color="auto"/>
              <w:bottom w:val="single" w:sz="4" w:space="0" w:color="auto"/>
              <w:right w:val="single" w:sz="4" w:space="0" w:color="auto"/>
            </w:tcBorders>
          </w:tcPr>
          <w:p w14:paraId="19B1173A" w14:textId="77777777" w:rsidR="00B65CB9" w:rsidRDefault="00B65CB9" w:rsidP="00B65CB9">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39D4C9A9" w14:textId="41838C2C" w:rsidR="00B65CB9" w:rsidRDefault="00B65CB9" w:rsidP="00B65CB9">
            <w:pPr>
              <w:spacing w:after="0" w:line="240" w:lineRule="auto"/>
              <w:rPr>
                <w:rFonts w:ascii="Times New Roman" w:hAnsi="Times New Roman"/>
                <w:sz w:val="24"/>
                <w:szCs w:val="24"/>
                <w:lang w:eastAsia="en-US"/>
              </w:rPr>
            </w:pPr>
            <w:r w:rsidRPr="00F84501">
              <w:rPr>
                <w:rFonts w:ascii="Times New Roman" w:hAnsi="Times New Roman"/>
                <w:i/>
                <w:iCs/>
                <w:sz w:val="24"/>
                <w:szCs w:val="24"/>
                <w:u w:val="single"/>
                <w:lang w:eastAsia="en-US"/>
              </w:rPr>
              <w:t>Для самостоятельного изучения:</w:t>
            </w:r>
            <w:r w:rsidRPr="0007183C">
              <w:rPr>
                <w:rFonts w:ascii="Times New Roman" w:hAnsi="Times New Roman"/>
                <w:i/>
                <w:iCs/>
                <w:sz w:val="24"/>
                <w:szCs w:val="24"/>
                <w:lang w:eastAsia="en-US"/>
              </w:rPr>
              <w:t xml:space="preserve"> </w:t>
            </w:r>
            <w:r>
              <w:rPr>
                <w:rFonts w:ascii="Times New Roman" w:hAnsi="Times New Roman"/>
                <w:i/>
                <w:iCs/>
                <w:sz w:val="24"/>
                <w:szCs w:val="24"/>
                <w:lang w:eastAsia="en-US"/>
              </w:rPr>
              <w:t xml:space="preserve">А. Солженицын «Матренин двор», В. Распутин «Деньги для Марии», «Прощание с Матёрой», В. Астафьев «Царь-рыба», рассказы В. Шукшина («Чудик», «Микроскоп», «Срезал», «Упорный» и др.). </w:t>
            </w:r>
          </w:p>
        </w:tc>
        <w:tc>
          <w:tcPr>
            <w:tcW w:w="2346" w:type="dxa"/>
            <w:tcBorders>
              <w:left w:val="single" w:sz="4" w:space="0" w:color="auto"/>
              <w:bottom w:val="single" w:sz="4" w:space="0" w:color="auto"/>
              <w:right w:val="single" w:sz="4" w:space="0" w:color="auto"/>
            </w:tcBorders>
            <w:vAlign w:val="center"/>
          </w:tcPr>
          <w:p w14:paraId="33493E13" w14:textId="7933D3D3" w:rsidR="00B65CB9"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tcBorders>
              <w:left w:val="single" w:sz="4" w:space="0" w:color="auto"/>
              <w:bottom w:val="single" w:sz="4" w:space="0" w:color="auto"/>
              <w:right w:val="single" w:sz="4" w:space="0" w:color="auto"/>
            </w:tcBorders>
          </w:tcPr>
          <w:p w14:paraId="1BDF250A" w14:textId="77777777" w:rsidR="00B65CB9" w:rsidRPr="002B71B8" w:rsidRDefault="00B65CB9" w:rsidP="00B65CB9">
            <w:pPr>
              <w:spacing w:after="0" w:line="240" w:lineRule="auto"/>
              <w:jc w:val="center"/>
              <w:rPr>
                <w:rFonts w:ascii="Times New Roman" w:hAnsi="Times New Roman"/>
                <w:sz w:val="24"/>
                <w:szCs w:val="24"/>
                <w:lang w:eastAsia="en-US"/>
              </w:rPr>
            </w:pPr>
          </w:p>
        </w:tc>
      </w:tr>
      <w:tr w:rsidR="00B65CB9" w14:paraId="50753752" w14:textId="77777777" w:rsidTr="00A917EB">
        <w:trPr>
          <w:trHeight w:val="555"/>
          <w:jc w:val="center"/>
        </w:trPr>
        <w:tc>
          <w:tcPr>
            <w:tcW w:w="2946" w:type="dxa"/>
            <w:tcBorders>
              <w:top w:val="single" w:sz="4" w:space="0" w:color="auto"/>
              <w:left w:val="single" w:sz="4" w:space="0" w:color="auto"/>
              <w:right w:val="single" w:sz="4" w:space="0" w:color="auto"/>
            </w:tcBorders>
          </w:tcPr>
          <w:p w14:paraId="3E3AF0DB" w14:textId="06B9FDB2" w:rsidR="00B65CB9" w:rsidRDefault="00B65CB9" w:rsidP="00B65CB9">
            <w:pPr>
              <w:spacing w:after="0" w:line="240" w:lineRule="auto"/>
              <w:rPr>
                <w:rFonts w:ascii="Times New Roman" w:hAnsi="Times New Roman"/>
                <w:b/>
                <w:sz w:val="24"/>
                <w:szCs w:val="24"/>
                <w:lang w:eastAsia="en-US"/>
              </w:rPr>
            </w:pPr>
            <w:r w:rsidRPr="00893F55">
              <w:rPr>
                <w:rFonts w:ascii="Times New Roman" w:hAnsi="Times New Roman"/>
                <w:b/>
                <w:sz w:val="24"/>
                <w:szCs w:val="24"/>
                <w:lang w:eastAsia="en-US"/>
              </w:rPr>
              <w:t xml:space="preserve">Тема </w:t>
            </w:r>
            <w:r w:rsidR="00B2587F">
              <w:rPr>
                <w:rFonts w:ascii="Times New Roman" w:hAnsi="Times New Roman"/>
                <w:b/>
                <w:sz w:val="24"/>
                <w:szCs w:val="24"/>
                <w:lang w:eastAsia="en-US"/>
              </w:rPr>
              <w:t>7</w:t>
            </w:r>
            <w:r w:rsidRPr="00893F55">
              <w:rPr>
                <w:rFonts w:ascii="Times New Roman" w:hAnsi="Times New Roman"/>
                <w:b/>
                <w:sz w:val="24"/>
                <w:szCs w:val="24"/>
                <w:lang w:eastAsia="en-US"/>
              </w:rPr>
              <w:t xml:space="preserve">.8. </w:t>
            </w:r>
            <w:r w:rsidRPr="00893F55">
              <w:rPr>
                <w:rFonts w:ascii="Times New Roman" w:hAnsi="Times New Roman"/>
                <w:bCs/>
                <w:sz w:val="24"/>
                <w:szCs w:val="24"/>
                <w:lang w:eastAsia="en-US"/>
              </w:rPr>
              <w:t>В. М. Шукшин</w:t>
            </w:r>
          </w:p>
        </w:tc>
        <w:tc>
          <w:tcPr>
            <w:tcW w:w="7354" w:type="dxa"/>
            <w:tcBorders>
              <w:top w:val="single" w:sz="4" w:space="0" w:color="auto"/>
              <w:left w:val="single" w:sz="4" w:space="0" w:color="auto"/>
              <w:bottom w:val="single" w:sz="4" w:space="0" w:color="auto"/>
              <w:right w:val="single" w:sz="4" w:space="0" w:color="auto"/>
            </w:tcBorders>
          </w:tcPr>
          <w:p w14:paraId="7636E25D" w14:textId="660C9E51" w:rsidR="00B65CB9" w:rsidRPr="00C047A8" w:rsidRDefault="00B65CB9" w:rsidP="00B65CB9">
            <w:pPr>
              <w:spacing w:after="0" w:line="240" w:lineRule="auto"/>
              <w:rPr>
                <w:rFonts w:ascii="Times New Roman" w:hAnsi="Times New Roman"/>
                <w:sz w:val="24"/>
                <w:szCs w:val="24"/>
                <w:lang w:eastAsia="en-US"/>
              </w:rPr>
            </w:pPr>
            <w:r>
              <w:rPr>
                <w:rFonts w:ascii="Times New Roman" w:hAnsi="Times New Roman"/>
                <w:sz w:val="24"/>
                <w:szCs w:val="24"/>
                <w:lang w:eastAsia="en-US"/>
              </w:rPr>
              <w:t>Биография и творчество. Тематика и проблематика произведений. «Шукшинский герой». Стилистические особенности прозы.</w:t>
            </w:r>
          </w:p>
        </w:tc>
        <w:tc>
          <w:tcPr>
            <w:tcW w:w="2346" w:type="dxa"/>
            <w:tcBorders>
              <w:top w:val="single" w:sz="4" w:space="0" w:color="auto"/>
              <w:left w:val="single" w:sz="4" w:space="0" w:color="auto"/>
              <w:right w:val="single" w:sz="4" w:space="0" w:color="auto"/>
            </w:tcBorders>
            <w:vAlign w:val="center"/>
          </w:tcPr>
          <w:p w14:paraId="3296FDB3" w14:textId="7ECAB0E4" w:rsidR="00B65CB9"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tcBorders>
              <w:top w:val="single" w:sz="4" w:space="0" w:color="auto"/>
              <w:left w:val="single" w:sz="4" w:space="0" w:color="auto"/>
              <w:right w:val="single" w:sz="4" w:space="0" w:color="auto"/>
            </w:tcBorders>
          </w:tcPr>
          <w:p w14:paraId="658F95DD" w14:textId="77777777" w:rsidR="00B65CB9" w:rsidRPr="002B71B8" w:rsidRDefault="00B65CB9" w:rsidP="00B65CB9">
            <w:pPr>
              <w:spacing w:after="0" w:line="240" w:lineRule="auto"/>
              <w:jc w:val="center"/>
              <w:rPr>
                <w:rFonts w:ascii="Times New Roman" w:hAnsi="Times New Roman"/>
                <w:sz w:val="24"/>
                <w:szCs w:val="24"/>
                <w:lang w:eastAsia="en-US"/>
              </w:rPr>
            </w:pPr>
          </w:p>
        </w:tc>
      </w:tr>
      <w:tr w:rsidR="00B65CB9" w14:paraId="74B8F2A4" w14:textId="77777777" w:rsidTr="00A917EB">
        <w:trPr>
          <w:trHeight w:val="555"/>
          <w:jc w:val="center"/>
        </w:trPr>
        <w:tc>
          <w:tcPr>
            <w:tcW w:w="2946" w:type="dxa"/>
            <w:vMerge w:val="restart"/>
            <w:tcBorders>
              <w:top w:val="single" w:sz="4" w:space="0" w:color="auto"/>
              <w:left w:val="single" w:sz="4" w:space="0" w:color="auto"/>
              <w:right w:val="single" w:sz="4" w:space="0" w:color="auto"/>
            </w:tcBorders>
          </w:tcPr>
          <w:p w14:paraId="2DFF2AD8" w14:textId="0ACCBAAC" w:rsidR="00B65CB9" w:rsidRDefault="00B65CB9" w:rsidP="00B65CB9">
            <w:pPr>
              <w:spacing w:after="0" w:line="240" w:lineRule="auto"/>
              <w:rPr>
                <w:rFonts w:ascii="Times New Roman" w:hAnsi="Times New Roman"/>
                <w:b/>
                <w:sz w:val="24"/>
                <w:szCs w:val="24"/>
                <w:lang w:eastAsia="en-US"/>
              </w:rPr>
            </w:pPr>
            <w:r>
              <w:rPr>
                <w:rFonts w:ascii="Times New Roman" w:hAnsi="Times New Roman"/>
                <w:b/>
                <w:sz w:val="24"/>
                <w:szCs w:val="24"/>
                <w:lang w:eastAsia="en-US"/>
              </w:rPr>
              <w:t xml:space="preserve">Тема </w:t>
            </w:r>
            <w:r w:rsidR="00B2587F">
              <w:rPr>
                <w:rFonts w:ascii="Times New Roman" w:hAnsi="Times New Roman"/>
                <w:b/>
                <w:sz w:val="24"/>
                <w:szCs w:val="24"/>
                <w:lang w:eastAsia="en-US"/>
              </w:rPr>
              <w:t>7</w:t>
            </w:r>
            <w:r>
              <w:rPr>
                <w:rFonts w:ascii="Times New Roman" w:hAnsi="Times New Roman"/>
                <w:b/>
                <w:sz w:val="24"/>
                <w:szCs w:val="24"/>
                <w:lang w:eastAsia="en-US"/>
              </w:rPr>
              <w:t>.</w:t>
            </w:r>
            <w:r w:rsidR="00B2587F">
              <w:rPr>
                <w:rFonts w:ascii="Times New Roman" w:hAnsi="Times New Roman"/>
                <w:b/>
                <w:sz w:val="24"/>
                <w:szCs w:val="24"/>
                <w:lang w:eastAsia="en-US"/>
              </w:rPr>
              <w:t>9</w:t>
            </w:r>
            <w:r>
              <w:rPr>
                <w:rFonts w:ascii="Times New Roman" w:hAnsi="Times New Roman"/>
                <w:b/>
                <w:sz w:val="24"/>
                <w:szCs w:val="24"/>
                <w:lang w:eastAsia="en-US"/>
              </w:rPr>
              <w:t xml:space="preserve">. </w:t>
            </w:r>
            <w:r w:rsidRPr="00C047A8">
              <w:rPr>
                <w:rFonts w:ascii="Times New Roman" w:hAnsi="Times New Roman"/>
                <w:bCs/>
                <w:sz w:val="24"/>
                <w:szCs w:val="24"/>
                <w:lang w:eastAsia="en-US"/>
              </w:rPr>
              <w:t>«Городская проза»</w:t>
            </w:r>
          </w:p>
        </w:tc>
        <w:tc>
          <w:tcPr>
            <w:tcW w:w="7354" w:type="dxa"/>
            <w:tcBorders>
              <w:top w:val="single" w:sz="4" w:space="0" w:color="auto"/>
              <w:left w:val="single" w:sz="4" w:space="0" w:color="auto"/>
              <w:bottom w:val="single" w:sz="4" w:space="0" w:color="auto"/>
              <w:right w:val="single" w:sz="4" w:space="0" w:color="auto"/>
            </w:tcBorders>
          </w:tcPr>
          <w:p w14:paraId="311B6CD2" w14:textId="5BC45D31" w:rsidR="00B65CB9" w:rsidRDefault="00B65CB9" w:rsidP="00B65CB9">
            <w:pPr>
              <w:spacing w:after="0" w:line="240" w:lineRule="auto"/>
              <w:rPr>
                <w:rFonts w:ascii="Times New Roman" w:hAnsi="Times New Roman"/>
                <w:sz w:val="24"/>
                <w:szCs w:val="24"/>
                <w:lang w:eastAsia="en-US"/>
              </w:rPr>
            </w:pPr>
            <w:r w:rsidRPr="00C047A8">
              <w:rPr>
                <w:rFonts w:ascii="Times New Roman" w:hAnsi="Times New Roman"/>
                <w:sz w:val="24"/>
                <w:szCs w:val="24"/>
                <w:lang w:eastAsia="en-US"/>
              </w:rPr>
              <w:t>«Городская» проза в литературе XX века</w:t>
            </w:r>
            <w:r>
              <w:rPr>
                <w:rFonts w:ascii="Times New Roman" w:hAnsi="Times New Roman"/>
                <w:sz w:val="24"/>
                <w:szCs w:val="24"/>
                <w:lang w:eastAsia="en-US"/>
              </w:rPr>
              <w:t>. Обзор произведений Ю. Трифонова, Д. Гранина, В. Дудинцева, В Маканина и др.</w:t>
            </w:r>
          </w:p>
        </w:tc>
        <w:tc>
          <w:tcPr>
            <w:tcW w:w="2346" w:type="dxa"/>
            <w:tcBorders>
              <w:top w:val="single" w:sz="4" w:space="0" w:color="auto"/>
              <w:left w:val="single" w:sz="4" w:space="0" w:color="auto"/>
              <w:right w:val="single" w:sz="4" w:space="0" w:color="auto"/>
            </w:tcBorders>
            <w:vAlign w:val="center"/>
          </w:tcPr>
          <w:p w14:paraId="042A91A7" w14:textId="1738129F" w:rsidR="00B65CB9"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val="restart"/>
            <w:tcBorders>
              <w:top w:val="single" w:sz="4" w:space="0" w:color="auto"/>
              <w:left w:val="single" w:sz="4" w:space="0" w:color="auto"/>
              <w:right w:val="single" w:sz="4" w:space="0" w:color="auto"/>
            </w:tcBorders>
          </w:tcPr>
          <w:p w14:paraId="70227394" w14:textId="6AA581B0" w:rsidR="00B65CB9" w:rsidRPr="002B71B8" w:rsidRDefault="00B65CB9" w:rsidP="00B65CB9">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B65CB9" w14:paraId="3ABE8427" w14:textId="77777777" w:rsidTr="00A917EB">
        <w:trPr>
          <w:trHeight w:val="555"/>
          <w:jc w:val="center"/>
        </w:trPr>
        <w:tc>
          <w:tcPr>
            <w:tcW w:w="2946" w:type="dxa"/>
            <w:vMerge/>
            <w:tcBorders>
              <w:left w:val="single" w:sz="4" w:space="0" w:color="auto"/>
              <w:bottom w:val="single" w:sz="4" w:space="0" w:color="auto"/>
              <w:right w:val="single" w:sz="4" w:space="0" w:color="auto"/>
            </w:tcBorders>
          </w:tcPr>
          <w:p w14:paraId="3C4A3063" w14:textId="77777777" w:rsidR="00B65CB9" w:rsidRDefault="00B65CB9" w:rsidP="00B65CB9">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052F2354" w14:textId="08DDEC2B" w:rsidR="00B65CB9" w:rsidRPr="0007183C" w:rsidRDefault="00B65CB9" w:rsidP="00B65CB9">
            <w:pPr>
              <w:spacing w:after="0" w:line="240" w:lineRule="auto"/>
              <w:rPr>
                <w:rFonts w:ascii="Times New Roman" w:hAnsi="Times New Roman"/>
                <w:i/>
                <w:iCs/>
                <w:sz w:val="24"/>
                <w:szCs w:val="24"/>
                <w:lang w:eastAsia="en-US"/>
              </w:rPr>
            </w:pPr>
            <w:r w:rsidRPr="00F84501">
              <w:rPr>
                <w:rFonts w:ascii="Times New Roman" w:hAnsi="Times New Roman"/>
                <w:i/>
                <w:iCs/>
                <w:sz w:val="24"/>
                <w:szCs w:val="24"/>
                <w:u w:val="single"/>
                <w:lang w:eastAsia="en-US"/>
              </w:rPr>
              <w:t>Для самостоятельного изучения:</w:t>
            </w:r>
            <w:r w:rsidRPr="0007183C">
              <w:rPr>
                <w:rFonts w:ascii="Times New Roman" w:hAnsi="Times New Roman"/>
                <w:i/>
                <w:iCs/>
                <w:sz w:val="24"/>
                <w:szCs w:val="24"/>
                <w:lang w:eastAsia="en-US"/>
              </w:rPr>
              <w:t xml:space="preserve"> Ю. Трифонов «Обмен», «Дом на набережной», Д. Гранин «Иду на грозу», В. Дудинцев «Белые одежды» (на выбор).</w:t>
            </w:r>
          </w:p>
        </w:tc>
        <w:tc>
          <w:tcPr>
            <w:tcW w:w="2346" w:type="dxa"/>
            <w:tcBorders>
              <w:left w:val="single" w:sz="4" w:space="0" w:color="auto"/>
              <w:bottom w:val="single" w:sz="4" w:space="0" w:color="auto"/>
              <w:right w:val="single" w:sz="4" w:space="0" w:color="auto"/>
            </w:tcBorders>
            <w:vAlign w:val="center"/>
          </w:tcPr>
          <w:p w14:paraId="7C6B0D6D" w14:textId="00C4F330" w:rsidR="00B65CB9" w:rsidRPr="0007183C" w:rsidRDefault="00B65CB9" w:rsidP="00B65CB9">
            <w:pPr>
              <w:spacing w:after="0" w:line="240" w:lineRule="auto"/>
              <w:jc w:val="center"/>
              <w:rPr>
                <w:rFonts w:ascii="Times New Roman" w:hAnsi="Times New Roman"/>
                <w:i/>
                <w:iCs/>
                <w:sz w:val="24"/>
                <w:szCs w:val="24"/>
                <w:lang w:eastAsia="en-US"/>
              </w:rPr>
            </w:pPr>
            <w:r w:rsidRPr="0007183C">
              <w:rPr>
                <w:rFonts w:ascii="Times New Roman" w:hAnsi="Times New Roman"/>
                <w:i/>
                <w:iCs/>
                <w:sz w:val="24"/>
                <w:szCs w:val="24"/>
                <w:lang w:eastAsia="en-US"/>
              </w:rPr>
              <w:t>2</w:t>
            </w:r>
          </w:p>
        </w:tc>
        <w:tc>
          <w:tcPr>
            <w:tcW w:w="1914" w:type="dxa"/>
            <w:vMerge/>
            <w:tcBorders>
              <w:left w:val="single" w:sz="4" w:space="0" w:color="auto"/>
              <w:bottom w:val="single" w:sz="4" w:space="0" w:color="auto"/>
              <w:right w:val="single" w:sz="4" w:space="0" w:color="auto"/>
            </w:tcBorders>
          </w:tcPr>
          <w:p w14:paraId="31EF0C7A" w14:textId="77777777" w:rsidR="00B65CB9" w:rsidRPr="002B71B8" w:rsidRDefault="00B65CB9" w:rsidP="00B65CB9">
            <w:pPr>
              <w:spacing w:after="0" w:line="240" w:lineRule="auto"/>
              <w:jc w:val="center"/>
              <w:rPr>
                <w:rFonts w:ascii="Times New Roman" w:hAnsi="Times New Roman"/>
                <w:sz w:val="24"/>
                <w:szCs w:val="24"/>
                <w:lang w:eastAsia="en-US"/>
              </w:rPr>
            </w:pPr>
          </w:p>
        </w:tc>
      </w:tr>
      <w:tr w:rsidR="00B65CB9" w14:paraId="050B4050" w14:textId="77777777" w:rsidTr="00A917EB">
        <w:trPr>
          <w:trHeight w:val="555"/>
          <w:jc w:val="center"/>
        </w:trPr>
        <w:tc>
          <w:tcPr>
            <w:tcW w:w="2946" w:type="dxa"/>
            <w:tcBorders>
              <w:left w:val="single" w:sz="4" w:space="0" w:color="auto"/>
              <w:bottom w:val="single" w:sz="4" w:space="0" w:color="auto"/>
              <w:right w:val="single" w:sz="4" w:space="0" w:color="auto"/>
            </w:tcBorders>
          </w:tcPr>
          <w:p w14:paraId="2A274A61" w14:textId="7602AE90" w:rsidR="00B65CB9" w:rsidRDefault="00B65CB9" w:rsidP="00B65CB9">
            <w:pPr>
              <w:spacing w:after="0" w:line="240" w:lineRule="auto"/>
              <w:rPr>
                <w:rFonts w:ascii="Times New Roman" w:hAnsi="Times New Roman"/>
                <w:b/>
                <w:sz w:val="24"/>
                <w:szCs w:val="24"/>
                <w:lang w:eastAsia="en-US"/>
              </w:rPr>
            </w:pPr>
            <w:r w:rsidRPr="00893F55">
              <w:rPr>
                <w:rFonts w:ascii="Times New Roman" w:hAnsi="Times New Roman"/>
                <w:b/>
                <w:sz w:val="24"/>
                <w:szCs w:val="24"/>
                <w:lang w:eastAsia="en-US"/>
              </w:rPr>
              <w:t xml:space="preserve">Тема </w:t>
            </w:r>
            <w:r w:rsidR="00B2587F">
              <w:rPr>
                <w:rFonts w:ascii="Times New Roman" w:hAnsi="Times New Roman"/>
                <w:b/>
                <w:sz w:val="24"/>
                <w:szCs w:val="24"/>
                <w:lang w:eastAsia="en-US"/>
              </w:rPr>
              <w:t>7</w:t>
            </w:r>
            <w:r w:rsidRPr="00893F55">
              <w:rPr>
                <w:rFonts w:ascii="Times New Roman" w:hAnsi="Times New Roman"/>
                <w:b/>
                <w:sz w:val="24"/>
                <w:szCs w:val="24"/>
                <w:lang w:eastAsia="en-US"/>
              </w:rPr>
              <w:t>.</w:t>
            </w:r>
            <w:r w:rsidR="00B2587F">
              <w:rPr>
                <w:rFonts w:ascii="Times New Roman" w:hAnsi="Times New Roman"/>
                <w:b/>
                <w:sz w:val="24"/>
                <w:szCs w:val="24"/>
                <w:lang w:eastAsia="en-US"/>
              </w:rPr>
              <w:t>10</w:t>
            </w:r>
            <w:r w:rsidRPr="00893F55">
              <w:rPr>
                <w:rFonts w:ascii="Times New Roman" w:hAnsi="Times New Roman"/>
                <w:b/>
                <w:sz w:val="24"/>
                <w:szCs w:val="24"/>
                <w:lang w:eastAsia="en-US"/>
              </w:rPr>
              <w:t xml:space="preserve">. </w:t>
            </w:r>
            <w:r w:rsidRPr="00893F55">
              <w:rPr>
                <w:rFonts w:ascii="Times New Roman" w:hAnsi="Times New Roman"/>
                <w:bCs/>
                <w:sz w:val="24"/>
                <w:szCs w:val="24"/>
                <w:lang w:eastAsia="en-US"/>
              </w:rPr>
              <w:t>Ф. А. Искандер</w:t>
            </w:r>
          </w:p>
        </w:tc>
        <w:tc>
          <w:tcPr>
            <w:tcW w:w="7354" w:type="dxa"/>
            <w:tcBorders>
              <w:top w:val="single" w:sz="4" w:space="0" w:color="auto"/>
              <w:left w:val="single" w:sz="4" w:space="0" w:color="auto"/>
              <w:bottom w:val="single" w:sz="4" w:space="0" w:color="auto"/>
              <w:right w:val="single" w:sz="4" w:space="0" w:color="auto"/>
            </w:tcBorders>
          </w:tcPr>
          <w:p w14:paraId="405D3D6F" w14:textId="709EA114" w:rsidR="00B65CB9" w:rsidRPr="002B2A1C" w:rsidRDefault="00B65CB9" w:rsidP="00B65CB9">
            <w:pPr>
              <w:spacing w:after="0" w:line="240" w:lineRule="auto"/>
              <w:rPr>
                <w:rFonts w:ascii="Times New Roman" w:hAnsi="Times New Roman"/>
                <w:sz w:val="24"/>
                <w:szCs w:val="24"/>
                <w:lang w:eastAsia="en-US"/>
              </w:rPr>
            </w:pPr>
            <w:r w:rsidRPr="002B2A1C">
              <w:rPr>
                <w:rFonts w:ascii="Times New Roman" w:hAnsi="Times New Roman"/>
                <w:sz w:val="24"/>
                <w:szCs w:val="24"/>
                <w:lang w:eastAsia="en-US"/>
              </w:rPr>
              <w:t>Жизнь и творчество. Сатирическая проза. Повесть-притча «Кролики и удавы». Роман «Сандро из Чегема».</w:t>
            </w:r>
          </w:p>
        </w:tc>
        <w:tc>
          <w:tcPr>
            <w:tcW w:w="2346" w:type="dxa"/>
            <w:tcBorders>
              <w:left w:val="single" w:sz="4" w:space="0" w:color="auto"/>
              <w:bottom w:val="single" w:sz="4" w:space="0" w:color="auto"/>
              <w:right w:val="single" w:sz="4" w:space="0" w:color="auto"/>
            </w:tcBorders>
            <w:vAlign w:val="center"/>
          </w:tcPr>
          <w:p w14:paraId="540AAF21" w14:textId="109667DE" w:rsidR="00B65CB9" w:rsidRPr="002B2A1C" w:rsidRDefault="00B65CB9" w:rsidP="00B65CB9">
            <w:pPr>
              <w:spacing w:after="0" w:line="240" w:lineRule="auto"/>
              <w:jc w:val="center"/>
              <w:rPr>
                <w:rFonts w:ascii="Times New Roman" w:hAnsi="Times New Roman"/>
                <w:sz w:val="24"/>
                <w:szCs w:val="24"/>
                <w:lang w:eastAsia="en-US"/>
              </w:rPr>
            </w:pPr>
            <w:r w:rsidRPr="002B2A1C">
              <w:rPr>
                <w:rFonts w:ascii="Times New Roman" w:hAnsi="Times New Roman"/>
                <w:sz w:val="24"/>
                <w:szCs w:val="24"/>
                <w:lang w:eastAsia="en-US"/>
              </w:rPr>
              <w:t>2</w:t>
            </w:r>
          </w:p>
        </w:tc>
        <w:tc>
          <w:tcPr>
            <w:tcW w:w="1914" w:type="dxa"/>
            <w:tcBorders>
              <w:left w:val="single" w:sz="4" w:space="0" w:color="auto"/>
              <w:bottom w:val="single" w:sz="4" w:space="0" w:color="auto"/>
              <w:right w:val="single" w:sz="4" w:space="0" w:color="auto"/>
            </w:tcBorders>
          </w:tcPr>
          <w:p w14:paraId="38ED5CBB" w14:textId="77777777" w:rsidR="00B65CB9" w:rsidRPr="002B71B8" w:rsidRDefault="00B65CB9" w:rsidP="00B65CB9">
            <w:pPr>
              <w:spacing w:after="0" w:line="240" w:lineRule="auto"/>
              <w:jc w:val="center"/>
              <w:rPr>
                <w:rFonts w:ascii="Times New Roman" w:hAnsi="Times New Roman"/>
                <w:sz w:val="24"/>
                <w:szCs w:val="24"/>
                <w:lang w:eastAsia="en-US"/>
              </w:rPr>
            </w:pPr>
          </w:p>
        </w:tc>
      </w:tr>
      <w:tr w:rsidR="00B65CB9" w14:paraId="523FA77F" w14:textId="493B6DAA" w:rsidTr="00155DD4">
        <w:trPr>
          <w:jc w:val="center"/>
        </w:trPr>
        <w:tc>
          <w:tcPr>
            <w:tcW w:w="10300" w:type="dxa"/>
            <w:gridSpan w:val="2"/>
            <w:tcBorders>
              <w:top w:val="single" w:sz="4" w:space="0" w:color="auto"/>
              <w:left w:val="single" w:sz="4" w:space="0" w:color="auto"/>
              <w:bottom w:val="single" w:sz="4" w:space="0" w:color="auto"/>
              <w:right w:val="single" w:sz="4" w:space="0" w:color="auto"/>
            </w:tcBorders>
            <w:hideMark/>
          </w:tcPr>
          <w:p w14:paraId="30C0C634" w14:textId="0A227F31" w:rsidR="00B65CB9" w:rsidRDefault="00B65CB9" w:rsidP="00B65CB9">
            <w:pPr>
              <w:spacing w:after="0" w:line="240" w:lineRule="auto"/>
              <w:jc w:val="center"/>
              <w:rPr>
                <w:rFonts w:ascii="Times New Roman" w:hAnsi="Times New Roman"/>
                <w:sz w:val="24"/>
                <w:szCs w:val="24"/>
                <w:lang w:eastAsia="en-US"/>
              </w:rPr>
            </w:pPr>
            <w:r>
              <w:rPr>
                <w:rFonts w:ascii="Times New Roman" w:hAnsi="Times New Roman"/>
                <w:b/>
                <w:sz w:val="24"/>
                <w:szCs w:val="24"/>
                <w:lang w:eastAsia="en-US"/>
              </w:rPr>
              <w:t xml:space="preserve">Раздел </w:t>
            </w:r>
            <w:r w:rsidR="00B2587F">
              <w:rPr>
                <w:rFonts w:ascii="Times New Roman" w:hAnsi="Times New Roman"/>
                <w:b/>
                <w:sz w:val="24"/>
                <w:szCs w:val="24"/>
                <w:lang w:eastAsia="en-US"/>
              </w:rPr>
              <w:t>8</w:t>
            </w:r>
            <w:r>
              <w:rPr>
                <w:rFonts w:ascii="Times New Roman" w:hAnsi="Times New Roman"/>
                <w:b/>
                <w:sz w:val="24"/>
                <w:szCs w:val="24"/>
                <w:lang w:eastAsia="en-US"/>
              </w:rPr>
              <w:t>. Современная литература</w:t>
            </w:r>
          </w:p>
        </w:tc>
        <w:tc>
          <w:tcPr>
            <w:tcW w:w="2346" w:type="dxa"/>
            <w:tcBorders>
              <w:top w:val="single" w:sz="4" w:space="0" w:color="auto"/>
              <w:left w:val="single" w:sz="4" w:space="0" w:color="auto"/>
              <w:bottom w:val="single" w:sz="4" w:space="0" w:color="auto"/>
              <w:right w:val="single" w:sz="4" w:space="0" w:color="auto"/>
            </w:tcBorders>
            <w:vAlign w:val="center"/>
          </w:tcPr>
          <w:p w14:paraId="6CABE7D4" w14:textId="3054742D" w:rsidR="00B65CB9" w:rsidRDefault="00B2587F" w:rsidP="00B65CB9">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12</w:t>
            </w:r>
          </w:p>
          <w:p w14:paraId="6E807CC6" w14:textId="2BDD15F5" w:rsidR="00B65CB9" w:rsidRPr="00F05E03" w:rsidRDefault="00B65CB9" w:rsidP="00B65CB9">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w:t>
            </w:r>
            <w:r w:rsidR="00B2587F">
              <w:rPr>
                <w:rFonts w:ascii="Times New Roman" w:hAnsi="Times New Roman"/>
                <w:b/>
                <w:sz w:val="24"/>
                <w:szCs w:val="24"/>
                <w:lang w:eastAsia="en-US"/>
              </w:rPr>
              <w:t>8</w:t>
            </w:r>
            <w:r>
              <w:rPr>
                <w:rFonts w:ascii="Times New Roman" w:hAnsi="Times New Roman"/>
                <w:b/>
                <w:sz w:val="24"/>
                <w:szCs w:val="24"/>
                <w:lang w:eastAsia="en-US"/>
              </w:rPr>
              <w:t>л.</w:t>
            </w:r>
            <w:r w:rsidR="00B2587F">
              <w:rPr>
                <w:rFonts w:ascii="Times New Roman" w:hAnsi="Times New Roman"/>
                <w:b/>
                <w:sz w:val="24"/>
                <w:szCs w:val="24"/>
                <w:lang w:eastAsia="en-US"/>
              </w:rPr>
              <w:t>+4сам.</w:t>
            </w:r>
            <w:r>
              <w:rPr>
                <w:rFonts w:ascii="Times New Roman" w:hAnsi="Times New Roman"/>
                <w:b/>
                <w:sz w:val="24"/>
                <w:szCs w:val="24"/>
                <w:lang w:eastAsia="en-US"/>
              </w:rPr>
              <w:t>)</w:t>
            </w:r>
          </w:p>
        </w:tc>
        <w:tc>
          <w:tcPr>
            <w:tcW w:w="1914" w:type="dxa"/>
            <w:tcBorders>
              <w:top w:val="single" w:sz="4" w:space="0" w:color="auto"/>
              <w:left w:val="single" w:sz="4" w:space="0" w:color="auto"/>
              <w:bottom w:val="single" w:sz="4" w:space="0" w:color="auto"/>
              <w:right w:val="single" w:sz="4" w:space="0" w:color="auto"/>
            </w:tcBorders>
          </w:tcPr>
          <w:p w14:paraId="07EADD3E" w14:textId="77777777" w:rsidR="00B65CB9" w:rsidRDefault="00B65CB9" w:rsidP="00B65CB9">
            <w:pPr>
              <w:spacing w:after="0" w:line="240" w:lineRule="auto"/>
              <w:jc w:val="center"/>
              <w:rPr>
                <w:rFonts w:ascii="Times New Roman" w:hAnsi="Times New Roman"/>
                <w:b/>
                <w:sz w:val="24"/>
                <w:szCs w:val="24"/>
                <w:lang w:eastAsia="en-US"/>
              </w:rPr>
            </w:pPr>
          </w:p>
        </w:tc>
      </w:tr>
      <w:tr w:rsidR="00B65CB9" w14:paraId="7280DCBD" w14:textId="583635C4" w:rsidTr="006D1858">
        <w:trPr>
          <w:trHeight w:val="555"/>
          <w:jc w:val="center"/>
        </w:trPr>
        <w:tc>
          <w:tcPr>
            <w:tcW w:w="2946" w:type="dxa"/>
            <w:vMerge w:val="restart"/>
            <w:tcBorders>
              <w:top w:val="single" w:sz="4" w:space="0" w:color="auto"/>
              <w:left w:val="single" w:sz="4" w:space="0" w:color="auto"/>
              <w:right w:val="single" w:sz="4" w:space="0" w:color="auto"/>
            </w:tcBorders>
          </w:tcPr>
          <w:p w14:paraId="6F099ECE" w14:textId="1BE5286C" w:rsidR="00B65CB9" w:rsidRDefault="00B65CB9" w:rsidP="00B65CB9">
            <w:pPr>
              <w:spacing w:after="0" w:line="240" w:lineRule="auto"/>
              <w:rPr>
                <w:rFonts w:ascii="Times New Roman" w:hAnsi="Times New Roman"/>
                <w:b/>
                <w:sz w:val="24"/>
                <w:szCs w:val="24"/>
                <w:lang w:eastAsia="en-US"/>
              </w:rPr>
            </w:pPr>
            <w:r w:rsidRPr="008F00DF">
              <w:rPr>
                <w:rFonts w:ascii="Times New Roman" w:hAnsi="Times New Roman"/>
                <w:b/>
                <w:sz w:val="24"/>
                <w:szCs w:val="24"/>
                <w:lang w:eastAsia="en-US"/>
              </w:rPr>
              <w:t xml:space="preserve">Тема </w:t>
            </w:r>
            <w:r w:rsidR="00B2587F">
              <w:rPr>
                <w:rFonts w:ascii="Times New Roman" w:hAnsi="Times New Roman"/>
                <w:b/>
                <w:sz w:val="24"/>
                <w:szCs w:val="24"/>
                <w:lang w:eastAsia="en-US"/>
              </w:rPr>
              <w:t>8</w:t>
            </w:r>
            <w:r w:rsidRPr="008F00DF">
              <w:rPr>
                <w:rFonts w:ascii="Times New Roman" w:hAnsi="Times New Roman"/>
                <w:b/>
                <w:sz w:val="24"/>
                <w:szCs w:val="24"/>
                <w:lang w:eastAsia="en-US"/>
              </w:rPr>
              <w:t xml:space="preserve">.1. </w:t>
            </w:r>
            <w:r w:rsidRPr="008F00DF">
              <w:rPr>
                <w:rFonts w:ascii="Times New Roman" w:hAnsi="Times New Roman"/>
                <w:bCs/>
                <w:sz w:val="24"/>
                <w:szCs w:val="24"/>
                <w:lang w:eastAsia="en-US"/>
              </w:rPr>
              <w:t>Основные тенденции современной русской литературы.  Постмодернизм.</w:t>
            </w:r>
          </w:p>
        </w:tc>
        <w:tc>
          <w:tcPr>
            <w:tcW w:w="7354" w:type="dxa"/>
            <w:tcBorders>
              <w:top w:val="single" w:sz="4" w:space="0" w:color="auto"/>
              <w:left w:val="single" w:sz="4" w:space="0" w:color="auto"/>
              <w:bottom w:val="single" w:sz="4" w:space="0" w:color="auto"/>
              <w:right w:val="single" w:sz="4" w:space="0" w:color="auto"/>
            </w:tcBorders>
          </w:tcPr>
          <w:p w14:paraId="5F1E45B6" w14:textId="77777777" w:rsidR="00B65CB9" w:rsidRDefault="00B65CB9" w:rsidP="00B65CB9">
            <w:pPr>
              <w:spacing w:after="0" w:line="240" w:lineRule="auto"/>
              <w:rPr>
                <w:rFonts w:ascii="Times New Roman" w:hAnsi="Times New Roman"/>
                <w:sz w:val="24"/>
                <w:szCs w:val="24"/>
                <w:lang w:eastAsia="en-US"/>
              </w:rPr>
            </w:pPr>
            <w:r>
              <w:rPr>
                <w:rFonts w:ascii="Times New Roman" w:hAnsi="Times New Roman"/>
                <w:sz w:val="24"/>
                <w:szCs w:val="24"/>
                <w:lang w:eastAsia="en-US"/>
              </w:rPr>
              <w:t>Характерные черты художественной системы постмодернизма. Русский постмодернизм. Три волны русского постмодернизма.</w:t>
            </w:r>
          </w:p>
        </w:tc>
        <w:tc>
          <w:tcPr>
            <w:tcW w:w="2346" w:type="dxa"/>
            <w:tcBorders>
              <w:top w:val="single" w:sz="4" w:space="0" w:color="auto"/>
              <w:left w:val="single" w:sz="4" w:space="0" w:color="auto"/>
              <w:right w:val="single" w:sz="4" w:space="0" w:color="auto"/>
            </w:tcBorders>
            <w:vAlign w:val="center"/>
          </w:tcPr>
          <w:p w14:paraId="27654124" w14:textId="52CA1C8E" w:rsidR="00B65CB9" w:rsidRPr="008F00DF" w:rsidRDefault="00B65CB9" w:rsidP="00B65CB9">
            <w:pPr>
              <w:spacing w:after="0" w:line="240" w:lineRule="auto"/>
              <w:jc w:val="center"/>
              <w:rPr>
                <w:rFonts w:ascii="Times New Roman" w:hAnsi="Times New Roman"/>
                <w:bCs/>
                <w:sz w:val="24"/>
                <w:szCs w:val="24"/>
                <w:lang w:eastAsia="en-US"/>
              </w:rPr>
            </w:pPr>
            <w:r>
              <w:rPr>
                <w:rFonts w:ascii="Times New Roman" w:hAnsi="Times New Roman"/>
                <w:bCs/>
                <w:sz w:val="24"/>
                <w:szCs w:val="24"/>
                <w:lang w:eastAsia="en-US"/>
              </w:rPr>
              <w:t>2</w:t>
            </w:r>
          </w:p>
        </w:tc>
        <w:tc>
          <w:tcPr>
            <w:tcW w:w="1914" w:type="dxa"/>
            <w:vMerge w:val="restart"/>
            <w:tcBorders>
              <w:top w:val="single" w:sz="4" w:space="0" w:color="auto"/>
              <w:left w:val="single" w:sz="4" w:space="0" w:color="auto"/>
              <w:right w:val="single" w:sz="4" w:space="0" w:color="auto"/>
            </w:tcBorders>
          </w:tcPr>
          <w:p w14:paraId="32B97A6B" w14:textId="623C0F54" w:rsidR="00B65CB9" w:rsidRDefault="00B65CB9" w:rsidP="00B65CB9">
            <w:pPr>
              <w:spacing w:after="0" w:line="240" w:lineRule="auto"/>
              <w:jc w:val="center"/>
              <w:rPr>
                <w:rFonts w:ascii="Times New Roman" w:hAnsi="Times New Roman"/>
                <w:bCs/>
                <w:sz w:val="24"/>
                <w:szCs w:val="24"/>
                <w:lang w:eastAsia="en-US"/>
              </w:rPr>
            </w:pPr>
            <w:r w:rsidRPr="002B71B8">
              <w:rPr>
                <w:rFonts w:ascii="Times New Roman" w:hAnsi="Times New Roman"/>
                <w:sz w:val="24"/>
                <w:szCs w:val="24"/>
                <w:lang w:eastAsia="en-US"/>
              </w:rPr>
              <w:t>ОК 01, ОК 02, ОК 03, ОК 04, ОК 05, ОК 06, ОК 09</w:t>
            </w:r>
          </w:p>
        </w:tc>
      </w:tr>
      <w:tr w:rsidR="00B65CB9" w14:paraId="7F8A0C5F" w14:textId="77777777" w:rsidTr="006D1858">
        <w:trPr>
          <w:trHeight w:val="555"/>
          <w:jc w:val="center"/>
        </w:trPr>
        <w:tc>
          <w:tcPr>
            <w:tcW w:w="2946" w:type="dxa"/>
            <w:vMerge/>
            <w:tcBorders>
              <w:left w:val="single" w:sz="4" w:space="0" w:color="auto"/>
              <w:bottom w:val="single" w:sz="4" w:space="0" w:color="auto"/>
              <w:right w:val="single" w:sz="4" w:space="0" w:color="auto"/>
            </w:tcBorders>
          </w:tcPr>
          <w:p w14:paraId="4FC62E25" w14:textId="77777777" w:rsidR="00B65CB9" w:rsidRPr="008F00DF" w:rsidRDefault="00B65CB9" w:rsidP="00B65CB9">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00E51A16" w14:textId="5BD3E63C" w:rsidR="00B65CB9" w:rsidRDefault="00B65CB9" w:rsidP="00B65CB9">
            <w:pPr>
              <w:spacing w:after="0" w:line="240" w:lineRule="auto"/>
              <w:rPr>
                <w:rFonts w:ascii="Times New Roman" w:hAnsi="Times New Roman"/>
                <w:sz w:val="24"/>
                <w:szCs w:val="24"/>
                <w:lang w:eastAsia="en-US"/>
              </w:rPr>
            </w:pPr>
            <w:r w:rsidRPr="00F84501">
              <w:rPr>
                <w:rFonts w:ascii="Times New Roman" w:hAnsi="Times New Roman"/>
                <w:sz w:val="24"/>
                <w:szCs w:val="24"/>
                <w:u w:val="single"/>
                <w:lang w:eastAsia="en-US"/>
              </w:rPr>
              <w:t>Для самостоятельного изучения:</w:t>
            </w:r>
            <w:r>
              <w:rPr>
                <w:rFonts w:ascii="Times New Roman" w:hAnsi="Times New Roman"/>
                <w:sz w:val="24"/>
                <w:szCs w:val="24"/>
                <w:lang w:eastAsia="en-US"/>
              </w:rPr>
              <w:t xml:space="preserve"> </w:t>
            </w:r>
            <w:r w:rsidRPr="00CB5A71">
              <w:rPr>
                <w:rFonts w:ascii="Times New Roman" w:hAnsi="Times New Roman"/>
                <w:i/>
                <w:iCs/>
                <w:sz w:val="24"/>
                <w:szCs w:val="24"/>
                <w:lang w:eastAsia="en-US"/>
              </w:rPr>
              <w:t>А. Терц «Прогулки с Пушкиным», В. Ерофеев «Москва - Петушки», Г. Битов «Пушкинский дом» (на выбор)</w:t>
            </w:r>
            <w:r>
              <w:rPr>
                <w:rFonts w:ascii="Times New Roman" w:hAnsi="Times New Roman"/>
                <w:i/>
                <w:iCs/>
                <w:sz w:val="24"/>
                <w:szCs w:val="24"/>
                <w:lang w:eastAsia="en-US"/>
              </w:rPr>
              <w:t>.</w:t>
            </w:r>
          </w:p>
        </w:tc>
        <w:tc>
          <w:tcPr>
            <w:tcW w:w="2346" w:type="dxa"/>
            <w:tcBorders>
              <w:left w:val="single" w:sz="4" w:space="0" w:color="auto"/>
              <w:bottom w:val="single" w:sz="4" w:space="0" w:color="auto"/>
              <w:right w:val="single" w:sz="4" w:space="0" w:color="auto"/>
            </w:tcBorders>
            <w:vAlign w:val="center"/>
          </w:tcPr>
          <w:p w14:paraId="70266CE5" w14:textId="23A32DC0" w:rsidR="00B65CB9" w:rsidRDefault="00B65CB9" w:rsidP="00B65CB9">
            <w:pPr>
              <w:spacing w:after="0" w:line="240" w:lineRule="auto"/>
              <w:jc w:val="center"/>
              <w:rPr>
                <w:rFonts w:ascii="Times New Roman" w:hAnsi="Times New Roman"/>
                <w:bCs/>
                <w:sz w:val="24"/>
                <w:szCs w:val="24"/>
                <w:lang w:eastAsia="en-US"/>
              </w:rPr>
            </w:pPr>
            <w:r>
              <w:rPr>
                <w:rFonts w:ascii="Times New Roman" w:hAnsi="Times New Roman"/>
                <w:bCs/>
                <w:sz w:val="24"/>
                <w:szCs w:val="24"/>
                <w:lang w:eastAsia="en-US"/>
              </w:rPr>
              <w:t>2</w:t>
            </w:r>
          </w:p>
        </w:tc>
        <w:tc>
          <w:tcPr>
            <w:tcW w:w="1914" w:type="dxa"/>
            <w:vMerge/>
            <w:tcBorders>
              <w:left w:val="single" w:sz="4" w:space="0" w:color="auto"/>
              <w:bottom w:val="single" w:sz="4" w:space="0" w:color="auto"/>
              <w:right w:val="single" w:sz="4" w:space="0" w:color="auto"/>
            </w:tcBorders>
          </w:tcPr>
          <w:p w14:paraId="0D2C8229" w14:textId="77777777" w:rsidR="00B65CB9" w:rsidRDefault="00B65CB9" w:rsidP="00B65CB9">
            <w:pPr>
              <w:spacing w:after="0" w:line="240" w:lineRule="auto"/>
              <w:jc w:val="center"/>
              <w:rPr>
                <w:rFonts w:ascii="Times New Roman" w:hAnsi="Times New Roman"/>
                <w:bCs/>
                <w:sz w:val="24"/>
                <w:szCs w:val="24"/>
                <w:lang w:eastAsia="en-US"/>
              </w:rPr>
            </w:pPr>
          </w:p>
        </w:tc>
      </w:tr>
      <w:tr w:rsidR="00B65CB9" w14:paraId="26131181" w14:textId="109A2906" w:rsidTr="008373DE">
        <w:trPr>
          <w:trHeight w:val="555"/>
          <w:jc w:val="center"/>
        </w:trPr>
        <w:tc>
          <w:tcPr>
            <w:tcW w:w="2946" w:type="dxa"/>
            <w:vMerge w:val="restart"/>
            <w:tcBorders>
              <w:top w:val="single" w:sz="4" w:space="0" w:color="auto"/>
              <w:left w:val="single" w:sz="4" w:space="0" w:color="auto"/>
              <w:right w:val="single" w:sz="4" w:space="0" w:color="auto"/>
            </w:tcBorders>
            <w:hideMark/>
          </w:tcPr>
          <w:p w14:paraId="54A1369F" w14:textId="2AF181F0" w:rsidR="00B65CB9" w:rsidRDefault="00B65CB9" w:rsidP="00B65CB9">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w:t>
            </w:r>
            <w:r w:rsidR="00B2587F">
              <w:rPr>
                <w:rFonts w:ascii="Times New Roman" w:hAnsi="Times New Roman"/>
                <w:b/>
                <w:sz w:val="24"/>
                <w:szCs w:val="24"/>
                <w:lang w:eastAsia="en-US"/>
              </w:rPr>
              <w:t>8</w:t>
            </w:r>
            <w:r>
              <w:rPr>
                <w:rFonts w:ascii="Times New Roman" w:hAnsi="Times New Roman"/>
                <w:b/>
                <w:sz w:val="24"/>
                <w:szCs w:val="24"/>
                <w:lang w:eastAsia="en-US"/>
              </w:rPr>
              <w:t xml:space="preserve">.2. </w:t>
            </w:r>
            <w:r>
              <w:rPr>
                <w:rFonts w:ascii="Times New Roman" w:hAnsi="Times New Roman"/>
                <w:sz w:val="24"/>
                <w:szCs w:val="24"/>
                <w:lang w:eastAsia="en-US"/>
              </w:rPr>
              <w:t>Произведения современной литературы. Обзор</w:t>
            </w:r>
          </w:p>
        </w:tc>
        <w:tc>
          <w:tcPr>
            <w:tcW w:w="7354" w:type="dxa"/>
            <w:tcBorders>
              <w:top w:val="single" w:sz="4" w:space="0" w:color="auto"/>
              <w:left w:val="single" w:sz="4" w:space="0" w:color="auto"/>
              <w:bottom w:val="single" w:sz="4" w:space="0" w:color="auto"/>
              <w:right w:val="single" w:sz="4" w:space="0" w:color="auto"/>
            </w:tcBorders>
            <w:hideMark/>
          </w:tcPr>
          <w:p w14:paraId="47B94442" w14:textId="77777777" w:rsidR="00B65CB9" w:rsidRDefault="00B65CB9" w:rsidP="00B65CB9">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Обзор основных тем и проблем в произведениях Л.Улицкой, В. Токаревой, Т. Толстой, Л. Петрушевской, З. Прилепина, В. Сорокина и др.</w:t>
            </w:r>
          </w:p>
        </w:tc>
        <w:tc>
          <w:tcPr>
            <w:tcW w:w="2346" w:type="dxa"/>
            <w:tcBorders>
              <w:top w:val="single" w:sz="4" w:space="0" w:color="auto"/>
              <w:left w:val="single" w:sz="4" w:space="0" w:color="auto"/>
              <w:right w:val="single" w:sz="4" w:space="0" w:color="auto"/>
            </w:tcBorders>
            <w:vAlign w:val="center"/>
            <w:hideMark/>
          </w:tcPr>
          <w:p w14:paraId="297C714B" w14:textId="24157124" w:rsidR="00B65CB9"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vMerge w:val="restart"/>
            <w:tcBorders>
              <w:top w:val="single" w:sz="4" w:space="0" w:color="auto"/>
              <w:left w:val="single" w:sz="4" w:space="0" w:color="auto"/>
              <w:right w:val="single" w:sz="4" w:space="0" w:color="auto"/>
            </w:tcBorders>
          </w:tcPr>
          <w:p w14:paraId="05248FF8" w14:textId="77E3F818" w:rsidR="00B65CB9" w:rsidRDefault="00B65CB9" w:rsidP="00B65CB9">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B65CB9" w14:paraId="4FF44595" w14:textId="77777777" w:rsidTr="000B6C50">
        <w:trPr>
          <w:trHeight w:val="555"/>
          <w:jc w:val="center"/>
        </w:trPr>
        <w:tc>
          <w:tcPr>
            <w:tcW w:w="2946" w:type="dxa"/>
            <w:vMerge/>
            <w:tcBorders>
              <w:left w:val="single" w:sz="4" w:space="0" w:color="auto"/>
              <w:right w:val="single" w:sz="4" w:space="0" w:color="auto"/>
            </w:tcBorders>
          </w:tcPr>
          <w:p w14:paraId="5D9E8A49" w14:textId="77777777" w:rsidR="00B65CB9" w:rsidRDefault="00B65CB9" w:rsidP="00B65CB9">
            <w:pPr>
              <w:spacing w:after="0" w:line="240" w:lineRule="auto"/>
              <w:rPr>
                <w:rFonts w:ascii="Times New Roman" w:hAnsi="Times New Roman"/>
                <w:b/>
                <w:sz w:val="24"/>
                <w:szCs w:val="24"/>
                <w:lang w:eastAsia="en-US"/>
              </w:rPr>
            </w:pPr>
          </w:p>
        </w:tc>
        <w:tc>
          <w:tcPr>
            <w:tcW w:w="7354" w:type="dxa"/>
            <w:tcBorders>
              <w:top w:val="single" w:sz="4" w:space="0" w:color="auto"/>
              <w:left w:val="single" w:sz="4" w:space="0" w:color="auto"/>
              <w:bottom w:val="single" w:sz="4" w:space="0" w:color="auto"/>
              <w:right w:val="single" w:sz="4" w:space="0" w:color="auto"/>
            </w:tcBorders>
          </w:tcPr>
          <w:p w14:paraId="262BF6C7" w14:textId="083AD889" w:rsidR="00B65CB9" w:rsidRDefault="00B65CB9" w:rsidP="00B65CB9">
            <w:pPr>
              <w:spacing w:after="0" w:line="240" w:lineRule="auto"/>
              <w:jc w:val="both"/>
              <w:rPr>
                <w:rFonts w:ascii="Times New Roman" w:hAnsi="Times New Roman"/>
                <w:sz w:val="24"/>
                <w:szCs w:val="24"/>
                <w:lang w:eastAsia="en-US"/>
              </w:rPr>
            </w:pPr>
            <w:r w:rsidRPr="002A6025">
              <w:rPr>
                <w:rFonts w:ascii="Times New Roman" w:hAnsi="Times New Roman"/>
                <w:i/>
                <w:sz w:val="24"/>
                <w:szCs w:val="24"/>
                <w:u w:val="single"/>
                <w:lang w:eastAsia="en-US"/>
              </w:rPr>
              <w:t>Для самостоятельного изучения:</w:t>
            </w:r>
            <w:r w:rsidRPr="002A6025">
              <w:rPr>
                <w:rFonts w:ascii="Times New Roman" w:hAnsi="Times New Roman"/>
                <w:i/>
                <w:sz w:val="24"/>
                <w:szCs w:val="24"/>
                <w:lang w:val="fr-FR" w:eastAsia="en-US"/>
              </w:rPr>
              <w:t xml:space="preserve"> </w:t>
            </w:r>
            <w:r w:rsidRPr="002A6025">
              <w:rPr>
                <w:rFonts w:ascii="Times New Roman" w:hAnsi="Times New Roman"/>
                <w:i/>
                <w:sz w:val="24"/>
                <w:szCs w:val="24"/>
                <w:lang w:eastAsia="en-US"/>
              </w:rPr>
              <w:t xml:space="preserve">Т. Толстая «Кысь», В. Сорокин «Манарага», В. Пелевин «Чапаев и Пустота», З. Прилепин «Санькя» </w:t>
            </w:r>
            <w:r w:rsidRPr="002A6025">
              <w:rPr>
                <w:rFonts w:ascii="Times New Roman" w:hAnsi="Times New Roman"/>
                <w:i/>
                <w:sz w:val="24"/>
                <w:szCs w:val="24"/>
                <w:lang w:val="fr-FR" w:eastAsia="en-US"/>
              </w:rPr>
              <w:t xml:space="preserve">и др. </w:t>
            </w:r>
            <w:r w:rsidRPr="002A6025">
              <w:rPr>
                <w:rFonts w:ascii="Times New Roman" w:hAnsi="Times New Roman"/>
                <w:i/>
                <w:sz w:val="24"/>
                <w:szCs w:val="24"/>
                <w:lang w:eastAsia="en-US"/>
              </w:rPr>
              <w:t>(по выбору).</w:t>
            </w:r>
          </w:p>
        </w:tc>
        <w:tc>
          <w:tcPr>
            <w:tcW w:w="2346" w:type="dxa"/>
            <w:tcBorders>
              <w:left w:val="single" w:sz="4" w:space="0" w:color="auto"/>
              <w:bottom w:val="single" w:sz="4" w:space="0" w:color="auto"/>
              <w:right w:val="single" w:sz="4" w:space="0" w:color="auto"/>
            </w:tcBorders>
            <w:vAlign w:val="center"/>
          </w:tcPr>
          <w:p w14:paraId="7FA6E51D" w14:textId="7F56AC73" w:rsidR="00B65CB9" w:rsidRPr="00F84501" w:rsidRDefault="00B65CB9" w:rsidP="00B65CB9">
            <w:pPr>
              <w:spacing w:after="0" w:line="240" w:lineRule="auto"/>
              <w:jc w:val="center"/>
              <w:rPr>
                <w:rFonts w:ascii="Times New Roman" w:hAnsi="Times New Roman"/>
                <w:i/>
                <w:iCs/>
                <w:sz w:val="24"/>
                <w:szCs w:val="24"/>
                <w:lang w:eastAsia="en-US"/>
              </w:rPr>
            </w:pPr>
            <w:r w:rsidRPr="00F84501">
              <w:rPr>
                <w:rFonts w:ascii="Times New Roman" w:hAnsi="Times New Roman"/>
                <w:i/>
                <w:iCs/>
                <w:sz w:val="24"/>
                <w:szCs w:val="24"/>
                <w:lang w:eastAsia="en-US"/>
              </w:rPr>
              <w:t>2</w:t>
            </w:r>
          </w:p>
        </w:tc>
        <w:tc>
          <w:tcPr>
            <w:tcW w:w="1914" w:type="dxa"/>
            <w:vMerge/>
            <w:tcBorders>
              <w:left w:val="single" w:sz="4" w:space="0" w:color="auto"/>
              <w:right w:val="single" w:sz="4" w:space="0" w:color="auto"/>
            </w:tcBorders>
          </w:tcPr>
          <w:p w14:paraId="40B08BE9" w14:textId="77777777" w:rsidR="00B65CB9" w:rsidRPr="002B71B8" w:rsidRDefault="00B65CB9" w:rsidP="00B65CB9">
            <w:pPr>
              <w:spacing w:after="0" w:line="240" w:lineRule="auto"/>
              <w:jc w:val="center"/>
              <w:rPr>
                <w:rFonts w:ascii="Times New Roman" w:hAnsi="Times New Roman"/>
                <w:sz w:val="24"/>
                <w:szCs w:val="24"/>
                <w:lang w:eastAsia="en-US"/>
              </w:rPr>
            </w:pPr>
          </w:p>
        </w:tc>
      </w:tr>
      <w:tr w:rsidR="00B65CB9" w14:paraId="4B353489" w14:textId="77777777" w:rsidTr="00155DD4">
        <w:trPr>
          <w:trHeight w:val="867"/>
          <w:jc w:val="center"/>
        </w:trPr>
        <w:tc>
          <w:tcPr>
            <w:tcW w:w="2946" w:type="dxa"/>
            <w:tcBorders>
              <w:left w:val="single" w:sz="4" w:space="0" w:color="auto"/>
              <w:right w:val="single" w:sz="4" w:space="0" w:color="auto"/>
            </w:tcBorders>
          </w:tcPr>
          <w:p w14:paraId="69B94E6B" w14:textId="7C43C461" w:rsidR="00B65CB9" w:rsidRPr="00B65CB9" w:rsidRDefault="00B65CB9" w:rsidP="00B65CB9">
            <w:pPr>
              <w:spacing w:after="0" w:line="240" w:lineRule="auto"/>
              <w:rPr>
                <w:rFonts w:ascii="Times New Roman" w:hAnsi="Times New Roman"/>
                <w:bCs/>
                <w:sz w:val="24"/>
                <w:szCs w:val="24"/>
                <w:lang w:eastAsia="en-US"/>
              </w:rPr>
            </w:pPr>
            <w:r w:rsidRPr="00B65CB9">
              <w:rPr>
                <w:rFonts w:ascii="Times New Roman" w:hAnsi="Times New Roman"/>
                <w:b/>
                <w:sz w:val="24"/>
                <w:szCs w:val="24"/>
                <w:lang w:eastAsia="en-US"/>
              </w:rPr>
              <w:t xml:space="preserve">Тема </w:t>
            </w:r>
            <w:r w:rsidR="00B2587F">
              <w:rPr>
                <w:rFonts w:ascii="Times New Roman" w:hAnsi="Times New Roman"/>
                <w:b/>
                <w:sz w:val="24"/>
                <w:szCs w:val="24"/>
                <w:lang w:eastAsia="en-US"/>
              </w:rPr>
              <w:t>8</w:t>
            </w:r>
            <w:r w:rsidRPr="00B65CB9">
              <w:rPr>
                <w:rFonts w:ascii="Times New Roman" w:hAnsi="Times New Roman"/>
                <w:b/>
                <w:sz w:val="24"/>
                <w:szCs w:val="24"/>
                <w:lang w:eastAsia="en-US"/>
              </w:rPr>
              <w:t>.3.</w:t>
            </w:r>
            <w:r w:rsidRPr="00B65CB9">
              <w:rPr>
                <w:rFonts w:ascii="Times New Roman" w:hAnsi="Times New Roman"/>
                <w:bCs/>
                <w:sz w:val="24"/>
                <w:szCs w:val="24"/>
                <w:lang w:eastAsia="en-US"/>
              </w:rPr>
              <w:t xml:space="preserve"> В. О. Пелевин</w:t>
            </w:r>
          </w:p>
        </w:tc>
        <w:tc>
          <w:tcPr>
            <w:tcW w:w="7354" w:type="dxa"/>
            <w:tcBorders>
              <w:top w:val="single" w:sz="4" w:space="0" w:color="auto"/>
              <w:left w:val="single" w:sz="4" w:space="0" w:color="auto"/>
              <w:right w:val="single" w:sz="4" w:space="0" w:color="auto"/>
            </w:tcBorders>
          </w:tcPr>
          <w:p w14:paraId="05023DA9" w14:textId="057D3680" w:rsidR="00B65CB9" w:rsidRDefault="00B65CB9" w:rsidP="00B65CB9">
            <w:pPr>
              <w:spacing w:after="0" w:line="240" w:lineRule="auto"/>
              <w:jc w:val="both"/>
              <w:rPr>
                <w:rFonts w:ascii="Times New Roman" w:hAnsi="Times New Roman"/>
                <w:iCs/>
                <w:sz w:val="24"/>
                <w:szCs w:val="24"/>
                <w:lang w:eastAsia="en-US"/>
              </w:rPr>
            </w:pPr>
            <w:r>
              <w:rPr>
                <w:rFonts w:ascii="Times New Roman" w:hAnsi="Times New Roman"/>
                <w:iCs/>
                <w:sz w:val="24"/>
                <w:szCs w:val="24"/>
                <w:lang w:eastAsia="en-US"/>
              </w:rPr>
              <w:t>Обзор творчества. Стилистические особенности прозы. Роман «Чапаев и Пустота».</w:t>
            </w:r>
          </w:p>
        </w:tc>
        <w:tc>
          <w:tcPr>
            <w:tcW w:w="2346" w:type="dxa"/>
            <w:tcBorders>
              <w:top w:val="single" w:sz="4" w:space="0" w:color="auto"/>
              <w:left w:val="single" w:sz="4" w:space="0" w:color="auto"/>
              <w:right w:val="single" w:sz="4" w:space="0" w:color="auto"/>
            </w:tcBorders>
            <w:vAlign w:val="center"/>
          </w:tcPr>
          <w:p w14:paraId="42042741" w14:textId="58D0CFF0" w:rsidR="00B65CB9"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tcBorders>
              <w:top w:val="single" w:sz="4" w:space="0" w:color="auto"/>
              <w:left w:val="single" w:sz="4" w:space="0" w:color="auto"/>
              <w:right w:val="single" w:sz="4" w:space="0" w:color="auto"/>
            </w:tcBorders>
          </w:tcPr>
          <w:p w14:paraId="3462BE8F" w14:textId="745B967B" w:rsidR="00B65CB9" w:rsidRPr="002B71B8" w:rsidRDefault="00B65CB9" w:rsidP="00B65CB9">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B65CB9" w14:paraId="222E6867" w14:textId="312B53B9" w:rsidTr="00155DD4">
        <w:trPr>
          <w:trHeight w:val="867"/>
          <w:jc w:val="center"/>
        </w:trPr>
        <w:tc>
          <w:tcPr>
            <w:tcW w:w="2946" w:type="dxa"/>
            <w:tcBorders>
              <w:left w:val="single" w:sz="4" w:space="0" w:color="auto"/>
              <w:right w:val="single" w:sz="4" w:space="0" w:color="auto"/>
            </w:tcBorders>
          </w:tcPr>
          <w:p w14:paraId="2577B494" w14:textId="5C01F064" w:rsidR="00B65CB9" w:rsidRDefault="00B65CB9" w:rsidP="00B65CB9">
            <w:pPr>
              <w:spacing w:after="0" w:line="240" w:lineRule="auto"/>
              <w:rPr>
                <w:rFonts w:ascii="Times New Roman" w:hAnsi="Times New Roman"/>
                <w:b/>
                <w:sz w:val="24"/>
                <w:szCs w:val="24"/>
                <w:lang w:eastAsia="en-US"/>
              </w:rPr>
            </w:pPr>
            <w:r w:rsidRPr="008F00DF">
              <w:rPr>
                <w:rFonts w:ascii="Times New Roman" w:hAnsi="Times New Roman"/>
                <w:b/>
                <w:sz w:val="24"/>
                <w:szCs w:val="24"/>
                <w:lang w:eastAsia="en-US"/>
              </w:rPr>
              <w:lastRenderedPageBreak/>
              <w:t xml:space="preserve">Тема </w:t>
            </w:r>
            <w:r w:rsidR="00B2587F">
              <w:rPr>
                <w:rFonts w:ascii="Times New Roman" w:hAnsi="Times New Roman"/>
                <w:b/>
                <w:sz w:val="24"/>
                <w:szCs w:val="24"/>
                <w:lang w:eastAsia="en-US"/>
              </w:rPr>
              <w:t>8</w:t>
            </w:r>
            <w:r w:rsidRPr="008F00DF">
              <w:rPr>
                <w:rFonts w:ascii="Times New Roman" w:hAnsi="Times New Roman"/>
                <w:b/>
                <w:sz w:val="24"/>
                <w:szCs w:val="24"/>
                <w:lang w:eastAsia="en-US"/>
              </w:rPr>
              <w:t>.</w:t>
            </w:r>
            <w:r>
              <w:rPr>
                <w:rFonts w:ascii="Times New Roman" w:hAnsi="Times New Roman"/>
                <w:b/>
                <w:sz w:val="24"/>
                <w:szCs w:val="24"/>
                <w:lang w:eastAsia="en-US"/>
              </w:rPr>
              <w:t>4</w:t>
            </w:r>
            <w:r w:rsidRPr="008F00DF">
              <w:rPr>
                <w:rFonts w:ascii="Times New Roman" w:hAnsi="Times New Roman"/>
                <w:b/>
                <w:sz w:val="24"/>
                <w:szCs w:val="24"/>
                <w:lang w:eastAsia="en-US"/>
              </w:rPr>
              <w:t xml:space="preserve">. </w:t>
            </w:r>
            <w:r w:rsidRPr="008F00DF">
              <w:rPr>
                <w:rFonts w:ascii="Times New Roman" w:hAnsi="Times New Roman"/>
                <w:bCs/>
                <w:sz w:val="24"/>
                <w:szCs w:val="24"/>
                <w:lang w:eastAsia="en-US"/>
              </w:rPr>
              <w:t>Поэзия русского постмодерна</w:t>
            </w:r>
          </w:p>
        </w:tc>
        <w:tc>
          <w:tcPr>
            <w:tcW w:w="7354" w:type="dxa"/>
            <w:tcBorders>
              <w:top w:val="single" w:sz="4" w:space="0" w:color="auto"/>
              <w:left w:val="single" w:sz="4" w:space="0" w:color="auto"/>
              <w:right w:val="single" w:sz="4" w:space="0" w:color="auto"/>
            </w:tcBorders>
          </w:tcPr>
          <w:p w14:paraId="7C574816" w14:textId="77777777" w:rsidR="00B65CB9" w:rsidRPr="00121E58" w:rsidRDefault="00B65CB9" w:rsidP="00B65CB9">
            <w:pPr>
              <w:spacing w:after="0" w:line="240" w:lineRule="auto"/>
              <w:jc w:val="both"/>
              <w:rPr>
                <w:rFonts w:ascii="Times New Roman" w:hAnsi="Times New Roman"/>
                <w:iCs/>
                <w:sz w:val="24"/>
                <w:szCs w:val="24"/>
                <w:lang w:eastAsia="en-US"/>
              </w:rPr>
            </w:pPr>
            <w:r>
              <w:rPr>
                <w:rFonts w:ascii="Times New Roman" w:hAnsi="Times New Roman"/>
                <w:iCs/>
                <w:sz w:val="24"/>
                <w:szCs w:val="24"/>
                <w:lang w:eastAsia="en-US"/>
              </w:rPr>
              <w:t>Общая характеристика. Тематика и проблематика поэзии. Основные направления: нулевой стиль, неопримитив, постконцептуализм, постреалистическая поэзия. А. Монастырский, И. Пивоварова, М. Сухотин, Б. Рыжий, Д. Новиков.</w:t>
            </w:r>
          </w:p>
        </w:tc>
        <w:tc>
          <w:tcPr>
            <w:tcW w:w="2346" w:type="dxa"/>
            <w:tcBorders>
              <w:top w:val="single" w:sz="4" w:space="0" w:color="auto"/>
              <w:left w:val="single" w:sz="4" w:space="0" w:color="auto"/>
              <w:right w:val="single" w:sz="4" w:space="0" w:color="auto"/>
            </w:tcBorders>
            <w:vAlign w:val="center"/>
          </w:tcPr>
          <w:p w14:paraId="3B756848" w14:textId="1AF18E75" w:rsidR="00B65CB9" w:rsidRPr="00121E58" w:rsidRDefault="00B65CB9" w:rsidP="00B65CB9">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914" w:type="dxa"/>
            <w:tcBorders>
              <w:top w:val="single" w:sz="4" w:space="0" w:color="auto"/>
              <w:left w:val="single" w:sz="4" w:space="0" w:color="auto"/>
              <w:right w:val="single" w:sz="4" w:space="0" w:color="auto"/>
            </w:tcBorders>
          </w:tcPr>
          <w:p w14:paraId="6637A417" w14:textId="5659E139" w:rsidR="00B65CB9" w:rsidRDefault="00B65CB9" w:rsidP="00B65CB9">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B65CB9" w14:paraId="75B1BCBB" w14:textId="0029726E" w:rsidTr="002B0AC8">
        <w:trPr>
          <w:jc w:val="center"/>
        </w:trPr>
        <w:tc>
          <w:tcPr>
            <w:tcW w:w="10300" w:type="dxa"/>
            <w:gridSpan w:val="2"/>
            <w:tcBorders>
              <w:top w:val="single" w:sz="4" w:space="0" w:color="auto"/>
              <w:left w:val="single" w:sz="4" w:space="0" w:color="auto"/>
              <w:bottom w:val="single" w:sz="4" w:space="0" w:color="auto"/>
              <w:right w:val="single" w:sz="4" w:space="0" w:color="auto"/>
            </w:tcBorders>
          </w:tcPr>
          <w:p w14:paraId="530FC056" w14:textId="3263D6E6" w:rsidR="00B65CB9" w:rsidRPr="00B26873" w:rsidRDefault="00B65CB9" w:rsidP="00B65CB9">
            <w:pPr>
              <w:spacing w:after="0" w:line="240" w:lineRule="auto"/>
              <w:jc w:val="both"/>
              <w:rPr>
                <w:rFonts w:ascii="Times New Roman" w:hAnsi="Times New Roman"/>
                <w:b/>
                <w:sz w:val="24"/>
                <w:szCs w:val="24"/>
                <w:lang w:eastAsia="en-US"/>
              </w:rPr>
            </w:pPr>
            <w:r>
              <w:rPr>
                <w:rFonts w:ascii="Times New Roman" w:hAnsi="Times New Roman"/>
                <w:b/>
                <w:sz w:val="24"/>
                <w:szCs w:val="24"/>
                <w:lang w:eastAsia="en-US"/>
              </w:rPr>
              <w:t xml:space="preserve">Промежуточная </w:t>
            </w:r>
            <w:r w:rsidRPr="00B26873">
              <w:rPr>
                <w:rFonts w:ascii="Times New Roman" w:hAnsi="Times New Roman"/>
                <w:b/>
                <w:sz w:val="24"/>
                <w:szCs w:val="24"/>
                <w:lang w:eastAsia="en-US"/>
              </w:rPr>
              <w:t xml:space="preserve">аттестация в форме </w:t>
            </w:r>
            <w:r>
              <w:rPr>
                <w:rFonts w:ascii="Times New Roman" w:hAnsi="Times New Roman"/>
                <w:b/>
                <w:sz w:val="24"/>
                <w:szCs w:val="24"/>
                <w:lang w:eastAsia="en-US"/>
              </w:rPr>
              <w:t>дифференцированного зачета</w:t>
            </w:r>
          </w:p>
          <w:p w14:paraId="1E5285DA" w14:textId="77777777" w:rsidR="00B65CB9" w:rsidRDefault="00B65CB9" w:rsidP="00B65CB9">
            <w:pPr>
              <w:spacing w:after="0" w:line="240" w:lineRule="auto"/>
              <w:rPr>
                <w:rFonts w:ascii="Times New Roman" w:hAnsi="Times New Roman"/>
                <w:b/>
                <w:sz w:val="24"/>
                <w:szCs w:val="24"/>
                <w:lang w:eastAsia="en-US"/>
              </w:rPr>
            </w:pPr>
          </w:p>
        </w:tc>
        <w:tc>
          <w:tcPr>
            <w:tcW w:w="4260" w:type="dxa"/>
            <w:gridSpan w:val="2"/>
            <w:tcBorders>
              <w:top w:val="single" w:sz="4" w:space="0" w:color="auto"/>
              <w:left w:val="single" w:sz="4" w:space="0" w:color="auto"/>
              <w:bottom w:val="single" w:sz="4" w:space="0" w:color="auto"/>
              <w:right w:val="single" w:sz="4" w:space="0" w:color="auto"/>
            </w:tcBorders>
            <w:vAlign w:val="center"/>
          </w:tcPr>
          <w:p w14:paraId="6BDA476E" w14:textId="77777777" w:rsidR="00B65CB9" w:rsidRPr="008F4DB5" w:rsidRDefault="00B65CB9" w:rsidP="00B65CB9">
            <w:pPr>
              <w:spacing w:after="0" w:line="240" w:lineRule="auto"/>
              <w:jc w:val="center"/>
              <w:rPr>
                <w:rFonts w:ascii="Times New Roman" w:hAnsi="Times New Roman"/>
                <w:b/>
                <w:sz w:val="24"/>
                <w:szCs w:val="24"/>
                <w:lang w:eastAsia="en-US"/>
              </w:rPr>
            </w:pPr>
            <w:r w:rsidRPr="008F4DB5">
              <w:rPr>
                <w:rFonts w:ascii="Times New Roman" w:hAnsi="Times New Roman"/>
                <w:b/>
                <w:sz w:val="24"/>
                <w:szCs w:val="24"/>
                <w:lang w:eastAsia="en-US"/>
              </w:rPr>
              <w:t>2</w:t>
            </w:r>
          </w:p>
          <w:p w14:paraId="51178761" w14:textId="77777777" w:rsidR="00B65CB9" w:rsidRPr="006651AE" w:rsidRDefault="00B65CB9" w:rsidP="00B65CB9">
            <w:pPr>
              <w:spacing w:after="0" w:line="240" w:lineRule="auto"/>
              <w:jc w:val="center"/>
              <w:rPr>
                <w:rFonts w:ascii="Times New Roman" w:hAnsi="Times New Roman"/>
                <w:b/>
                <w:sz w:val="24"/>
                <w:szCs w:val="24"/>
                <w:highlight w:val="yellow"/>
                <w:lang w:eastAsia="en-US"/>
              </w:rPr>
            </w:pPr>
          </w:p>
        </w:tc>
      </w:tr>
      <w:tr w:rsidR="00B65CB9" w14:paraId="1FE7215F" w14:textId="0EB16E88" w:rsidTr="002B0AC8">
        <w:trPr>
          <w:jc w:val="center"/>
        </w:trPr>
        <w:tc>
          <w:tcPr>
            <w:tcW w:w="10300" w:type="dxa"/>
            <w:gridSpan w:val="2"/>
            <w:tcBorders>
              <w:top w:val="single" w:sz="4" w:space="0" w:color="auto"/>
              <w:left w:val="single" w:sz="4" w:space="0" w:color="auto"/>
              <w:bottom w:val="single" w:sz="4" w:space="0" w:color="auto"/>
              <w:right w:val="single" w:sz="4" w:space="0" w:color="auto"/>
            </w:tcBorders>
          </w:tcPr>
          <w:p w14:paraId="3EA24E04" w14:textId="77777777" w:rsidR="00B65CB9" w:rsidRDefault="00B65CB9" w:rsidP="00B65CB9">
            <w:pPr>
              <w:spacing w:after="0" w:line="240" w:lineRule="auto"/>
              <w:rPr>
                <w:rFonts w:ascii="Times New Roman" w:hAnsi="Times New Roman"/>
                <w:b/>
                <w:sz w:val="24"/>
                <w:szCs w:val="24"/>
                <w:lang w:eastAsia="en-US"/>
              </w:rPr>
            </w:pPr>
            <w:r>
              <w:rPr>
                <w:rFonts w:ascii="Times New Roman" w:hAnsi="Times New Roman"/>
                <w:b/>
                <w:sz w:val="24"/>
                <w:szCs w:val="24"/>
                <w:lang w:eastAsia="en-US"/>
              </w:rPr>
              <w:t>Итого</w:t>
            </w:r>
          </w:p>
        </w:tc>
        <w:tc>
          <w:tcPr>
            <w:tcW w:w="4260" w:type="dxa"/>
            <w:gridSpan w:val="2"/>
            <w:tcBorders>
              <w:top w:val="single" w:sz="4" w:space="0" w:color="auto"/>
              <w:left w:val="single" w:sz="4" w:space="0" w:color="auto"/>
              <w:bottom w:val="single" w:sz="4" w:space="0" w:color="auto"/>
              <w:right w:val="single" w:sz="4" w:space="0" w:color="auto"/>
            </w:tcBorders>
            <w:vAlign w:val="center"/>
            <w:hideMark/>
          </w:tcPr>
          <w:p w14:paraId="47EA148C" w14:textId="64B13A87" w:rsidR="00B65CB9" w:rsidRPr="006651AE" w:rsidRDefault="00B65CB9" w:rsidP="00B65CB9">
            <w:pPr>
              <w:spacing w:after="0" w:line="240" w:lineRule="auto"/>
              <w:jc w:val="center"/>
              <w:rPr>
                <w:rFonts w:ascii="Times New Roman" w:hAnsi="Times New Roman"/>
                <w:b/>
                <w:sz w:val="24"/>
                <w:szCs w:val="24"/>
                <w:highlight w:val="yellow"/>
                <w:lang w:eastAsia="en-US"/>
              </w:rPr>
            </w:pPr>
            <w:r w:rsidRPr="008F4DB5">
              <w:rPr>
                <w:rFonts w:ascii="Times New Roman" w:hAnsi="Times New Roman"/>
                <w:b/>
                <w:sz w:val="24"/>
                <w:szCs w:val="24"/>
                <w:lang w:eastAsia="en-US"/>
              </w:rPr>
              <w:t>14</w:t>
            </w:r>
            <w:r>
              <w:rPr>
                <w:rFonts w:ascii="Times New Roman" w:hAnsi="Times New Roman"/>
                <w:b/>
                <w:sz w:val="24"/>
                <w:szCs w:val="24"/>
                <w:lang w:eastAsia="en-US"/>
              </w:rPr>
              <w:t>6</w:t>
            </w:r>
          </w:p>
        </w:tc>
      </w:tr>
    </w:tbl>
    <w:p w14:paraId="0B85FF07" w14:textId="77777777" w:rsidR="000B1D44" w:rsidRDefault="000B1D44" w:rsidP="00027545">
      <w:pPr>
        <w:spacing w:after="0" w:line="240" w:lineRule="auto"/>
        <w:jc w:val="center"/>
        <w:rPr>
          <w:rFonts w:ascii="Times New Roman" w:hAnsi="Times New Roman"/>
          <w:b/>
          <w:sz w:val="24"/>
          <w:szCs w:val="24"/>
        </w:rPr>
      </w:pPr>
    </w:p>
    <w:p w14:paraId="2B2212A5" w14:textId="77777777" w:rsidR="009560F4" w:rsidRDefault="009560F4" w:rsidP="00027545">
      <w:pPr>
        <w:spacing w:after="0" w:line="240" w:lineRule="auto"/>
        <w:jc w:val="center"/>
        <w:rPr>
          <w:rFonts w:ascii="Times New Roman" w:hAnsi="Times New Roman"/>
          <w:b/>
          <w:sz w:val="24"/>
          <w:szCs w:val="24"/>
        </w:rPr>
      </w:pPr>
    </w:p>
    <w:p w14:paraId="2D4D9C6B" w14:textId="77777777" w:rsidR="009560F4" w:rsidRDefault="009560F4" w:rsidP="009560F4">
      <w:pPr>
        <w:spacing w:after="0" w:line="240" w:lineRule="auto"/>
        <w:jc w:val="both"/>
        <w:rPr>
          <w:rFonts w:ascii="Times New Roman" w:hAnsi="Times New Roman"/>
          <w:b/>
          <w:sz w:val="24"/>
          <w:szCs w:val="24"/>
        </w:rPr>
      </w:pPr>
    </w:p>
    <w:p w14:paraId="04DFB0B2" w14:textId="77777777" w:rsidR="00027545" w:rsidRDefault="00027545" w:rsidP="00027545">
      <w:pPr>
        <w:spacing w:after="0" w:line="240" w:lineRule="auto"/>
        <w:jc w:val="center"/>
        <w:rPr>
          <w:rFonts w:ascii="Times New Roman" w:hAnsi="Times New Roman"/>
          <w:b/>
          <w:sz w:val="24"/>
          <w:szCs w:val="24"/>
        </w:rPr>
      </w:pPr>
    </w:p>
    <w:p w14:paraId="7B001228" w14:textId="34C8A554" w:rsidR="00027545" w:rsidRPr="0056165E" w:rsidRDefault="00027545" w:rsidP="0056165E">
      <w:pPr>
        <w:rPr>
          <w:rFonts w:ascii="Times New Roman" w:hAnsi="Times New Roman"/>
          <w:b/>
          <w:sz w:val="24"/>
          <w:szCs w:val="24"/>
        </w:rPr>
        <w:sectPr w:rsidR="00027545" w:rsidRPr="0056165E">
          <w:pgSz w:w="16838" w:h="11906" w:orient="landscape"/>
          <w:pgMar w:top="568" w:right="1134" w:bottom="851" w:left="1134" w:header="709" w:footer="709" w:gutter="0"/>
          <w:cols w:space="720"/>
        </w:sectPr>
      </w:pPr>
    </w:p>
    <w:p w14:paraId="4DF68A41" w14:textId="75A1AFD0" w:rsidR="009345B1" w:rsidRPr="00DD4DF0" w:rsidRDefault="009345B1" w:rsidP="009345B1">
      <w:pPr>
        <w:spacing w:after="0" w:line="240" w:lineRule="auto"/>
        <w:jc w:val="center"/>
        <w:rPr>
          <w:rFonts w:ascii="Times New Roman" w:hAnsi="Times New Roman"/>
          <w:b/>
          <w:caps/>
          <w:sz w:val="24"/>
          <w:szCs w:val="24"/>
        </w:rPr>
      </w:pPr>
      <w:r w:rsidRPr="00DD4DF0">
        <w:rPr>
          <w:rFonts w:ascii="Times New Roman" w:hAnsi="Times New Roman"/>
          <w:b/>
          <w:caps/>
          <w:sz w:val="24"/>
          <w:szCs w:val="24"/>
        </w:rPr>
        <w:lastRenderedPageBreak/>
        <w:t xml:space="preserve">3. </w:t>
      </w:r>
      <w:r w:rsidR="00636A56" w:rsidRPr="00636A56">
        <w:rPr>
          <w:rFonts w:ascii="Times New Roman" w:hAnsi="Times New Roman"/>
          <w:b/>
          <w:caps/>
          <w:sz w:val="24"/>
          <w:szCs w:val="24"/>
        </w:rPr>
        <w:t xml:space="preserve">УСЛОВИЯ РЕАЛИЗАЦИИ ПРОГРАММЫ </w:t>
      </w:r>
      <w:r w:rsidR="00975987">
        <w:rPr>
          <w:rFonts w:ascii="Times New Roman" w:hAnsi="Times New Roman"/>
          <w:b/>
          <w:caps/>
          <w:sz w:val="24"/>
          <w:szCs w:val="24"/>
        </w:rPr>
        <w:t>учебного предмета</w:t>
      </w:r>
    </w:p>
    <w:p w14:paraId="0622C2F9" w14:textId="77777777" w:rsidR="009345B1" w:rsidRPr="00DD4DF0" w:rsidRDefault="009345B1" w:rsidP="009345B1">
      <w:pPr>
        <w:spacing w:after="0" w:line="240" w:lineRule="auto"/>
        <w:jc w:val="center"/>
        <w:rPr>
          <w:rFonts w:ascii="Times New Roman" w:hAnsi="Times New Roman"/>
          <w:b/>
          <w:caps/>
          <w:sz w:val="24"/>
          <w:szCs w:val="24"/>
        </w:rPr>
      </w:pPr>
    </w:p>
    <w:p w14:paraId="7E9E7862" w14:textId="77777777" w:rsidR="009345B1" w:rsidRPr="00DD4DF0" w:rsidRDefault="009345B1" w:rsidP="009345B1">
      <w:pPr>
        <w:spacing w:after="0" w:line="240" w:lineRule="auto"/>
        <w:jc w:val="center"/>
        <w:rPr>
          <w:rFonts w:ascii="Times New Roman" w:hAnsi="Times New Roman"/>
          <w:b/>
          <w:sz w:val="24"/>
          <w:szCs w:val="24"/>
        </w:rPr>
      </w:pPr>
      <w:r w:rsidRPr="00DD4DF0">
        <w:rPr>
          <w:rFonts w:ascii="Times New Roman" w:hAnsi="Times New Roman"/>
          <w:b/>
          <w:sz w:val="24"/>
          <w:szCs w:val="24"/>
        </w:rPr>
        <w:t>3.1. Требования к учебно-методическому и информационному обеспечению учебного процесса</w:t>
      </w:r>
    </w:p>
    <w:p w14:paraId="207D5512" w14:textId="77777777" w:rsidR="009345B1" w:rsidRPr="00DD4DF0" w:rsidRDefault="009345B1" w:rsidP="009345B1">
      <w:pPr>
        <w:spacing w:after="0" w:line="240" w:lineRule="auto"/>
        <w:jc w:val="both"/>
        <w:rPr>
          <w:rFonts w:ascii="Times New Roman" w:hAnsi="Times New Roman"/>
          <w:b/>
          <w:sz w:val="24"/>
          <w:szCs w:val="24"/>
        </w:rPr>
      </w:pPr>
    </w:p>
    <w:p w14:paraId="0335449F" w14:textId="77777777"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Образовательная программа по литературе должна обеспечиваться учебно-методической документацией и материалами по дисциплине.</w:t>
      </w:r>
    </w:p>
    <w:p w14:paraId="2D963A44" w14:textId="77777777"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Порядок реализации информационного обеспечения учебного процесса определяет Педагогический совет колледжа.</w:t>
      </w:r>
    </w:p>
    <w:p w14:paraId="77460683" w14:textId="77777777"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Внеаудиторная работа обучающихся должна сопровождаться методическим обеспечением, указываемым в рабочей программе. Обоснование времени, затрачиваемого на её выполнение, включается в рабочую программу.</w:t>
      </w:r>
    </w:p>
    <w:p w14:paraId="5474CF31" w14:textId="77777777"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Реализация образовательной программы обеспечивается доступом каждого обучающегося к базам данных и библиотечным фондам. Во время самостоятельной подготовки обучающиеся должны быть обеспечены доступом к сети Интернет.</w:t>
      </w:r>
    </w:p>
    <w:p w14:paraId="203D7188" w14:textId="55A4FD8C"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Каждый обучающийся по образовательной программе должен быть обеспе</w:t>
      </w:r>
      <w:r w:rsidR="00A748A8">
        <w:rPr>
          <w:rFonts w:ascii="Times New Roman" w:hAnsi="Times New Roman"/>
          <w:sz w:val="24"/>
          <w:szCs w:val="24"/>
        </w:rPr>
        <w:t xml:space="preserve">чен не менее чем одним учебным </w:t>
      </w:r>
      <w:r w:rsidRPr="00DD4DF0">
        <w:rPr>
          <w:rFonts w:ascii="Times New Roman" w:hAnsi="Times New Roman"/>
          <w:sz w:val="24"/>
          <w:szCs w:val="24"/>
        </w:rPr>
        <w:t>и одним учебно-методическим печатным или электронным изданием.</w:t>
      </w:r>
    </w:p>
    <w:p w14:paraId="70392301" w14:textId="77777777" w:rsidR="009345B1" w:rsidRPr="00DD4DF0" w:rsidRDefault="009345B1" w:rsidP="009345B1">
      <w:pPr>
        <w:spacing w:after="0" w:line="240" w:lineRule="auto"/>
        <w:ind w:firstLine="340"/>
        <w:rPr>
          <w:rFonts w:ascii="Times New Roman" w:hAnsi="Times New Roman"/>
          <w:sz w:val="24"/>
          <w:szCs w:val="24"/>
        </w:rPr>
      </w:pPr>
    </w:p>
    <w:p w14:paraId="5B00CAD5" w14:textId="77777777" w:rsidR="009345B1" w:rsidRPr="00DD4DF0" w:rsidRDefault="009345B1" w:rsidP="009345B1">
      <w:pPr>
        <w:spacing w:after="0" w:line="240" w:lineRule="auto"/>
        <w:jc w:val="center"/>
        <w:rPr>
          <w:rFonts w:ascii="Times New Roman" w:hAnsi="Times New Roman"/>
          <w:b/>
          <w:sz w:val="24"/>
          <w:szCs w:val="24"/>
        </w:rPr>
      </w:pPr>
      <w:r w:rsidRPr="00DD4DF0">
        <w:rPr>
          <w:rFonts w:ascii="Times New Roman" w:hAnsi="Times New Roman"/>
          <w:b/>
          <w:sz w:val="24"/>
          <w:szCs w:val="24"/>
        </w:rPr>
        <w:t>3.2. Требования к минимальному материально-техническому обеспечению</w:t>
      </w:r>
    </w:p>
    <w:p w14:paraId="487235C1" w14:textId="77777777" w:rsidR="009345B1" w:rsidRPr="00DD4DF0" w:rsidRDefault="009345B1" w:rsidP="009345B1">
      <w:pPr>
        <w:spacing w:after="0" w:line="240" w:lineRule="auto"/>
        <w:jc w:val="center"/>
        <w:rPr>
          <w:rFonts w:ascii="Times New Roman" w:hAnsi="Times New Roman"/>
          <w:b/>
          <w:sz w:val="24"/>
          <w:szCs w:val="24"/>
        </w:rPr>
      </w:pPr>
    </w:p>
    <w:p w14:paraId="608507ED" w14:textId="77777777"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Реализация учебной дисциплины требует наличия учебного кабинета «Русский язык и литература».</w:t>
      </w:r>
    </w:p>
    <w:p w14:paraId="6A8DEEA1" w14:textId="77777777" w:rsidR="009345B1" w:rsidRPr="00DD4DF0" w:rsidRDefault="009345B1" w:rsidP="009345B1">
      <w:pPr>
        <w:spacing w:after="0" w:line="240" w:lineRule="auto"/>
        <w:ind w:firstLine="340"/>
        <w:rPr>
          <w:rFonts w:ascii="Times New Roman" w:hAnsi="Times New Roman"/>
          <w:sz w:val="24"/>
          <w:szCs w:val="24"/>
        </w:rPr>
      </w:pPr>
    </w:p>
    <w:p w14:paraId="62088707" w14:textId="77777777" w:rsidR="009345B1" w:rsidRPr="00DD4DF0" w:rsidRDefault="009345B1" w:rsidP="009345B1">
      <w:pPr>
        <w:spacing w:after="0" w:line="240" w:lineRule="auto"/>
        <w:ind w:firstLine="340"/>
        <w:rPr>
          <w:rFonts w:ascii="Times New Roman" w:hAnsi="Times New Roman"/>
          <w:b/>
          <w:sz w:val="24"/>
          <w:szCs w:val="24"/>
        </w:rPr>
      </w:pPr>
      <w:r w:rsidRPr="00DD4DF0">
        <w:rPr>
          <w:rFonts w:ascii="Times New Roman" w:hAnsi="Times New Roman"/>
          <w:b/>
          <w:sz w:val="24"/>
          <w:szCs w:val="24"/>
        </w:rPr>
        <w:t>Оборудование учебного кабинета:</w:t>
      </w:r>
    </w:p>
    <w:p w14:paraId="7C311100"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рабочее место преподавателя;</w:t>
      </w:r>
    </w:p>
    <w:p w14:paraId="016617B4" w14:textId="37107E0A"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xml:space="preserve">- двуместные </w:t>
      </w:r>
      <w:r w:rsidR="00D6168D" w:rsidRPr="00DD4DF0">
        <w:rPr>
          <w:rFonts w:ascii="Times New Roman" w:hAnsi="Times New Roman"/>
          <w:sz w:val="24"/>
          <w:szCs w:val="24"/>
        </w:rPr>
        <w:t>парты</w:t>
      </w:r>
      <w:r w:rsidRPr="00DD4DF0">
        <w:rPr>
          <w:rFonts w:ascii="Times New Roman" w:hAnsi="Times New Roman"/>
          <w:sz w:val="24"/>
          <w:szCs w:val="24"/>
        </w:rPr>
        <w:t>;</w:t>
      </w:r>
    </w:p>
    <w:p w14:paraId="44A7FAAE"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стулья;</w:t>
      </w:r>
    </w:p>
    <w:p w14:paraId="7B48B814"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доска;</w:t>
      </w:r>
    </w:p>
    <w:p w14:paraId="2FCADEE3"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дидактический и раздаточный материал по изучаемым темам;</w:t>
      </w:r>
    </w:p>
    <w:p w14:paraId="14D57B9D"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справочники;</w:t>
      </w:r>
    </w:p>
    <w:p w14:paraId="5CF40502"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таблицы;</w:t>
      </w:r>
    </w:p>
    <w:p w14:paraId="187108CD"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схемы;</w:t>
      </w:r>
    </w:p>
    <w:p w14:paraId="436B699A"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наглядные пособия по изучаемым темам и плакаты;</w:t>
      </w:r>
    </w:p>
    <w:p w14:paraId="0ABF1D94"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учебники;</w:t>
      </w:r>
    </w:p>
    <w:p w14:paraId="60DE6811"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дополнительная литература по предмету;</w:t>
      </w:r>
    </w:p>
    <w:p w14:paraId="4F4B41F2"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стенды.</w:t>
      </w:r>
    </w:p>
    <w:p w14:paraId="152DBEBA" w14:textId="77777777" w:rsidR="009345B1" w:rsidRPr="00DD4DF0" w:rsidRDefault="009345B1" w:rsidP="009345B1">
      <w:pPr>
        <w:spacing w:after="0" w:line="240" w:lineRule="auto"/>
        <w:ind w:firstLine="340"/>
        <w:rPr>
          <w:rFonts w:ascii="Times New Roman" w:hAnsi="Times New Roman"/>
          <w:sz w:val="24"/>
          <w:szCs w:val="24"/>
        </w:rPr>
      </w:pPr>
    </w:p>
    <w:p w14:paraId="16FAA8EF" w14:textId="77777777" w:rsidR="009345B1" w:rsidRPr="00DD4DF0" w:rsidRDefault="009345B1" w:rsidP="009345B1">
      <w:pPr>
        <w:spacing w:after="0" w:line="240" w:lineRule="auto"/>
        <w:ind w:firstLine="340"/>
        <w:rPr>
          <w:rFonts w:ascii="Times New Roman" w:hAnsi="Times New Roman"/>
          <w:b/>
          <w:sz w:val="24"/>
          <w:szCs w:val="24"/>
        </w:rPr>
      </w:pPr>
      <w:r w:rsidRPr="00DD4DF0">
        <w:rPr>
          <w:rFonts w:ascii="Times New Roman" w:hAnsi="Times New Roman"/>
          <w:b/>
          <w:sz w:val="24"/>
          <w:szCs w:val="24"/>
        </w:rPr>
        <w:t>Технические средства обучения:</w:t>
      </w:r>
    </w:p>
    <w:p w14:paraId="292F979E"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компьютер с лицензионным программным обеспечение;</w:t>
      </w:r>
    </w:p>
    <w:p w14:paraId="21D8441E"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принтер;</w:t>
      </w:r>
    </w:p>
    <w:p w14:paraId="00BA03D3"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мультимедиапроектор;</w:t>
      </w:r>
    </w:p>
    <w:p w14:paraId="7B316FB8"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интерактивная доска.</w:t>
      </w:r>
    </w:p>
    <w:p w14:paraId="3297DD48" w14:textId="77777777" w:rsidR="009345B1" w:rsidRPr="00DD4DF0" w:rsidRDefault="009345B1" w:rsidP="009345B1">
      <w:pPr>
        <w:spacing w:after="0" w:line="240" w:lineRule="auto"/>
        <w:ind w:firstLine="340"/>
        <w:rPr>
          <w:rFonts w:ascii="Times New Roman" w:hAnsi="Times New Roman"/>
          <w:sz w:val="24"/>
          <w:szCs w:val="24"/>
        </w:rPr>
      </w:pPr>
    </w:p>
    <w:p w14:paraId="0710E6B5" w14:textId="77777777" w:rsidR="009345B1" w:rsidRPr="00DD4DF0" w:rsidRDefault="009345B1" w:rsidP="009345B1">
      <w:pPr>
        <w:spacing w:after="0" w:line="240" w:lineRule="auto"/>
        <w:jc w:val="center"/>
        <w:rPr>
          <w:rFonts w:ascii="Times New Roman" w:hAnsi="Times New Roman"/>
          <w:b/>
          <w:sz w:val="24"/>
          <w:szCs w:val="24"/>
        </w:rPr>
      </w:pPr>
      <w:r w:rsidRPr="00DD4DF0">
        <w:rPr>
          <w:rFonts w:ascii="Times New Roman" w:hAnsi="Times New Roman"/>
          <w:b/>
          <w:sz w:val="24"/>
          <w:szCs w:val="24"/>
        </w:rPr>
        <w:t>Материально-техническое обеспечение учебного процесса</w:t>
      </w:r>
    </w:p>
    <w:p w14:paraId="2E6F4F2C" w14:textId="77777777" w:rsidR="009345B1" w:rsidRPr="00DD4DF0" w:rsidRDefault="009345B1" w:rsidP="009345B1">
      <w:pPr>
        <w:spacing w:after="0" w:line="240" w:lineRule="auto"/>
        <w:ind w:firstLine="340"/>
        <w:jc w:val="center"/>
        <w:rPr>
          <w:rFonts w:ascii="Times New Roman" w:hAnsi="Times New Roman"/>
          <w:b/>
          <w:sz w:val="24"/>
          <w:szCs w:val="24"/>
        </w:rPr>
      </w:pPr>
    </w:p>
    <w:p w14:paraId="7F3D2545" w14:textId="77777777"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При реализации программы подготовки специалистов материально-техническая база должна обеспечивать проведение всех видов дисциплинарной и междисциплинарной подготовки, лабораторной, практической работы обучающихся, предусмотренных учебным планом образовательной программы, в соответствии с действующими санитарными и противопожарными правилами и нормами.</w:t>
      </w:r>
    </w:p>
    <w:p w14:paraId="67CBC38C" w14:textId="77777777"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 xml:space="preserve">При использовании электронных изданий каждый обучающийся обеспечивается во время самостоятельной подготовки рабочим местом в компьютерном классе с выходом в </w:t>
      </w:r>
      <w:r w:rsidRPr="00DD4DF0">
        <w:rPr>
          <w:rFonts w:ascii="Times New Roman" w:hAnsi="Times New Roman"/>
          <w:sz w:val="24"/>
          <w:szCs w:val="24"/>
        </w:rPr>
        <w:lastRenderedPageBreak/>
        <w:t>Интернет. Рабочие места, предоставляемые обучающимся, обеспечиваются необходимым комплектом лицензионного программного обеспечения.</w:t>
      </w:r>
    </w:p>
    <w:p w14:paraId="0F19B8E4" w14:textId="38B076FD"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Проведение контроля подготовленности обучающихся к выполнению лабораторных и практических занятий, рубежного и промежуточного контроля уровня усвоения знани</w:t>
      </w:r>
      <w:r w:rsidR="00A748A8">
        <w:rPr>
          <w:rFonts w:ascii="Times New Roman" w:hAnsi="Times New Roman"/>
          <w:sz w:val="24"/>
          <w:szCs w:val="24"/>
        </w:rPr>
        <w:t>й по разделам дисциплины, а так</w:t>
      </w:r>
      <w:r w:rsidRPr="00DD4DF0">
        <w:rPr>
          <w:rFonts w:ascii="Times New Roman" w:hAnsi="Times New Roman"/>
          <w:sz w:val="24"/>
          <w:szCs w:val="24"/>
        </w:rPr>
        <w:t>же предварительного итогового контроля уровня усвоения знаний рекомендуется проводить в компьютерном классе с использованием тестов.</w:t>
      </w:r>
    </w:p>
    <w:p w14:paraId="68D6ACF0" w14:textId="77777777" w:rsidR="009345B1" w:rsidRPr="00DD4DF0" w:rsidRDefault="009345B1" w:rsidP="009345B1">
      <w:pPr>
        <w:spacing w:after="0" w:line="240" w:lineRule="auto"/>
        <w:ind w:firstLine="340"/>
        <w:rPr>
          <w:rFonts w:ascii="Times New Roman" w:hAnsi="Times New Roman"/>
          <w:sz w:val="24"/>
          <w:szCs w:val="24"/>
        </w:rPr>
      </w:pPr>
    </w:p>
    <w:p w14:paraId="0EB5502D" w14:textId="77777777" w:rsidR="009345B1" w:rsidRPr="00DD4DF0" w:rsidRDefault="009345B1" w:rsidP="009345B1">
      <w:pPr>
        <w:spacing w:after="0" w:line="240" w:lineRule="auto"/>
        <w:ind w:firstLine="340"/>
        <w:rPr>
          <w:rFonts w:ascii="Times New Roman" w:hAnsi="Times New Roman"/>
          <w:sz w:val="24"/>
          <w:szCs w:val="24"/>
        </w:rPr>
      </w:pPr>
    </w:p>
    <w:p w14:paraId="5CD191C8" w14:textId="77777777" w:rsidR="009345B1" w:rsidRPr="00DD4DF0" w:rsidRDefault="009345B1" w:rsidP="009345B1">
      <w:pPr>
        <w:spacing w:after="0" w:line="240" w:lineRule="auto"/>
        <w:jc w:val="center"/>
        <w:rPr>
          <w:rFonts w:ascii="Times New Roman" w:hAnsi="Times New Roman"/>
          <w:b/>
          <w:sz w:val="24"/>
          <w:szCs w:val="24"/>
        </w:rPr>
      </w:pPr>
      <w:r w:rsidRPr="00DD4DF0">
        <w:rPr>
          <w:rFonts w:ascii="Times New Roman" w:hAnsi="Times New Roman"/>
          <w:b/>
          <w:sz w:val="24"/>
          <w:szCs w:val="24"/>
        </w:rPr>
        <w:t>3.2. Информационное обеспечение обучения. Перечень рекомендуемых</w:t>
      </w:r>
    </w:p>
    <w:p w14:paraId="6ED291C6" w14:textId="77777777" w:rsidR="009345B1" w:rsidRDefault="009345B1" w:rsidP="009345B1">
      <w:pPr>
        <w:spacing w:after="0" w:line="240" w:lineRule="auto"/>
        <w:jc w:val="center"/>
        <w:rPr>
          <w:rFonts w:ascii="Times New Roman" w:hAnsi="Times New Roman"/>
          <w:b/>
          <w:sz w:val="24"/>
          <w:szCs w:val="24"/>
        </w:rPr>
      </w:pPr>
      <w:r w:rsidRPr="00DD4DF0">
        <w:rPr>
          <w:rFonts w:ascii="Times New Roman" w:hAnsi="Times New Roman"/>
          <w:b/>
          <w:sz w:val="24"/>
          <w:szCs w:val="24"/>
        </w:rPr>
        <w:t>учебных изданий, Интернет-ресурсов, дополнительной литературы</w:t>
      </w:r>
    </w:p>
    <w:p w14:paraId="1F2F5D41" w14:textId="77777777" w:rsidR="00027545" w:rsidRPr="00DD4DF0" w:rsidRDefault="00027545" w:rsidP="009345B1">
      <w:pPr>
        <w:spacing w:after="0" w:line="240" w:lineRule="auto"/>
        <w:jc w:val="center"/>
        <w:rPr>
          <w:rFonts w:ascii="Times New Roman" w:hAnsi="Times New Roman"/>
          <w:b/>
          <w:sz w:val="24"/>
          <w:szCs w:val="24"/>
        </w:rPr>
      </w:pPr>
    </w:p>
    <w:p w14:paraId="4F8618FA" w14:textId="6106971C" w:rsidR="005C43B7" w:rsidRDefault="005C43B7" w:rsidP="005C43B7">
      <w:pPr>
        <w:contextualSpacing/>
        <w:rPr>
          <w:rFonts w:ascii="Times New Roman" w:hAnsi="Times New Roman"/>
          <w:sz w:val="24"/>
          <w:szCs w:val="24"/>
        </w:rPr>
      </w:pPr>
      <w:r>
        <w:rPr>
          <w:rFonts w:ascii="Times New Roman" w:hAnsi="Times New Roman"/>
          <w:sz w:val="24"/>
          <w:szCs w:val="24"/>
        </w:rPr>
        <w:t>Основные источники:</w:t>
      </w:r>
    </w:p>
    <w:p w14:paraId="6678FC38" w14:textId="77777777" w:rsidR="005C43B7" w:rsidRDefault="005C43B7" w:rsidP="005C43B7">
      <w:pPr>
        <w:contextualSpacing/>
        <w:rPr>
          <w:rFonts w:ascii="Times New Roman" w:hAnsi="Times New Roman"/>
          <w:sz w:val="24"/>
          <w:szCs w:val="24"/>
        </w:rPr>
      </w:pPr>
      <w:r>
        <w:rPr>
          <w:rFonts w:ascii="Times New Roman" w:hAnsi="Times New Roman"/>
          <w:sz w:val="24"/>
          <w:szCs w:val="24"/>
        </w:rPr>
        <w:t>1.</w:t>
      </w:r>
      <w:r w:rsidRPr="0072026C">
        <w:rPr>
          <w:rFonts w:ascii="Times New Roman" w:hAnsi="Times New Roman"/>
          <w:sz w:val="24"/>
          <w:szCs w:val="24"/>
        </w:rPr>
        <w:t xml:space="preserve">Борода, Е. В. Современная литература для старших школьников : учебно-методическое пособие / Е. В. Борода. — Тамбов : Тамбовский государственный университет имени Г.Р. Державина, 2020. — 59 c. — ISBN 978-5-00078-348-1. — Текст : электронный // Электронно-библиотечная система IPR BOOKS : [сайт]. — URL: </w:t>
      </w:r>
      <w:hyperlink r:id="rId9" w:history="1">
        <w:r w:rsidRPr="00E25897">
          <w:rPr>
            <w:rStyle w:val="a8"/>
            <w:sz w:val="24"/>
            <w:szCs w:val="24"/>
          </w:rPr>
          <w:t>https://www.iprbookshop.ru/109768.html</w:t>
        </w:r>
      </w:hyperlink>
      <w:r>
        <w:rPr>
          <w:rFonts w:ascii="Times New Roman" w:hAnsi="Times New Roman"/>
          <w:sz w:val="24"/>
          <w:szCs w:val="24"/>
        </w:rPr>
        <w:t xml:space="preserve"> </w:t>
      </w:r>
      <w:r w:rsidRPr="0072026C">
        <w:rPr>
          <w:rFonts w:ascii="Times New Roman" w:hAnsi="Times New Roman"/>
          <w:sz w:val="24"/>
          <w:szCs w:val="24"/>
        </w:rPr>
        <w:t xml:space="preserve"> </w:t>
      </w:r>
    </w:p>
    <w:p w14:paraId="4A70E289" w14:textId="77777777" w:rsidR="005C43B7" w:rsidRDefault="005C43B7" w:rsidP="005C43B7">
      <w:pPr>
        <w:contextualSpacing/>
        <w:rPr>
          <w:rFonts w:ascii="Times New Roman" w:hAnsi="Times New Roman"/>
          <w:sz w:val="24"/>
          <w:szCs w:val="24"/>
        </w:rPr>
      </w:pPr>
    </w:p>
    <w:p w14:paraId="67AF74B7" w14:textId="77777777" w:rsidR="005C43B7" w:rsidRDefault="005C43B7" w:rsidP="005C43B7">
      <w:pPr>
        <w:contextualSpacing/>
        <w:rPr>
          <w:rFonts w:ascii="Times New Roman" w:hAnsi="Times New Roman"/>
          <w:sz w:val="24"/>
          <w:szCs w:val="24"/>
        </w:rPr>
      </w:pPr>
      <w:r>
        <w:rPr>
          <w:rFonts w:ascii="Times New Roman" w:hAnsi="Times New Roman"/>
          <w:sz w:val="24"/>
          <w:szCs w:val="24"/>
        </w:rPr>
        <w:t xml:space="preserve">Дополнительные источники </w:t>
      </w:r>
    </w:p>
    <w:p w14:paraId="5863D025" w14:textId="721D238D" w:rsidR="006651AE" w:rsidRPr="006651AE" w:rsidRDefault="005C43B7" w:rsidP="006651AE">
      <w:pPr>
        <w:jc w:val="both"/>
        <w:rPr>
          <w:rFonts w:ascii="Times New Roman" w:hAnsi="Times New Roman"/>
          <w:sz w:val="24"/>
          <w:szCs w:val="24"/>
        </w:rPr>
      </w:pPr>
      <w:r w:rsidRPr="006651AE">
        <w:rPr>
          <w:rFonts w:ascii="Times New Roman" w:hAnsi="Times New Roman"/>
          <w:sz w:val="24"/>
          <w:szCs w:val="24"/>
        </w:rPr>
        <w:t>1</w:t>
      </w:r>
      <w:r w:rsidR="006651AE" w:rsidRPr="006651AE">
        <w:rPr>
          <w:rFonts w:ascii="Times New Roman" w:hAnsi="Times New Roman"/>
          <w:sz w:val="24"/>
          <w:szCs w:val="24"/>
        </w:rPr>
        <w:t xml:space="preserve">. Минц, Б. А. Литература : учебник для СПО / Б. А. Минц, Н. В. Мокина. — Саратов : Профобразование, 2022. — 625 c. — ISBN 978-5-4488-1535-5. — Текст : электронный // Цифровой образовательный ресурс IPR SMART : [сайт]. — URL: https://www.iprbookshop.ru/122332.html— Режим доступа: для авторизир. пользователей. - DOI: </w:t>
      </w:r>
      <w:hyperlink r:id="rId10" w:history="1">
        <w:r w:rsidR="006651AE" w:rsidRPr="006651AE">
          <w:rPr>
            <w:rStyle w:val="a8"/>
            <w:rFonts w:ascii="Times New Roman" w:hAnsi="Times New Roman"/>
            <w:sz w:val="24"/>
            <w:szCs w:val="24"/>
          </w:rPr>
          <w:t>https://doi.org/10.23682/122332</w:t>
        </w:r>
      </w:hyperlink>
    </w:p>
    <w:p w14:paraId="70F4B86A" w14:textId="5FBFB3DB" w:rsidR="005C43B7" w:rsidRDefault="005C43B7" w:rsidP="005C43B7">
      <w:pPr>
        <w:contextualSpacing/>
        <w:rPr>
          <w:rFonts w:ascii="Times New Roman" w:hAnsi="Times New Roman"/>
          <w:sz w:val="24"/>
          <w:szCs w:val="24"/>
        </w:rPr>
      </w:pPr>
      <w:r>
        <w:rPr>
          <w:rFonts w:ascii="Times New Roman" w:hAnsi="Times New Roman"/>
          <w:sz w:val="24"/>
          <w:szCs w:val="24"/>
        </w:rPr>
        <w:t xml:space="preserve">2. </w:t>
      </w:r>
      <w:r w:rsidRPr="0072026C">
        <w:rPr>
          <w:rFonts w:ascii="Times New Roman" w:hAnsi="Times New Roman"/>
          <w:sz w:val="24"/>
          <w:szCs w:val="24"/>
        </w:rPr>
        <w:t xml:space="preserve">Бузуев, О. А. Литература русского зарубежья Дальнего Востока : учебное пособие / О. А. Бузуев. — 2-е изд. — Комсомольск-на-Амуре, Саратов : Амурский гуманитарно-педагогический государственный университет, Ай Пи Ар Медиа, 2019. — 140 c. — ISBN 978-5-85094-484-1, 978-5-4497-0132-9. — Текст : электронный // Электронно-библиотечная система IPR BOOKS : [сайт]. — URL: </w:t>
      </w:r>
      <w:hyperlink r:id="rId11" w:history="1">
        <w:r w:rsidRPr="00E25897">
          <w:rPr>
            <w:rStyle w:val="a8"/>
            <w:sz w:val="24"/>
            <w:szCs w:val="24"/>
          </w:rPr>
          <w:t>https://www.iprbookshop.ru/85818.html</w:t>
        </w:r>
      </w:hyperlink>
      <w:r>
        <w:rPr>
          <w:rFonts w:ascii="Times New Roman" w:hAnsi="Times New Roman"/>
          <w:sz w:val="24"/>
          <w:szCs w:val="24"/>
        </w:rPr>
        <w:t xml:space="preserve"> </w:t>
      </w:r>
    </w:p>
    <w:p w14:paraId="5F329F80" w14:textId="77777777" w:rsidR="00027545" w:rsidRDefault="00027545" w:rsidP="00027545">
      <w:pPr>
        <w:spacing w:after="0" w:line="240" w:lineRule="auto"/>
        <w:ind w:left="340"/>
        <w:rPr>
          <w:rFonts w:ascii="Times New Roman" w:hAnsi="Times New Roman"/>
          <w:sz w:val="24"/>
          <w:szCs w:val="24"/>
        </w:rPr>
      </w:pPr>
    </w:p>
    <w:p w14:paraId="51A0AFA4" w14:textId="77777777" w:rsidR="00975987" w:rsidRDefault="00975987" w:rsidP="009345B1">
      <w:pPr>
        <w:spacing w:after="0" w:line="240" w:lineRule="auto"/>
        <w:jc w:val="center"/>
        <w:rPr>
          <w:rFonts w:ascii="Times New Roman" w:hAnsi="Times New Roman"/>
          <w:b/>
          <w:caps/>
          <w:sz w:val="24"/>
          <w:szCs w:val="24"/>
        </w:rPr>
      </w:pPr>
    </w:p>
    <w:p w14:paraId="54085157" w14:textId="4E91FCEB" w:rsidR="009345B1" w:rsidRPr="00DD4DF0" w:rsidRDefault="009345B1" w:rsidP="009345B1">
      <w:pPr>
        <w:spacing w:after="0" w:line="240" w:lineRule="auto"/>
        <w:jc w:val="center"/>
        <w:rPr>
          <w:rFonts w:ascii="Times New Roman" w:hAnsi="Times New Roman"/>
          <w:b/>
          <w:caps/>
          <w:sz w:val="24"/>
          <w:szCs w:val="24"/>
        </w:rPr>
      </w:pPr>
      <w:r w:rsidRPr="00DD4DF0">
        <w:rPr>
          <w:rFonts w:ascii="Times New Roman" w:hAnsi="Times New Roman"/>
          <w:b/>
          <w:caps/>
          <w:sz w:val="24"/>
          <w:szCs w:val="24"/>
        </w:rPr>
        <w:t>4. контроль и оценка результатов освоения</w:t>
      </w:r>
    </w:p>
    <w:p w14:paraId="744AD254" w14:textId="6BC9719A" w:rsidR="009345B1" w:rsidRDefault="009345B1" w:rsidP="00515E7D">
      <w:pPr>
        <w:spacing w:after="0" w:line="240" w:lineRule="auto"/>
        <w:jc w:val="center"/>
        <w:rPr>
          <w:rFonts w:ascii="Times New Roman" w:hAnsi="Times New Roman"/>
          <w:b/>
          <w:caps/>
          <w:sz w:val="24"/>
          <w:szCs w:val="24"/>
        </w:rPr>
      </w:pPr>
      <w:r w:rsidRPr="00DD4DF0">
        <w:rPr>
          <w:rFonts w:ascii="Times New Roman" w:hAnsi="Times New Roman"/>
          <w:b/>
          <w:caps/>
          <w:sz w:val="24"/>
          <w:szCs w:val="24"/>
        </w:rPr>
        <w:t xml:space="preserve"> </w:t>
      </w:r>
      <w:r w:rsidR="00975987">
        <w:rPr>
          <w:rFonts w:ascii="Times New Roman" w:hAnsi="Times New Roman"/>
          <w:b/>
          <w:caps/>
          <w:sz w:val="24"/>
          <w:szCs w:val="24"/>
        </w:rPr>
        <w:t>учебного предмета</w:t>
      </w:r>
    </w:p>
    <w:p w14:paraId="7D38A2D7" w14:textId="77777777" w:rsidR="00515E7D" w:rsidRDefault="00515E7D" w:rsidP="00515E7D">
      <w:pPr>
        <w:spacing w:after="0" w:line="240" w:lineRule="auto"/>
        <w:jc w:val="both"/>
        <w:rPr>
          <w:rFonts w:ascii="Times New Roman" w:hAnsi="Times New Roman"/>
          <w:bCs/>
          <w:caps/>
          <w:sz w:val="24"/>
          <w:szCs w:val="24"/>
        </w:rPr>
      </w:pPr>
    </w:p>
    <w:p w14:paraId="2EE6CE94" w14:textId="5D27DA5D" w:rsidR="00515E7D" w:rsidRDefault="00515E7D" w:rsidP="00515E7D">
      <w:pPr>
        <w:spacing w:after="0" w:line="240" w:lineRule="auto"/>
        <w:ind w:left="-426"/>
        <w:jc w:val="both"/>
        <w:rPr>
          <w:rFonts w:ascii="Times New Roman" w:hAnsi="Times New Roman"/>
          <w:sz w:val="24"/>
          <w:szCs w:val="24"/>
        </w:rPr>
      </w:pPr>
      <w:r w:rsidRPr="00515E7D">
        <w:rPr>
          <w:rFonts w:ascii="Times New Roman" w:hAnsi="Times New Roman"/>
          <w:sz w:val="24"/>
          <w:szCs w:val="24"/>
        </w:rPr>
        <w:t>Контроль и оценка раскрываются через дисциплинарные результаты, усвоенные знания и приобретенные студентами умения, направленные на формирование общих компетенций.</w:t>
      </w:r>
    </w:p>
    <w:p w14:paraId="10DFCF3A" w14:textId="77777777" w:rsidR="008074BF" w:rsidRDefault="008074BF" w:rsidP="00515E7D">
      <w:pPr>
        <w:spacing w:after="0" w:line="240" w:lineRule="auto"/>
        <w:ind w:left="-426"/>
        <w:jc w:val="both"/>
        <w:rPr>
          <w:rFonts w:ascii="Times New Roman" w:hAnsi="Times New Roman"/>
          <w:sz w:val="24"/>
          <w:szCs w:val="24"/>
        </w:rPr>
      </w:pPr>
    </w:p>
    <w:tbl>
      <w:tblPr>
        <w:tblStyle w:val="a9"/>
        <w:tblW w:w="9777" w:type="dxa"/>
        <w:tblInd w:w="-426" w:type="dxa"/>
        <w:tblLook w:val="04A0" w:firstRow="1" w:lastRow="0" w:firstColumn="1" w:lastColumn="0" w:noHBand="0" w:noVBand="1"/>
      </w:tblPr>
      <w:tblGrid>
        <w:gridCol w:w="3115"/>
        <w:gridCol w:w="3115"/>
        <w:gridCol w:w="3547"/>
      </w:tblGrid>
      <w:tr w:rsidR="008074BF" w:rsidRPr="00B2587F" w14:paraId="7E23C6C6" w14:textId="77777777" w:rsidTr="008074BF">
        <w:tc>
          <w:tcPr>
            <w:tcW w:w="3115" w:type="dxa"/>
          </w:tcPr>
          <w:p w14:paraId="7C79F278" w14:textId="7D49F966" w:rsidR="008074BF" w:rsidRPr="00B2587F" w:rsidRDefault="008074BF" w:rsidP="008074BF">
            <w:pPr>
              <w:jc w:val="center"/>
              <w:rPr>
                <w:rFonts w:ascii="Times New Roman" w:hAnsi="Times New Roman"/>
                <w:b/>
                <w:bCs/>
                <w:sz w:val="24"/>
                <w:szCs w:val="24"/>
              </w:rPr>
            </w:pPr>
            <w:r w:rsidRPr="00B2587F">
              <w:rPr>
                <w:rFonts w:ascii="Times New Roman" w:hAnsi="Times New Roman"/>
                <w:b/>
                <w:bCs/>
                <w:sz w:val="24"/>
                <w:szCs w:val="24"/>
              </w:rPr>
              <w:t>Общая/профессиональная компетенция</w:t>
            </w:r>
          </w:p>
        </w:tc>
        <w:tc>
          <w:tcPr>
            <w:tcW w:w="3115" w:type="dxa"/>
          </w:tcPr>
          <w:p w14:paraId="6D57D8D5" w14:textId="6DFEE0CB" w:rsidR="008074BF" w:rsidRPr="00B2587F" w:rsidRDefault="008074BF" w:rsidP="008074BF">
            <w:pPr>
              <w:jc w:val="center"/>
              <w:rPr>
                <w:rFonts w:ascii="Times New Roman" w:hAnsi="Times New Roman"/>
                <w:b/>
                <w:bCs/>
                <w:sz w:val="24"/>
                <w:szCs w:val="24"/>
                <w:lang w:val="en-US"/>
              </w:rPr>
            </w:pPr>
            <w:r w:rsidRPr="00B2587F">
              <w:rPr>
                <w:rFonts w:ascii="Times New Roman" w:hAnsi="Times New Roman"/>
                <w:b/>
                <w:bCs/>
              </w:rPr>
              <w:t>Раздел/Тема</w:t>
            </w:r>
          </w:p>
        </w:tc>
        <w:tc>
          <w:tcPr>
            <w:tcW w:w="3547" w:type="dxa"/>
          </w:tcPr>
          <w:p w14:paraId="5E264B4E" w14:textId="7398465E" w:rsidR="008074BF" w:rsidRPr="00B2587F" w:rsidRDefault="008074BF" w:rsidP="008074BF">
            <w:pPr>
              <w:jc w:val="center"/>
              <w:rPr>
                <w:rFonts w:ascii="Times New Roman" w:hAnsi="Times New Roman"/>
                <w:b/>
                <w:bCs/>
                <w:sz w:val="24"/>
                <w:szCs w:val="24"/>
              </w:rPr>
            </w:pPr>
            <w:r w:rsidRPr="00B2587F">
              <w:rPr>
                <w:rFonts w:ascii="Times New Roman" w:hAnsi="Times New Roman"/>
                <w:b/>
                <w:bCs/>
              </w:rPr>
              <w:t>Тип оценочных мероприятий</w:t>
            </w:r>
          </w:p>
        </w:tc>
      </w:tr>
      <w:tr w:rsidR="00975987" w:rsidRPr="00B2587F" w14:paraId="7E0E8F8E" w14:textId="77777777" w:rsidTr="008074BF">
        <w:tc>
          <w:tcPr>
            <w:tcW w:w="3115" w:type="dxa"/>
          </w:tcPr>
          <w:p w14:paraId="3D8D9929" w14:textId="3CBF49A1" w:rsidR="00975987" w:rsidRPr="00B2587F" w:rsidRDefault="00975987" w:rsidP="008074BF">
            <w:pPr>
              <w:rPr>
                <w:rFonts w:ascii="Times New Roman" w:hAnsi="Times New Roman"/>
                <w:sz w:val="24"/>
                <w:szCs w:val="24"/>
              </w:rPr>
            </w:pPr>
            <w:r w:rsidRPr="00B2587F">
              <w:rPr>
                <w:rFonts w:ascii="Times New Roman" w:hAnsi="Times New Roman"/>
                <w:sz w:val="24"/>
                <w:szCs w:val="24"/>
              </w:rPr>
              <w:t>ОК 01. Выбирать способы решения задач профессиональной деятельности применительно к различным контекстам</w:t>
            </w:r>
            <w:r w:rsidR="008F4DB5" w:rsidRPr="00B2587F">
              <w:rPr>
                <w:rFonts w:ascii="Times New Roman" w:hAnsi="Times New Roman"/>
                <w:sz w:val="24"/>
                <w:szCs w:val="24"/>
              </w:rPr>
              <w:t>.</w:t>
            </w:r>
          </w:p>
        </w:tc>
        <w:tc>
          <w:tcPr>
            <w:tcW w:w="3115" w:type="dxa"/>
          </w:tcPr>
          <w:p w14:paraId="2B0DF52D" w14:textId="15E1C7B8" w:rsidR="00975987" w:rsidRPr="00B2587F" w:rsidRDefault="00975987" w:rsidP="008074BF">
            <w:pPr>
              <w:jc w:val="both"/>
              <w:rPr>
                <w:rFonts w:ascii="Times New Roman" w:hAnsi="Times New Roman"/>
                <w:sz w:val="24"/>
                <w:szCs w:val="24"/>
              </w:rPr>
            </w:pPr>
            <w:r w:rsidRPr="00B2587F">
              <w:rPr>
                <w:rFonts w:ascii="Times New Roman" w:hAnsi="Times New Roman"/>
                <w:sz w:val="24"/>
                <w:szCs w:val="24"/>
              </w:rPr>
              <w:t xml:space="preserve">Р 1, Темы 1.1-1.3, </w:t>
            </w:r>
          </w:p>
          <w:p w14:paraId="3D627D19" w14:textId="41052D98" w:rsidR="00975987" w:rsidRPr="00B2587F" w:rsidRDefault="00975987" w:rsidP="00776755">
            <w:pPr>
              <w:jc w:val="both"/>
              <w:rPr>
                <w:rFonts w:ascii="Times New Roman" w:hAnsi="Times New Roman"/>
                <w:sz w:val="24"/>
                <w:szCs w:val="24"/>
              </w:rPr>
            </w:pPr>
            <w:r w:rsidRPr="00B2587F">
              <w:rPr>
                <w:rFonts w:ascii="Times New Roman" w:hAnsi="Times New Roman"/>
                <w:sz w:val="24"/>
                <w:szCs w:val="24"/>
              </w:rPr>
              <w:t>Р 2, Темы 2.1-2.1</w:t>
            </w:r>
            <w:r w:rsidR="00B2587F" w:rsidRPr="00B2587F">
              <w:rPr>
                <w:rFonts w:ascii="Times New Roman" w:hAnsi="Times New Roman"/>
                <w:sz w:val="24"/>
                <w:szCs w:val="24"/>
              </w:rPr>
              <w:t>7</w:t>
            </w:r>
            <w:r w:rsidRPr="00B2587F">
              <w:rPr>
                <w:rFonts w:ascii="Times New Roman" w:hAnsi="Times New Roman"/>
                <w:sz w:val="24"/>
                <w:szCs w:val="24"/>
              </w:rPr>
              <w:t>,</w:t>
            </w:r>
          </w:p>
          <w:p w14:paraId="0665F6D6" w14:textId="0E92DB05" w:rsidR="00975987" w:rsidRPr="00B2587F" w:rsidRDefault="00975987" w:rsidP="008074BF">
            <w:pPr>
              <w:jc w:val="both"/>
              <w:rPr>
                <w:rFonts w:ascii="Times New Roman" w:hAnsi="Times New Roman"/>
                <w:sz w:val="24"/>
                <w:szCs w:val="24"/>
              </w:rPr>
            </w:pPr>
            <w:r w:rsidRPr="00B2587F">
              <w:rPr>
                <w:rFonts w:ascii="Times New Roman" w:hAnsi="Times New Roman"/>
                <w:sz w:val="24"/>
                <w:szCs w:val="24"/>
              </w:rPr>
              <w:t>Р 3, Темы 3.1-3.</w:t>
            </w:r>
            <w:r w:rsidR="00B2587F" w:rsidRPr="00B2587F">
              <w:rPr>
                <w:rFonts w:ascii="Times New Roman" w:hAnsi="Times New Roman"/>
                <w:sz w:val="24"/>
                <w:szCs w:val="24"/>
              </w:rPr>
              <w:t>15</w:t>
            </w:r>
            <w:r w:rsidRPr="00B2587F">
              <w:rPr>
                <w:rFonts w:ascii="Times New Roman" w:hAnsi="Times New Roman"/>
                <w:sz w:val="24"/>
                <w:szCs w:val="24"/>
              </w:rPr>
              <w:t>,</w:t>
            </w:r>
          </w:p>
          <w:p w14:paraId="10BB1F8D" w14:textId="2EE1B63D" w:rsidR="00975987" w:rsidRPr="00B2587F" w:rsidRDefault="00975987" w:rsidP="008074BF">
            <w:pPr>
              <w:jc w:val="both"/>
              <w:rPr>
                <w:rFonts w:ascii="Times New Roman" w:hAnsi="Times New Roman"/>
                <w:sz w:val="24"/>
                <w:szCs w:val="24"/>
              </w:rPr>
            </w:pPr>
            <w:r w:rsidRPr="00B2587F">
              <w:rPr>
                <w:rFonts w:ascii="Times New Roman" w:hAnsi="Times New Roman"/>
                <w:sz w:val="24"/>
                <w:szCs w:val="24"/>
              </w:rPr>
              <w:t>Р 4, Темы 4.1-4.</w:t>
            </w:r>
            <w:r w:rsidR="00B2587F" w:rsidRPr="00B2587F">
              <w:rPr>
                <w:rFonts w:ascii="Times New Roman" w:hAnsi="Times New Roman"/>
                <w:sz w:val="24"/>
                <w:szCs w:val="24"/>
              </w:rPr>
              <w:t>3</w:t>
            </w:r>
            <w:r w:rsidRPr="00B2587F">
              <w:rPr>
                <w:rFonts w:ascii="Times New Roman" w:hAnsi="Times New Roman"/>
                <w:sz w:val="24"/>
                <w:szCs w:val="24"/>
              </w:rPr>
              <w:t>,</w:t>
            </w:r>
          </w:p>
          <w:p w14:paraId="75B61359" w14:textId="72A19A2D" w:rsidR="00975987" w:rsidRPr="00B2587F" w:rsidRDefault="00975987" w:rsidP="008074BF">
            <w:pPr>
              <w:jc w:val="both"/>
              <w:rPr>
                <w:rFonts w:ascii="Times New Roman" w:hAnsi="Times New Roman"/>
                <w:sz w:val="24"/>
                <w:szCs w:val="24"/>
              </w:rPr>
            </w:pPr>
            <w:r w:rsidRPr="00B2587F">
              <w:rPr>
                <w:rFonts w:ascii="Times New Roman" w:hAnsi="Times New Roman"/>
                <w:sz w:val="24"/>
                <w:szCs w:val="24"/>
              </w:rPr>
              <w:t>Р 5, Темы 5.1-5-</w:t>
            </w:r>
            <w:r w:rsidR="00B2587F" w:rsidRPr="00B2587F">
              <w:rPr>
                <w:rFonts w:ascii="Times New Roman" w:hAnsi="Times New Roman"/>
                <w:sz w:val="24"/>
                <w:szCs w:val="24"/>
              </w:rPr>
              <w:t>8</w:t>
            </w:r>
            <w:r w:rsidRPr="00B2587F">
              <w:rPr>
                <w:rFonts w:ascii="Times New Roman" w:hAnsi="Times New Roman"/>
                <w:sz w:val="24"/>
                <w:szCs w:val="24"/>
              </w:rPr>
              <w:t>,</w:t>
            </w:r>
          </w:p>
          <w:p w14:paraId="65114733" w14:textId="15973D14" w:rsidR="00975987" w:rsidRPr="00B2587F" w:rsidRDefault="00975987" w:rsidP="008074BF">
            <w:pPr>
              <w:jc w:val="both"/>
              <w:rPr>
                <w:rFonts w:ascii="Times New Roman" w:hAnsi="Times New Roman"/>
                <w:sz w:val="24"/>
                <w:szCs w:val="24"/>
              </w:rPr>
            </w:pPr>
            <w:r w:rsidRPr="00B2587F">
              <w:rPr>
                <w:rFonts w:ascii="Times New Roman" w:hAnsi="Times New Roman"/>
                <w:sz w:val="24"/>
                <w:szCs w:val="24"/>
              </w:rPr>
              <w:t>Р 6, Темы 6.1-6.</w:t>
            </w:r>
            <w:r w:rsidR="00B2587F" w:rsidRPr="00B2587F">
              <w:rPr>
                <w:rFonts w:ascii="Times New Roman" w:hAnsi="Times New Roman"/>
                <w:sz w:val="24"/>
                <w:szCs w:val="24"/>
              </w:rPr>
              <w:t>7</w:t>
            </w:r>
            <w:r w:rsidRPr="00B2587F">
              <w:rPr>
                <w:rFonts w:ascii="Times New Roman" w:hAnsi="Times New Roman"/>
                <w:sz w:val="24"/>
                <w:szCs w:val="24"/>
              </w:rPr>
              <w:t>,</w:t>
            </w:r>
          </w:p>
          <w:p w14:paraId="62E551C2" w14:textId="2037086B" w:rsidR="00975987" w:rsidRPr="00B2587F" w:rsidRDefault="00975987" w:rsidP="008074BF">
            <w:pPr>
              <w:jc w:val="both"/>
              <w:rPr>
                <w:rFonts w:ascii="Times New Roman" w:hAnsi="Times New Roman"/>
                <w:sz w:val="24"/>
                <w:szCs w:val="24"/>
              </w:rPr>
            </w:pPr>
            <w:r w:rsidRPr="00B2587F">
              <w:rPr>
                <w:rFonts w:ascii="Times New Roman" w:hAnsi="Times New Roman"/>
                <w:sz w:val="24"/>
                <w:szCs w:val="24"/>
              </w:rPr>
              <w:t>Р 7, Темы 7.1-7.</w:t>
            </w:r>
            <w:r w:rsidR="00B2587F" w:rsidRPr="00B2587F">
              <w:rPr>
                <w:rFonts w:ascii="Times New Roman" w:hAnsi="Times New Roman"/>
                <w:sz w:val="24"/>
                <w:szCs w:val="24"/>
              </w:rPr>
              <w:t>10</w:t>
            </w:r>
            <w:r w:rsidRPr="00B2587F">
              <w:rPr>
                <w:rFonts w:ascii="Times New Roman" w:hAnsi="Times New Roman"/>
                <w:sz w:val="24"/>
                <w:szCs w:val="24"/>
              </w:rPr>
              <w:t>,</w:t>
            </w:r>
          </w:p>
          <w:p w14:paraId="7C397DDA" w14:textId="1F419CF8" w:rsidR="00975987" w:rsidRPr="00B2587F" w:rsidRDefault="00975987" w:rsidP="008074BF">
            <w:pPr>
              <w:jc w:val="both"/>
              <w:rPr>
                <w:rFonts w:ascii="Times New Roman" w:hAnsi="Times New Roman"/>
                <w:sz w:val="24"/>
                <w:szCs w:val="24"/>
              </w:rPr>
            </w:pPr>
            <w:r w:rsidRPr="00B2587F">
              <w:rPr>
                <w:rFonts w:ascii="Times New Roman" w:hAnsi="Times New Roman"/>
                <w:sz w:val="24"/>
                <w:szCs w:val="24"/>
              </w:rPr>
              <w:t>Р 8, Темы 8.1-8.</w:t>
            </w:r>
            <w:r w:rsidR="00B2587F" w:rsidRPr="00B2587F">
              <w:rPr>
                <w:rFonts w:ascii="Times New Roman" w:hAnsi="Times New Roman"/>
                <w:sz w:val="24"/>
                <w:szCs w:val="24"/>
              </w:rPr>
              <w:t>4</w:t>
            </w:r>
            <w:r w:rsidRPr="00B2587F">
              <w:rPr>
                <w:rFonts w:ascii="Times New Roman" w:hAnsi="Times New Roman"/>
                <w:sz w:val="24"/>
                <w:szCs w:val="24"/>
              </w:rPr>
              <w:t>,</w:t>
            </w:r>
          </w:p>
        </w:tc>
        <w:tc>
          <w:tcPr>
            <w:tcW w:w="3547" w:type="dxa"/>
            <w:vMerge w:val="restart"/>
          </w:tcPr>
          <w:p w14:paraId="46D7FEF2" w14:textId="2A6F5DC5" w:rsidR="00975987" w:rsidRPr="00B2587F" w:rsidRDefault="00975987" w:rsidP="00B2587F">
            <w:pPr>
              <w:rPr>
                <w:rFonts w:ascii="Times New Roman" w:hAnsi="Times New Roman"/>
                <w:sz w:val="24"/>
                <w:szCs w:val="24"/>
              </w:rPr>
            </w:pPr>
            <w:r w:rsidRPr="00B2587F">
              <w:rPr>
                <w:rFonts w:ascii="Times New Roman" w:hAnsi="Times New Roman"/>
                <w:sz w:val="24"/>
                <w:szCs w:val="24"/>
              </w:rPr>
              <w:t>Наблюдение за выполнением мотивационных заданий; наблюдение за выполнением практической работы (оценка выполнения этапов практической работы;</w:t>
            </w:r>
          </w:p>
          <w:p w14:paraId="5F1B1A88" w14:textId="0D6D0E69" w:rsidR="00975987" w:rsidRPr="00B2587F" w:rsidRDefault="00975987" w:rsidP="00B2587F">
            <w:pPr>
              <w:rPr>
                <w:rFonts w:ascii="Times New Roman" w:hAnsi="Times New Roman"/>
                <w:sz w:val="24"/>
                <w:szCs w:val="24"/>
              </w:rPr>
            </w:pPr>
            <w:r w:rsidRPr="00B2587F">
              <w:rPr>
                <w:rFonts w:ascii="Times New Roman" w:hAnsi="Times New Roman"/>
                <w:sz w:val="24"/>
                <w:szCs w:val="24"/>
              </w:rPr>
              <w:t>проверка умения работать с инфоресурсами;</w:t>
            </w:r>
          </w:p>
          <w:p w14:paraId="7C3B5AD6" w14:textId="2BCE7C55" w:rsidR="00975987" w:rsidRPr="00B2587F" w:rsidRDefault="00975987" w:rsidP="00B2587F">
            <w:pPr>
              <w:rPr>
                <w:rFonts w:ascii="Times New Roman" w:hAnsi="Times New Roman"/>
                <w:sz w:val="24"/>
                <w:szCs w:val="24"/>
              </w:rPr>
            </w:pPr>
            <w:r w:rsidRPr="00B2587F">
              <w:rPr>
                <w:rFonts w:ascii="Times New Roman" w:hAnsi="Times New Roman"/>
                <w:sz w:val="24"/>
                <w:szCs w:val="24"/>
              </w:rPr>
              <w:lastRenderedPageBreak/>
              <w:t>оценка вклада участников при групповой организации работы);</w:t>
            </w:r>
          </w:p>
          <w:p w14:paraId="2C0B1948" w14:textId="2B848679" w:rsidR="00975987" w:rsidRPr="00B2587F" w:rsidRDefault="00975987" w:rsidP="00B2587F">
            <w:pPr>
              <w:rPr>
                <w:rFonts w:ascii="Times New Roman" w:hAnsi="Times New Roman"/>
                <w:sz w:val="24"/>
                <w:szCs w:val="24"/>
              </w:rPr>
            </w:pPr>
            <w:r w:rsidRPr="00B2587F">
              <w:rPr>
                <w:rFonts w:ascii="Times New Roman" w:hAnsi="Times New Roman"/>
                <w:sz w:val="24"/>
                <w:szCs w:val="24"/>
              </w:rPr>
              <w:t>устный опрос;</w:t>
            </w:r>
          </w:p>
          <w:p w14:paraId="5CA03AD4" w14:textId="0C18BCAE" w:rsidR="00975987" w:rsidRPr="00B2587F" w:rsidRDefault="00975987" w:rsidP="00B2587F">
            <w:pPr>
              <w:rPr>
                <w:rFonts w:ascii="Times New Roman" w:hAnsi="Times New Roman"/>
                <w:sz w:val="24"/>
                <w:szCs w:val="24"/>
              </w:rPr>
            </w:pPr>
            <w:r w:rsidRPr="00B2587F">
              <w:rPr>
                <w:rFonts w:ascii="Times New Roman" w:hAnsi="Times New Roman"/>
                <w:sz w:val="24"/>
                <w:szCs w:val="24"/>
              </w:rPr>
              <w:t>проверка результатов практической работы; контрольная работа.</w:t>
            </w:r>
          </w:p>
          <w:p w14:paraId="1AB21D16" w14:textId="16278F46" w:rsidR="002B71B8" w:rsidRPr="00B2587F" w:rsidRDefault="00975987" w:rsidP="00B2587F">
            <w:pPr>
              <w:rPr>
                <w:rFonts w:ascii="Times New Roman" w:hAnsi="Times New Roman"/>
                <w:sz w:val="24"/>
                <w:szCs w:val="24"/>
              </w:rPr>
            </w:pPr>
            <w:r w:rsidRPr="00B2587F">
              <w:rPr>
                <w:rFonts w:ascii="Times New Roman" w:hAnsi="Times New Roman"/>
                <w:sz w:val="24"/>
                <w:szCs w:val="24"/>
              </w:rPr>
              <w:t>Сочинение.</w:t>
            </w:r>
          </w:p>
          <w:p w14:paraId="6A715996" w14:textId="06B03691" w:rsidR="002B71B8" w:rsidRPr="00B2587F" w:rsidRDefault="00975987" w:rsidP="00B2587F">
            <w:pPr>
              <w:rPr>
                <w:rFonts w:ascii="Times New Roman" w:hAnsi="Times New Roman"/>
                <w:sz w:val="24"/>
                <w:szCs w:val="24"/>
              </w:rPr>
            </w:pPr>
            <w:r w:rsidRPr="00B2587F">
              <w:rPr>
                <w:rFonts w:ascii="Times New Roman" w:hAnsi="Times New Roman"/>
                <w:sz w:val="24"/>
                <w:szCs w:val="24"/>
              </w:rPr>
              <w:t>Внеаудиторная самостоятельная работа (сообщение, реферат).</w:t>
            </w:r>
          </w:p>
          <w:p w14:paraId="1D731605" w14:textId="3E129881" w:rsidR="00975987" w:rsidRPr="00B2587F" w:rsidRDefault="00975987" w:rsidP="00B2587F">
            <w:pPr>
              <w:rPr>
                <w:rFonts w:ascii="Times New Roman" w:hAnsi="Times New Roman"/>
                <w:sz w:val="24"/>
                <w:szCs w:val="24"/>
              </w:rPr>
            </w:pPr>
            <w:r w:rsidRPr="00B2587F">
              <w:rPr>
                <w:rFonts w:ascii="Times New Roman" w:hAnsi="Times New Roman"/>
                <w:sz w:val="24"/>
                <w:szCs w:val="24"/>
              </w:rPr>
              <w:t>Анализ стихотворений</w:t>
            </w:r>
            <w:r w:rsidR="002B71B8" w:rsidRPr="00B2587F">
              <w:rPr>
                <w:rFonts w:ascii="Times New Roman" w:hAnsi="Times New Roman"/>
                <w:sz w:val="24"/>
                <w:szCs w:val="24"/>
              </w:rPr>
              <w:t>.</w:t>
            </w:r>
          </w:p>
          <w:p w14:paraId="632078C8" w14:textId="00CC8E68" w:rsidR="00975987" w:rsidRPr="00B2587F" w:rsidRDefault="00975987" w:rsidP="00B2587F">
            <w:pPr>
              <w:rPr>
                <w:rFonts w:ascii="Times New Roman" w:hAnsi="Times New Roman"/>
                <w:sz w:val="24"/>
                <w:szCs w:val="24"/>
              </w:rPr>
            </w:pPr>
            <w:r w:rsidRPr="00B2587F">
              <w:rPr>
                <w:rFonts w:ascii="Times New Roman" w:hAnsi="Times New Roman"/>
                <w:sz w:val="24"/>
                <w:szCs w:val="24"/>
              </w:rPr>
              <w:t>Тестирование</w:t>
            </w:r>
            <w:r w:rsidR="002B71B8" w:rsidRPr="00B2587F">
              <w:rPr>
                <w:rFonts w:ascii="Times New Roman" w:hAnsi="Times New Roman"/>
                <w:sz w:val="24"/>
                <w:szCs w:val="24"/>
              </w:rPr>
              <w:t>.</w:t>
            </w:r>
          </w:p>
          <w:p w14:paraId="6FC68EFC" w14:textId="312A0CC1" w:rsidR="00975987" w:rsidRPr="00B2587F" w:rsidRDefault="00975987" w:rsidP="00B2587F">
            <w:pPr>
              <w:rPr>
                <w:rFonts w:ascii="Times New Roman" w:hAnsi="Times New Roman"/>
                <w:sz w:val="24"/>
                <w:szCs w:val="24"/>
              </w:rPr>
            </w:pPr>
            <w:r w:rsidRPr="00B2587F">
              <w:rPr>
                <w:rFonts w:ascii="Times New Roman" w:hAnsi="Times New Roman"/>
                <w:sz w:val="24"/>
                <w:szCs w:val="24"/>
              </w:rPr>
              <w:t>Конспект.</w:t>
            </w:r>
          </w:p>
          <w:p w14:paraId="449E0ABB" w14:textId="4F355F04" w:rsidR="00975987" w:rsidRPr="00B2587F" w:rsidRDefault="00975987" w:rsidP="00B2587F">
            <w:pPr>
              <w:rPr>
                <w:rFonts w:ascii="Times New Roman" w:hAnsi="Times New Roman"/>
                <w:sz w:val="24"/>
                <w:szCs w:val="24"/>
              </w:rPr>
            </w:pPr>
          </w:p>
        </w:tc>
      </w:tr>
      <w:tr w:rsidR="00B2587F" w:rsidRPr="00B2587F" w14:paraId="274F533E" w14:textId="77777777" w:rsidTr="008074BF">
        <w:tc>
          <w:tcPr>
            <w:tcW w:w="3115" w:type="dxa"/>
          </w:tcPr>
          <w:p w14:paraId="723872F3" w14:textId="1178832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115" w:type="dxa"/>
          </w:tcPr>
          <w:p w14:paraId="01FCB5ED"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 xml:space="preserve">Р 1, Темы 1.1-1.3, </w:t>
            </w:r>
          </w:p>
          <w:p w14:paraId="56DC04C9"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2, Темы 2.1-2.17,</w:t>
            </w:r>
          </w:p>
          <w:p w14:paraId="51B07BFF"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3, Темы 3.1-3.15,</w:t>
            </w:r>
          </w:p>
          <w:p w14:paraId="7A91C278"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4, Темы 4.1-4.3,</w:t>
            </w:r>
          </w:p>
          <w:p w14:paraId="44DE77D2"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5, Темы 5.1-5-8,</w:t>
            </w:r>
          </w:p>
          <w:p w14:paraId="25A78171"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6, Темы 6.1-6.7,</w:t>
            </w:r>
          </w:p>
          <w:p w14:paraId="261D90D6"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7, Темы 7.1-7.10,</w:t>
            </w:r>
          </w:p>
          <w:p w14:paraId="7A9EC09F" w14:textId="574A31D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8, Темы 8.1-8.4,</w:t>
            </w:r>
          </w:p>
        </w:tc>
        <w:tc>
          <w:tcPr>
            <w:tcW w:w="3547" w:type="dxa"/>
            <w:vMerge/>
          </w:tcPr>
          <w:p w14:paraId="375086C7" w14:textId="03D9FBDF" w:rsidR="00B2587F" w:rsidRPr="00B2587F" w:rsidRDefault="00B2587F" w:rsidP="00B2587F">
            <w:pPr>
              <w:rPr>
                <w:rFonts w:ascii="Times New Roman" w:hAnsi="Times New Roman"/>
                <w:sz w:val="24"/>
                <w:szCs w:val="24"/>
              </w:rPr>
            </w:pPr>
          </w:p>
        </w:tc>
      </w:tr>
      <w:tr w:rsidR="00B2587F" w:rsidRPr="00B2587F" w14:paraId="21BDFCC2" w14:textId="77777777" w:rsidTr="008074BF">
        <w:tc>
          <w:tcPr>
            <w:tcW w:w="3115" w:type="dxa"/>
          </w:tcPr>
          <w:p w14:paraId="55E649BF" w14:textId="55C6DEE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3115" w:type="dxa"/>
          </w:tcPr>
          <w:p w14:paraId="325E3597"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 xml:space="preserve">Р 1, Темы 1.1-1.3, </w:t>
            </w:r>
          </w:p>
          <w:p w14:paraId="633AA584"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2, Темы 2.1-2.17,</w:t>
            </w:r>
          </w:p>
          <w:p w14:paraId="5BEC939D"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3, Темы 3.1-3.15,</w:t>
            </w:r>
          </w:p>
          <w:p w14:paraId="1DE7E5FF"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4, Темы 4.1-4.3,</w:t>
            </w:r>
          </w:p>
          <w:p w14:paraId="646F3A0E"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5, Темы 5.1-5-8,</w:t>
            </w:r>
          </w:p>
          <w:p w14:paraId="1A1323CC"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6, Темы 6.1-6.7,</w:t>
            </w:r>
          </w:p>
          <w:p w14:paraId="6B51147C"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7, Темы 7.1-7.10,</w:t>
            </w:r>
          </w:p>
          <w:p w14:paraId="7EA7F9E0" w14:textId="208BCEE9"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8, Темы 8.1-8.4,</w:t>
            </w:r>
          </w:p>
        </w:tc>
        <w:tc>
          <w:tcPr>
            <w:tcW w:w="3547" w:type="dxa"/>
            <w:vMerge/>
          </w:tcPr>
          <w:p w14:paraId="0D2A103F" w14:textId="3A4A0CB1" w:rsidR="00B2587F" w:rsidRPr="00B2587F" w:rsidRDefault="00B2587F" w:rsidP="00B2587F">
            <w:pPr>
              <w:rPr>
                <w:rFonts w:ascii="Times New Roman" w:hAnsi="Times New Roman"/>
                <w:sz w:val="24"/>
                <w:szCs w:val="24"/>
              </w:rPr>
            </w:pPr>
          </w:p>
        </w:tc>
      </w:tr>
      <w:tr w:rsidR="00B2587F" w:rsidRPr="00B2587F" w14:paraId="42442BEF" w14:textId="77777777" w:rsidTr="008074BF">
        <w:tc>
          <w:tcPr>
            <w:tcW w:w="3115" w:type="dxa"/>
          </w:tcPr>
          <w:p w14:paraId="570DB632" w14:textId="4C1E3E33"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ОК 04. Эффективно взаимодействовать и работать в коллективе и команде</w:t>
            </w:r>
          </w:p>
        </w:tc>
        <w:tc>
          <w:tcPr>
            <w:tcW w:w="3115" w:type="dxa"/>
          </w:tcPr>
          <w:p w14:paraId="477BACD4"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 xml:space="preserve">Р 1, Темы 1.1-1.3, </w:t>
            </w:r>
          </w:p>
          <w:p w14:paraId="6EA21C33"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2, Темы 2.1-2.17,</w:t>
            </w:r>
          </w:p>
          <w:p w14:paraId="5C20D2E7"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3, Темы 3.1-3.15,</w:t>
            </w:r>
          </w:p>
          <w:p w14:paraId="7247C3DA"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4, Темы 4.1-4.3,</w:t>
            </w:r>
          </w:p>
          <w:p w14:paraId="46317D87"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5, Темы 5.1-5-8,</w:t>
            </w:r>
          </w:p>
          <w:p w14:paraId="73A97D48"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6, Темы 6.1-6.7,</w:t>
            </w:r>
          </w:p>
          <w:p w14:paraId="483819CF"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7, Темы 7.1-7.10,</w:t>
            </w:r>
          </w:p>
          <w:p w14:paraId="44138B0F" w14:textId="2B42EE58"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8, Темы 8.1-8.4,</w:t>
            </w:r>
          </w:p>
        </w:tc>
        <w:tc>
          <w:tcPr>
            <w:tcW w:w="3547" w:type="dxa"/>
            <w:vMerge/>
          </w:tcPr>
          <w:p w14:paraId="3CCA91B2" w14:textId="4F5F603C" w:rsidR="00B2587F" w:rsidRPr="00B2587F" w:rsidRDefault="00B2587F" w:rsidP="00B2587F">
            <w:pPr>
              <w:rPr>
                <w:rFonts w:ascii="Times New Roman" w:hAnsi="Times New Roman"/>
                <w:sz w:val="24"/>
                <w:szCs w:val="24"/>
              </w:rPr>
            </w:pPr>
          </w:p>
        </w:tc>
      </w:tr>
      <w:tr w:rsidR="00B2587F" w:rsidRPr="00B2587F" w14:paraId="5AA50334" w14:textId="77777777" w:rsidTr="008074BF">
        <w:tc>
          <w:tcPr>
            <w:tcW w:w="3115" w:type="dxa"/>
          </w:tcPr>
          <w:p w14:paraId="31F632CE" w14:textId="4CBDE6E3"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115" w:type="dxa"/>
          </w:tcPr>
          <w:p w14:paraId="02ADF17D"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 xml:space="preserve">Р 1, Темы 1.1-1.3, </w:t>
            </w:r>
          </w:p>
          <w:p w14:paraId="6615F225"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2, Темы 2.1-2.17,</w:t>
            </w:r>
          </w:p>
          <w:p w14:paraId="72F755F3"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3, Темы 3.1-3.15,</w:t>
            </w:r>
          </w:p>
          <w:p w14:paraId="15A93A53"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4, Темы 4.1-4.3,</w:t>
            </w:r>
          </w:p>
          <w:p w14:paraId="182F3D20"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5, Темы 5.1-5-8,</w:t>
            </w:r>
          </w:p>
          <w:p w14:paraId="6748A63A"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6, Темы 6.1-6.7,</w:t>
            </w:r>
          </w:p>
          <w:p w14:paraId="691DE259"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7, Темы 7.1-7.10,</w:t>
            </w:r>
          </w:p>
          <w:p w14:paraId="4D07E047" w14:textId="3A816406"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8, Темы 8.1-8.4,</w:t>
            </w:r>
          </w:p>
        </w:tc>
        <w:tc>
          <w:tcPr>
            <w:tcW w:w="3547" w:type="dxa"/>
            <w:vMerge/>
          </w:tcPr>
          <w:p w14:paraId="4233DCA8" w14:textId="7E98FFB6" w:rsidR="00B2587F" w:rsidRPr="00B2587F" w:rsidRDefault="00B2587F" w:rsidP="00B2587F">
            <w:pPr>
              <w:rPr>
                <w:rFonts w:ascii="Times New Roman" w:hAnsi="Times New Roman"/>
                <w:sz w:val="24"/>
                <w:szCs w:val="24"/>
              </w:rPr>
            </w:pPr>
          </w:p>
        </w:tc>
      </w:tr>
      <w:tr w:rsidR="00B2587F" w:rsidRPr="00B2587F" w14:paraId="6C43F1FE" w14:textId="77777777" w:rsidTr="008074BF">
        <w:tc>
          <w:tcPr>
            <w:tcW w:w="3115" w:type="dxa"/>
          </w:tcPr>
          <w:p w14:paraId="7CBD9486" w14:textId="1AEDCD7D" w:rsidR="00B2587F" w:rsidRPr="00B2587F" w:rsidRDefault="00B2587F" w:rsidP="00B2587F">
            <w:pPr>
              <w:jc w:val="both"/>
              <w:rPr>
                <w:rFonts w:ascii="Times New Roman" w:hAnsi="Times New Roman"/>
                <w:sz w:val="24"/>
                <w:szCs w:val="24"/>
                <w:highlight w:val="yellow"/>
              </w:rPr>
            </w:pPr>
            <w:r w:rsidRPr="00B2587F">
              <w:rPr>
                <w:rFonts w:ascii="Times New Roman" w:hAnsi="Times New Roman"/>
                <w:sz w:val="24"/>
                <w:szCs w:val="24"/>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115" w:type="dxa"/>
          </w:tcPr>
          <w:p w14:paraId="6689FBD4"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 xml:space="preserve">Р 1, Темы 1.1-1.3, </w:t>
            </w:r>
          </w:p>
          <w:p w14:paraId="568EE17C"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2, Темы 2.1-2.17,</w:t>
            </w:r>
          </w:p>
          <w:p w14:paraId="426D3A59"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3, Темы 3.1-3.15,</w:t>
            </w:r>
          </w:p>
          <w:p w14:paraId="73643C2D"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4, Темы 4.1-4.3,</w:t>
            </w:r>
          </w:p>
          <w:p w14:paraId="67656E00"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5, Темы 5.1-5-8,</w:t>
            </w:r>
          </w:p>
          <w:p w14:paraId="3939E651"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6, Темы 6.1-6.7,</w:t>
            </w:r>
          </w:p>
          <w:p w14:paraId="7D4595FA"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7, Темы 7.1-7.10,</w:t>
            </w:r>
          </w:p>
          <w:p w14:paraId="0FF7C734" w14:textId="71978EE1"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8, Темы 8.1-8.4,</w:t>
            </w:r>
          </w:p>
        </w:tc>
        <w:tc>
          <w:tcPr>
            <w:tcW w:w="3547" w:type="dxa"/>
          </w:tcPr>
          <w:p w14:paraId="2FA1C65F" w14:textId="77777777" w:rsidR="00B2587F" w:rsidRPr="00B2587F" w:rsidRDefault="00B2587F" w:rsidP="00B2587F">
            <w:pPr>
              <w:rPr>
                <w:rFonts w:ascii="Times New Roman" w:hAnsi="Times New Roman"/>
                <w:sz w:val="24"/>
                <w:szCs w:val="24"/>
              </w:rPr>
            </w:pPr>
          </w:p>
        </w:tc>
      </w:tr>
      <w:tr w:rsidR="00B2587F" w:rsidRPr="00B2587F" w14:paraId="07209CFE" w14:textId="77777777" w:rsidTr="008074BF">
        <w:tc>
          <w:tcPr>
            <w:tcW w:w="3115" w:type="dxa"/>
          </w:tcPr>
          <w:p w14:paraId="23F2A67E" w14:textId="6542DBCE" w:rsidR="00B2587F" w:rsidRPr="00B2587F" w:rsidRDefault="00B2587F" w:rsidP="00B2587F">
            <w:pPr>
              <w:jc w:val="both"/>
              <w:rPr>
                <w:rFonts w:ascii="Times New Roman" w:hAnsi="Times New Roman"/>
                <w:sz w:val="24"/>
                <w:szCs w:val="24"/>
                <w:highlight w:val="yellow"/>
              </w:rPr>
            </w:pPr>
            <w:r w:rsidRPr="00B2587F">
              <w:rPr>
                <w:rFonts w:ascii="Times New Roman" w:hAnsi="Times New Roman"/>
                <w:sz w:val="24"/>
                <w:szCs w:val="24"/>
              </w:rPr>
              <w:lastRenderedPageBreak/>
              <w:t>ОК 09. Пользоваться профессиональной документацией на государственном и иностранном языках.</w:t>
            </w:r>
          </w:p>
        </w:tc>
        <w:tc>
          <w:tcPr>
            <w:tcW w:w="3115" w:type="dxa"/>
          </w:tcPr>
          <w:p w14:paraId="596A2822"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 xml:space="preserve">Р 1, Темы 1.1-1.3, </w:t>
            </w:r>
          </w:p>
          <w:p w14:paraId="5892843B"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2, Темы 2.1-2.17,</w:t>
            </w:r>
          </w:p>
          <w:p w14:paraId="07E7AA26"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3, Темы 3.1-3.15,</w:t>
            </w:r>
          </w:p>
          <w:p w14:paraId="5D7717B2"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4, Темы 4.1-4.3,</w:t>
            </w:r>
          </w:p>
          <w:p w14:paraId="3CD4E1BA"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5, Темы 5.1-5-8,</w:t>
            </w:r>
          </w:p>
          <w:p w14:paraId="4DE48326"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6, Темы 6.1-6.7,</w:t>
            </w:r>
          </w:p>
          <w:p w14:paraId="528815D5"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7, Темы 7.1-7.10,</w:t>
            </w:r>
          </w:p>
          <w:p w14:paraId="2EE9F05D" w14:textId="49BA5BBA"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8, Темы 8.1-8.4,</w:t>
            </w:r>
          </w:p>
        </w:tc>
        <w:tc>
          <w:tcPr>
            <w:tcW w:w="3547" w:type="dxa"/>
          </w:tcPr>
          <w:p w14:paraId="5FB6E94A" w14:textId="77777777" w:rsidR="00B2587F" w:rsidRPr="00B2587F" w:rsidRDefault="00B2587F" w:rsidP="00B2587F">
            <w:pPr>
              <w:rPr>
                <w:rFonts w:ascii="Times New Roman" w:hAnsi="Times New Roman"/>
                <w:sz w:val="24"/>
                <w:szCs w:val="24"/>
              </w:rPr>
            </w:pPr>
          </w:p>
        </w:tc>
      </w:tr>
    </w:tbl>
    <w:p w14:paraId="0F22BB4E" w14:textId="77777777" w:rsidR="008074BF" w:rsidRDefault="008074BF" w:rsidP="00515E7D">
      <w:pPr>
        <w:spacing w:after="0" w:line="240" w:lineRule="auto"/>
        <w:ind w:left="-426"/>
        <w:jc w:val="both"/>
        <w:rPr>
          <w:rFonts w:ascii="Times New Roman" w:hAnsi="Times New Roman"/>
          <w:sz w:val="24"/>
          <w:szCs w:val="24"/>
        </w:rPr>
      </w:pPr>
    </w:p>
    <w:p w14:paraId="6F77CA9A" w14:textId="77777777" w:rsidR="00515E7D" w:rsidRPr="00515E7D" w:rsidRDefault="00515E7D" w:rsidP="00515E7D">
      <w:pPr>
        <w:spacing w:after="0" w:line="240" w:lineRule="auto"/>
        <w:jc w:val="both"/>
        <w:rPr>
          <w:rFonts w:ascii="Times New Roman" w:hAnsi="Times New Roman"/>
          <w:sz w:val="24"/>
          <w:szCs w:val="24"/>
        </w:rPr>
      </w:pPr>
    </w:p>
    <w:p w14:paraId="5541B610" w14:textId="77777777" w:rsidR="009345B1" w:rsidRPr="00750494"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14:paraId="1EBD81C5" w14:textId="2855B5F7" w:rsidR="004E558A" w:rsidRDefault="004E558A"/>
    <w:p w14:paraId="7B329C18" w14:textId="77777777" w:rsidR="004E558A" w:rsidRDefault="004E558A">
      <w:r>
        <w:br w:type="page"/>
      </w:r>
    </w:p>
    <w:p w14:paraId="193E5BBA" w14:textId="77777777" w:rsidR="004E558A" w:rsidRPr="004E558A" w:rsidRDefault="004E558A" w:rsidP="004E558A">
      <w:pPr>
        <w:widowControl w:val="0"/>
        <w:suppressAutoHyphens/>
        <w:autoSpaceDE w:val="0"/>
        <w:autoSpaceDN w:val="0"/>
        <w:adjustRightInd w:val="0"/>
        <w:spacing w:after="0" w:line="240" w:lineRule="auto"/>
        <w:jc w:val="center"/>
        <w:rPr>
          <w:rFonts w:ascii="Times New Roman" w:hAnsi="Times New Roman"/>
          <w:b/>
          <w:sz w:val="28"/>
          <w:szCs w:val="28"/>
        </w:rPr>
      </w:pPr>
      <w:r w:rsidRPr="004E558A">
        <w:rPr>
          <w:rFonts w:ascii="Times New Roman" w:hAnsi="Times New Roman"/>
          <w:b/>
          <w:sz w:val="28"/>
          <w:szCs w:val="28"/>
        </w:rPr>
        <w:lastRenderedPageBreak/>
        <w:t>Лист регистраций изменений,</w:t>
      </w:r>
    </w:p>
    <w:p w14:paraId="0851A918" w14:textId="0C9894F8" w:rsidR="004E558A" w:rsidRDefault="004E558A" w:rsidP="004E558A">
      <w:pPr>
        <w:widowControl w:val="0"/>
        <w:suppressAutoHyphens/>
        <w:autoSpaceDE w:val="0"/>
        <w:autoSpaceDN w:val="0"/>
        <w:adjustRightInd w:val="0"/>
        <w:spacing w:after="0" w:line="240" w:lineRule="auto"/>
        <w:jc w:val="center"/>
        <w:rPr>
          <w:rFonts w:ascii="Times New Roman" w:hAnsi="Times New Roman"/>
          <w:b/>
          <w:sz w:val="28"/>
          <w:szCs w:val="28"/>
        </w:rPr>
      </w:pPr>
      <w:r w:rsidRPr="004E558A">
        <w:rPr>
          <w:rFonts w:ascii="Times New Roman" w:hAnsi="Times New Roman"/>
          <w:b/>
          <w:sz w:val="28"/>
          <w:szCs w:val="28"/>
        </w:rPr>
        <w:t>вносимых в рабочую программу учебного предмета О</w:t>
      </w:r>
      <w:r w:rsidR="00BB600C">
        <w:rPr>
          <w:rFonts w:ascii="Times New Roman" w:hAnsi="Times New Roman"/>
          <w:b/>
          <w:sz w:val="28"/>
          <w:szCs w:val="28"/>
        </w:rPr>
        <w:t>Д</w:t>
      </w:r>
      <w:r w:rsidRPr="004E558A">
        <w:rPr>
          <w:rFonts w:ascii="Times New Roman" w:hAnsi="Times New Roman"/>
          <w:b/>
          <w:sz w:val="28"/>
          <w:szCs w:val="28"/>
        </w:rPr>
        <w:t>.</w:t>
      </w:r>
      <w:r w:rsidR="00BB600C">
        <w:rPr>
          <w:rFonts w:ascii="Times New Roman" w:hAnsi="Times New Roman"/>
          <w:b/>
          <w:sz w:val="28"/>
          <w:szCs w:val="28"/>
        </w:rPr>
        <w:t>09</w:t>
      </w:r>
      <w:r>
        <w:rPr>
          <w:rFonts w:ascii="Times New Roman" w:hAnsi="Times New Roman"/>
          <w:b/>
          <w:sz w:val="28"/>
          <w:szCs w:val="28"/>
        </w:rPr>
        <w:t xml:space="preserve"> </w:t>
      </w:r>
      <w:r w:rsidRPr="004E558A">
        <w:rPr>
          <w:rFonts w:ascii="Times New Roman" w:hAnsi="Times New Roman"/>
          <w:b/>
          <w:sz w:val="28"/>
          <w:szCs w:val="28"/>
        </w:rPr>
        <w:t>Литература</w:t>
      </w:r>
    </w:p>
    <w:p w14:paraId="33F59599" w14:textId="77777777" w:rsidR="004E558A" w:rsidRPr="004E558A" w:rsidRDefault="004E558A" w:rsidP="004E558A">
      <w:pPr>
        <w:widowControl w:val="0"/>
        <w:suppressAutoHyphens/>
        <w:autoSpaceDE w:val="0"/>
        <w:autoSpaceDN w:val="0"/>
        <w:adjustRightInd w:val="0"/>
        <w:spacing w:after="0" w:line="240" w:lineRule="auto"/>
        <w:ind w:firstLine="709"/>
        <w:jc w:val="center"/>
        <w:rPr>
          <w:rFonts w:ascii="Times New Roman" w:hAnsi="Times New Roman"/>
          <w:b/>
          <w:sz w:val="28"/>
          <w:szCs w:val="28"/>
        </w:rPr>
      </w:pPr>
    </w:p>
    <w:tbl>
      <w:tblPr>
        <w:tblW w:w="1008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1757"/>
        <w:gridCol w:w="2939"/>
        <w:gridCol w:w="3901"/>
      </w:tblGrid>
      <w:tr w:rsidR="004E558A" w:rsidRPr="004E558A" w14:paraId="6EF1C3BF" w14:textId="77777777" w:rsidTr="002B0AC8">
        <w:tc>
          <w:tcPr>
            <w:tcW w:w="1492" w:type="dxa"/>
            <w:tcBorders>
              <w:top w:val="single" w:sz="4" w:space="0" w:color="auto"/>
              <w:left w:val="single" w:sz="4" w:space="0" w:color="auto"/>
              <w:bottom w:val="single" w:sz="4" w:space="0" w:color="auto"/>
              <w:right w:val="single" w:sz="4" w:space="0" w:color="auto"/>
            </w:tcBorders>
            <w:vAlign w:val="center"/>
          </w:tcPr>
          <w:p w14:paraId="7A5DD40B" w14:textId="77777777" w:rsidR="004E558A" w:rsidRPr="004E558A" w:rsidRDefault="004E558A" w:rsidP="004E558A">
            <w:pPr>
              <w:suppressAutoHyphens/>
              <w:jc w:val="center"/>
              <w:rPr>
                <w:rFonts w:ascii="Times New Roman" w:hAnsi="Times New Roman"/>
                <w:b/>
              </w:rPr>
            </w:pPr>
            <w:r w:rsidRPr="004E558A">
              <w:rPr>
                <w:rFonts w:ascii="Times New Roman" w:hAnsi="Times New Roman"/>
                <w:b/>
              </w:rPr>
              <w:t>№ изменений</w:t>
            </w:r>
          </w:p>
        </w:tc>
        <w:tc>
          <w:tcPr>
            <w:tcW w:w="1757" w:type="dxa"/>
            <w:tcBorders>
              <w:top w:val="single" w:sz="4" w:space="0" w:color="auto"/>
              <w:left w:val="single" w:sz="4" w:space="0" w:color="auto"/>
              <w:bottom w:val="single" w:sz="4" w:space="0" w:color="auto"/>
              <w:right w:val="single" w:sz="4" w:space="0" w:color="auto"/>
            </w:tcBorders>
            <w:vAlign w:val="center"/>
          </w:tcPr>
          <w:p w14:paraId="7C9C99B6" w14:textId="77777777" w:rsidR="004E558A" w:rsidRPr="004E558A" w:rsidRDefault="004E558A" w:rsidP="004E558A">
            <w:pPr>
              <w:suppressAutoHyphens/>
              <w:jc w:val="center"/>
              <w:rPr>
                <w:rFonts w:ascii="Times New Roman" w:hAnsi="Times New Roman"/>
                <w:b/>
              </w:rPr>
            </w:pPr>
            <w:r w:rsidRPr="004E558A">
              <w:rPr>
                <w:rFonts w:ascii="Times New Roman" w:hAnsi="Times New Roman"/>
                <w:b/>
              </w:rPr>
              <w:t>Дата</w:t>
            </w:r>
          </w:p>
        </w:tc>
        <w:tc>
          <w:tcPr>
            <w:tcW w:w="2939" w:type="dxa"/>
            <w:tcBorders>
              <w:top w:val="single" w:sz="4" w:space="0" w:color="auto"/>
              <w:left w:val="single" w:sz="4" w:space="0" w:color="auto"/>
              <w:bottom w:val="single" w:sz="4" w:space="0" w:color="auto"/>
              <w:right w:val="single" w:sz="4" w:space="0" w:color="auto"/>
            </w:tcBorders>
            <w:vAlign w:val="center"/>
          </w:tcPr>
          <w:p w14:paraId="1EC1D4BA" w14:textId="77777777" w:rsidR="004E558A" w:rsidRPr="004E558A" w:rsidRDefault="004E558A" w:rsidP="004E558A">
            <w:pPr>
              <w:suppressAutoHyphens/>
              <w:jc w:val="center"/>
              <w:rPr>
                <w:rFonts w:ascii="Times New Roman" w:hAnsi="Times New Roman"/>
                <w:b/>
              </w:rPr>
            </w:pPr>
            <w:r w:rsidRPr="004E558A">
              <w:rPr>
                <w:rFonts w:ascii="Times New Roman" w:hAnsi="Times New Roman"/>
                <w:b/>
              </w:rPr>
              <w:t>Страницы  с изменениями</w:t>
            </w:r>
          </w:p>
        </w:tc>
        <w:tc>
          <w:tcPr>
            <w:tcW w:w="3901" w:type="dxa"/>
            <w:tcBorders>
              <w:top w:val="single" w:sz="4" w:space="0" w:color="auto"/>
              <w:left w:val="single" w:sz="4" w:space="0" w:color="auto"/>
              <w:bottom w:val="single" w:sz="4" w:space="0" w:color="auto"/>
              <w:right w:val="single" w:sz="4" w:space="0" w:color="auto"/>
            </w:tcBorders>
            <w:vAlign w:val="center"/>
          </w:tcPr>
          <w:p w14:paraId="0D0AB5EC" w14:textId="77777777" w:rsidR="004E558A" w:rsidRPr="004E558A" w:rsidRDefault="004E558A" w:rsidP="004E558A">
            <w:pPr>
              <w:suppressAutoHyphens/>
              <w:jc w:val="center"/>
              <w:rPr>
                <w:rFonts w:ascii="Times New Roman" w:hAnsi="Times New Roman"/>
                <w:b/>
              </w:rPr>
            </w:pPr>
            <w:r w:rsidRPr="004E558A">
              <w:rPr>
                <w:rFonts w:ascii="Times New Roman" w:hAnsi="Times New Roman"/>
                <w:b/>
              </w:rPr>
              <w:t>Перечень и содержание измененных разделов программы</w:t>
            </w:r>
          </w:p>
        </w:tc>
      </w:tr>
      <w:tr w:rsidR="004E558A" w:rsidRPr="004E558A" w14:paraId="2E831842" w14:textId="77777777" w:rsidTr="002B0AC8">
        <w:tc>
          <w:tcPr>
            <w:tcW w:w="1492" w:type="dxa"/>
            <w:tcBorders>
              <w:top w:val="single" w:sz="4" w:space="0" w:color="auto"/>
              <w:left w:val="single" w:sz="4" w:space="0" w:color="auto"/>
              <w:bottom w:val="single" w:sz="4" w:space="0" w:color="auto"/>
              <w:right w:val="single" w:sz="4" w:space="0" w:color="auto"/>
            </w:tcBorders>
          </w:tcPr>
          <w:p w14:paraId="4BEF6C40"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3B18A273"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3B1CEF64"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6018B275"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5D1290BF" w14:textId="77777777" w:rsidTr="002B0AC8">
        <w:tc>
          <w:tcPr>
            <w:tcW w:w="1492" w:type="dxa"/>
            <w:tcBorders>
              <w:top w:val="single" w:sz="4" w:space="0" w:color="auto"/>
              <w:left w:val="single" w:sz="4" w:space="0" w:color="auto"/>
              <w:bottom w:val="single" w:sz="4" w:space="0" w:color="auto"/>
              <w:right w:val="single" w:sz="4" w:space="0" w:color="auto"/>
            </w:tcBorders>
          </w:tcPr>
          <w:p w14:paraId="76466913"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0639FA96"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794F098E"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682E8E36"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7B0BB0B7" w14:textId="77777777" w:rsidTr="002B0AC8">
        <w:tc>
          <w:tcPr>
            <w:tcW w:w="1492" w:type="dxa"/>
            <w:tcBorders>
              <w:top w:val="single" w:sz="4" w:space="0" w:color="auto"/>
              <w:left w:val="single" w:sz="4" w:space="0" w:color="auto"/>
              <w:bottom w:val="single" w:sz="4" w:space="0" w:color="auto"/>
              <w:right w:val="single" w:sz="4" w:space="0" w:color="auto"/>
            </w:tcBorders>
          </w:tcPr>
          <w:p w14:paraId="2C47D524"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5AC8932E"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5BC32207"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67FD49F8"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307455CA" w14:textId="77777777" w:rsidTr="002B0AC8">
        <w:tc>
          <w:tcPr>
            <w:tcW w:w="1492" w:type="dxa"/>
            <w:tcBorders>
              <w:top w:val="single" w:sz="4" w:space="0" w:color="auto"/>
              <w:left w:val="single" w:sz="4" w:space="0" w:color="auto"/>
              <w:bottom w:val="single" w:sz="4" w:space="0" w:color="auto"/>
              <w:right w:val="single" w:sz="4" w:space="0" w:color="auto"/>
            </w:tcBorders>
          </w:tcPr>
          <w:p w14:paraId="0A8765D4"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075A278C"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28ABDBCF"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641C65A5"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561FD5EC" w14:textId="77777777" w:rsidTr="002B0AC8">
        <w:tc>
          <w:tcPr>
            <w:tcW w:w="1492" w:type="dxa"/>
            <w:tcBorders>
              <w:top w:val="single" w:sz="4" w:space="0" w:color="auto"/>
              <w:left w:val="single" w:sz="4" w:space="0" w:color="auto"/>
              <w:bottom w:val="single" w:sz="4" w:space="0" w:color="auto"/>
              <w:right w:val="single" w:sz="4" w:space="0" w:color="auto"/>
            </w:tcBorders>
          </w:tcPr>
          <w:p w14:paraId="7A0C00F8"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398E1B16"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1BB1F189"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148BE6BE"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2AE54543" w14:textId="77777777" w:rsidTr="002B0AC8">
        <w:tc>
          <w:tcPr>
            <w:tcW w:w="1492" w:type="dxa"/>
            <w:tcBorders>
              <w:top w:val="single" w:sz="4" w:space="0" w:color="auto"/>
              <w:left w:val="single" w:sz="4" w:space="0" w:color="auto"/>
              <w:bottom w:val="single" w:sz="4" w:space="0" w:color="auto"/>
              <w:right w:val="single" w:sz="4" w:space="0" w:color="auto"/>
            </w:tcBorders>
          </w:tcPr>
          <w:p w14:paraId="1E5EA2D7"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2F99DF5C"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3D1A8A50"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3E38FA40"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15178996" w14:textId="77777777" w:rsidTr="002B0AC8">
        <w:tc>
          <w:tcPr>
            <w:tcW w:w="1492" w:type="dxa"/>
            <w:tcBorders>
              <w:top w:val="single" w:sz="4" w:space="0" w:color="auto"/>
              <w:left w:val="single" w:sz="4" w:space="0" w:color="auto"/>
              <w:bottom w:val="single" w:sz="4" w:space="0" w:color="auto"/>
              <w:right w:val="single" w:sz="4" w:space="0" w:color="auto"/>
            </w:tcBorders>
          </w:tcPr>
          <w:p w14:paraId="389EF747"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458133C3"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08AB98EF"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3A16BB2D"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4AD3B973" w14:textId="77777777" w:rsidTr="002B0AC8">
        <w:tc>
          <w:tcPr>
            <w:tcW w:w="1492" w:type="dxa"/>
            <w:tcBorders>
              <w:top w:val="single" w:sz="4" w:space="0" w:color="auto"/>
              <w:left w:val="single" w:sz="4" w:space="0" w:color="auto"/>
              <w:bottom w:val="single" w:sz="4" w:space="0" w:color="auto"/>
              <w:right w:val="single" w:sz="4" w:space="0" w:color="auto"/>
            </w:tcBorders>
          </w:tcPr>
          <w:p w14:paraId="430609F9"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59B95E10"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375A6607"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2208E8B2"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5387792F" w14:textId="77777777" w:rsidTr="002B0AC8">
        <w:tc>
          <w:tcPr>
            <w:tcW w:w="1492" w:type="dxa"/>
            <w:tcBorders>
              <w:top w:val="single" w:sz="4" w:space="0" w:color="auto"/>
              <w:left w:val="single" w:sz="4" w:space="0" w:color="auto"/>
              <w:bottom w:val="single" w:sz="4" w:space="0" w:color="auto"/>
              <w:right w:val="single" w:sz="4" w:space="0" w:color="auto"/>
            </w:tcBorders>
          </w:tcPr>
          <w:p w14:paraId="377E40E0"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018BB1E3"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67340324"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51696654"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2BE0BAB5" w14:textId="77777777" w:rsidTr="002B0AC8">
        <w:tc>
          <w:tcPr>
            <w:tcW w:w="1492" w:type="dxa"/>
            <w:tcBorders>
              <w:top w:val="single" w:sz="4" w:space="0" w:color="auto"/>
              <w:left w:val="single" w:sz="4" w:space="0" w:color="auto"/>
              <w:bottom w:val="single" w:sz="4" w:space="0" w:color="auto"/>
              <w:right w:val="single" w:sz="4" w:space="0" w:color="auto"/>
            </w:tcBorders>
          </w:tcPr>
          <w:p w14:paraId="0F40E3A8"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476A66DE"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57F92D63"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0D4F0789"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3E5781BD" w14:textId="77777777" w:rsidTr="002B0AC8">
        <w:tc>
          <w:tcPr>
            <w:tcW w:w="1492" w:type="dxa"/>
            <w:tcBorders>
              <w:top w:val="single" w:sz="4" w:space="0" w:color="auto"/>
              <w:left w:val="single" w:sz="4" w:space="0" w:color="auto"/>
              <w:bottom w:val="single" w:sz="4" w:space="0" w:color="auto"/>
              <w:right w:val="single" w:sz="4" w:space="0" w:color="auto"/>
            </w:tcBorders>
          </w:tcPr>
          <w:p w14:paraId="67678479"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0952042E"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2A77139B"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3537F24F"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40D8F7B3" w14:textId="77777777" w:rsidTr="002B0AC8">
        <w:tc>
          <w:tcPr>
            <w:tcW w:w="1492" w:type="dxa"/>
            <w:tcBorders>
              <w:top w:val="single" w:sz="4" w:space="0" w:color="auto"/>
              <w:left w:val="single" w:sz="4" w:space="0" w:color="auto"/>
              <w:bottom w:val="single" w:sz="4" w:space="0" w:color="auto"/>
              <w:right w:val="single" w:sz="4" w:space="0" w:color="auto"/>
            </w:tcBorders>
          </w:tcPr>
          <w:p w14:paraId="00B4EA9D"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37993FF5"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0D377951"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2435D92A"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2D22BB92" w14:textId="77777777" w:rsidTr="002B0AC8">
        <w:tc>
          <w:tcPr>
            <w:tcW w:w="1492" w:type="dxa"/>
            <w:tcBorders>
              <w:top w:val="single" w:sz="4" w:space="0" w:color="auto"/>
              <w:left w:val="single" w:sz="4" w:space="0" w:color="auto"/>
              <w:bottom w:val="single" w:sz="4" w:space="0" w:color="auto"/>
              <w:right w:val="single" w:sz="4" w:space="0" w:color="auto"/>
            </w:tcBorders>
          </w:tcPr>
          <w:p w14:paraId="673F55AD"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03C6AB36"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77A2F687"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41D896EC"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bl>
    <w:p w14:paraId="6555D192" w14:textId="77777777" w:rsidR="005C43B7" w:rsidRDefault="005C43B7"/>
    <w:sectPr w:rsidR="005C43B7" w:rsidSect="00C40AE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823D63" w14:textId="77777777" w:rsidR="00117621" w:rsidRDefault="00117621" w:rsidP="00EA1170">
      <w:pPr>
        <w:spacing w:after="0" w:line="240" w:lineRule="auto"/>
      </w:pPr>
      <w:r>
        <w:separator/>
      </w:r>
    </w:p>
  </w:endnote>
  <w:endnote w:type="continuationSeparator" w:id="0">
    <w:p w14:paraId="2B204CC7" w14:textId="77777777" w:rsidR="00117621" w:rsidRDefault="00117621" w:rsidP="00EA11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87633290"/>
      <w:docPartObj>
        <w:docPartGallery w:val="Page Numbers (Bottom of Page)"/>
        <w:docPartUnique/>
      </w:docPartObj>
    </w:sdtPr>
    <w:sdtContent>
      <w:p w14:paraId="6C3C4E48" w14:textId="2A77001A" w:rsidR="002B0AC8" w:rsidRDefault="002B0AC8">
        <w:pPr>
          <w:pStyle w:val="a6"/>
          <w:jc w:val="center"/>
        </w:pPr>
        <w:r>
          <w:fldChar w:fldCharType="begin"/>
        </w:r>
        <w:r>
          <w:instrText>PAGE   \* MERGEFORMAT</w:instrText>
        </w:r>
        <w:r>
          <w:fldChar w:fldCharType="separate"/>
        </w:r>
        <w:r w:rsidR="006651AE">
          <w:rPr>
            <w:noProof/>
          </w:rPr>
          <w:t>27</w:t>
        </w:r>
        <w:r>
          <w:fldChar w:fldCharType="end"/>
        </w:r>
      </w:p>
    </w:sdtContent>
  </w:sdt>
  <w:p w14:paraId="64B8AE18" w14:textId="77777777" w:rsidR="002B0AC8" w:rsidRDefault="002B0AC8">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1BEC4A" w14:textId="77777777" w:rsidR="00117621" w:rsidRDefault="00117621" w:rsidP="00EA1170">
      <w:pPr>
        <w:spacing w:after="0" w:line="240" w:lineRule="auto"/>
      </w:pPr>
      <w:r>
        <w:separator/>
      </w:r>
    </w:p>
  </w:footnote>
  <w:footnote w:type="continuationSeparator" w:id="0">
    <w:p w14:paraId="1C44ADAE" w14:textId="77777777" w:rsidR="00117621" w:rsidRDefault="00117621" w:rsidP="00EA117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1AE06692"/>
    <w:lvl w:ilvl="0">
      <w:numFmt w:val="bullet"/>
      <w:lvlText w:val="*"/>
      <w:lvlJc w:val="left"/>
      <w:pPr>
        <w:ind w:left="0" w:firstLine="0"/>
      </w:pPr>
    </w:lvl>
  </w:abstractNum>
  <w:abstractNum w:abstractNumId="1" w15:restartNumberingAfterBreak="0">
    <w:nsid w:val="17444DA7"/>
    <w:multiLevelType w:val="multilevel"/>
    <w:tmpl w:val="8CE25E3C"/>
    <w:lvl w:ilvl="0">
      <w:start w:val="1"/>
      <w:numFmt w:val="decimal"/>
      <w:lvlText w:val="%1."/>
      <w:lvlJc w:val="left"/>
      <w:pPr>
        <w:ind w:left="450" w:hanging="450"/>
      </w:pPr>
      <w:rPr>
        <w:rFonts w:hint="default"/>
      </w:rPr>
    </w:lvl>
    <w:lvl w:ilvl="1">
      <w:start w:val="4"/>
      <w:numFmt w:val="decimal"/>
      <w:lvlText w:val="%1.%2."/>
      <w:lvlJc w:val="left"/>
      <w:pPr>
        <w:ind w:left="1342" w:hanging="720"/>
      </w:pPr>
      <w:rPr>
        <w:rFonts w:hint="default"/>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532" w:hanging="180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2" w15:restartNumberingAfterBreak="0">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4" w15:restartNumberingAfterBreak="0">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304F7C00"/>
    <w:multiLevelType w:val="hybridMultilevel"/>
    <w:tmpl w:val="6E809E6E"/>
    <w:lvl w:ilvl="0" w:tplc="6158D46A">
      <w:start w:val="1"/>
      <w:numFmt w:val="decimal"/>
      <w:lvlText w:val="%1."/>
      <w:lvlJc w:val="left"/>
      <w:pPr>
        <w:ind w:left="420" w:hanging="360"/>
      </w:pPr>
    </w:lvl>
    <w:lvl w:ilvl="1" w:tplc="04190019">
      <w:start w:val="1"/>
      <w:numFmt w:val="lowerLetter"/>
      <w:lvlText w:val="%2."/>
      <w:lvlJc w:val="left"/>
      <w:pPr>
        <w:ind w:left="1140" w:hanging="360"/>
      </w:pPr>
    </w:lvl>
    <w:lvl w:ilvl="2" w:tplc="0419001B">
      <w:start w:val="1"/>
      <w:numFmt w:val="lowerRoman"/>
      <w:lvlText w:val="%3."/>
      <w:lvlJc w:val="right"/>
      <w:pPr>
        <w:ind w:left="1860" w:hanging="180"/>
      </w:pPr>
    </w:lvl>
    <w:lvl w:ilvl="3" w:tplc="0419000F">
      <w:start w:val="1"/>
      <w:numFmt w:val="decimal"/>
      <w:lvlText w:val="%4."/>
      <w:lvlJc w:val="left"/>
      <w:pPr>
        <w:ind w:left="2580" w:hanging="360"/>
      </w:pPr>
    </w:lvl>
    <w:lvl w:ilvl="4" w:tplc="04190019">
      <w:start w:val="1"/>
      <w:numFmt w:val="lowerLetter"/>
      <w:lvlText w:val="%5."/>
      <w:lvlJc w:val="left"/>
      <w:pPr>
        <w:ind w:left="3300" w:hanging="360"/>
      </w:pPr>
    </w:lvl>
    <w:lvl w:ilvl="5" w:tplc="0419001B">
      <w:start w:val="1"/>
      <w:numFmt w:val="lowerRoman"/>
      <w:lvlText w:val="%6."/>
      <w:lvlJc w:val="right"/>
      <w:pPr>
        <w:ind w:left="4020" w:hanging="180"/>
      </w:pPr>
    </w:lvl>
    <w:lvl w:ilvl="6" w:tplc="0419000F">
      <w:start w:val="1"/>
      <w:numFmt w:val="decimal"/>
      <w:lvlText w:val="%7."/>
      <w:lvlJc w:val="left"/>
      <w:pPr>
        <w:ind w:left="4740" w:hanging="360"/>
      </w:pPr>
    </w:lvl>
    <w:lvl w:ilvl="7" w:tplc="04190019">
      <w:start w:val="1"/>
      <w:numFmt w:val="lowerLetter"/>
      <w:lvlText w:val="%8."/>
      <w:lvlJc w:val="left"/>
      <w:pPr>
        <w:ind w:left="5460" w:hanging="360"/>
      </w:pPr>
    </w:lvl>
    <w:lvl w:ilvl="8" w:tplc="0419001B">
      <w:start w:val="1"/>
      <w:numFmt w:val="lowerRoman"/>
      <w:lvlText w:val="%9."/>
      <w:lvlJc w:val="right"/>
      <w:pPr>
        <w:ind w:left="6180" w:hanging="180"/>
      </w:pPr>
    </w:lvl>
  </w:abstractNum>
  <w:abstractNum w:abstractNumId="6" w15:restartNumberingAfterBreak="0">
    <w:nsid w:val="323E2600"/>
    <w:multiLevelType w:val="multilevel"/>
    <w:tmpl w:val="251E456A"/>
    <w:lvl w:ilvl="0">
      <w:start w:val="1"/>
      <w:numFmt w:val="decimal"/>
      <w:lvlText w:val="%1."/>
      <w:lvlJc w:val="left"/>
      <w:pPr>
        <w:tabs>
          <w:tab w:val="num" w:pos="1069"/>
        </w:tabs>
        <w:ind w:left="1069" w:hanging="360"/>
      </w:pPr>
    </w:lvl>
    <w:lvl w:ilvl="1">
      <w:start w:val="1"/>
      <w:numFmt w:val="decimal"/>
      <w:isLgl/>
      <w:lvlText w:val="%1.%2."/>
      <w:lvlJc w:val="left"/>
      <w:pPr>
        <w:tabs>
          <w:tab w:val="num" w:pos="1429"/>
        </w:tabs>
        <w:ind w:left="1429" w:hanging="720"/>
      </w:pPr>
    </w:lvl>
    <w:lvl w:ilvl="2">
      <w:start w:val="1"/>
      <w:numFmt w:val="decimal"/>
      <w:isLgl/>
      <w:lvlText w:val="%1.%2.%3."/>
      <w:lvlJc w:val="left"/>
      <w:pPr>
        <w:tabs>
          <w:tab w:val="num" w:pos="1429"/>
        </w:tabs>
        <w:ind w:left="1429" w:hanging="720"/>
      </w:pPr>
    </w:lvl>
    <w:lvl w:ilvl="3">
      <w:start w:val="1"/>
      <w:numFmt w:val="decimal"/>
      <w:isLgl/>
      <w:lvlText w:val="%1.%2.%3.%4."/>
      <w:lvlJc w:val="left"/>
      <w:pPr>
        <w:tabs>
          <w:tab w:val="num" w:pos="1789"/>
        </w:tabs>
        <w:ind w:left="1789" w:hanging="1080"/>
      </w:pPr>
    </w:lvl>
    <w:lvl w:ilvl="4">
      <w:start w:val="1"/>
      <w:numFmt w:val="decimal"/>
      <w:isLgl/>
      <w:lvlText w:val="%1.%2.%3.%4.%5."/>
      <w:lvlJc w:val="left"/>
      <w:pPr>
        <w:tabs>
          <w:tab w:val="num" w:pos="1789"/>
        </w:tabs>
        <w:ind w:left="1789" w:hanging="1080"/>
      </w:pPr>
    </w:lvl>
    <w:lvl w:ilvl="5">
      <w:start w:val="1"/>
      <w:numFmt w:val="decimal"/>
      <w:isLgl/>
      <w:lvlText w:val="%1.%2.%3.%4.%5.%6."/>
      <w:lvlJc w:val="left"/>
      <w:pPr>
        <w:tabs>
          <w:tab w:val="num" w:pos="2149"/>
        </w:tabs>
        <w:ind w:left="2149" w:hanging="1440"/>
      </w:pPr>
    </w:lvl>
    <w:lvl w:ilvl="6">
      <w:start w:val="1"/>
      <w:numFmt w:val="decimal"/>
      <w:isLgl/>
      <w:lvlText w:val="%1.%2.%3.%4.%5.%6.%7."/>
      <w:lvlJc w:val="left"/>
      <w:pPr>
        <w:tabs>
          <w:tab w:val="num" w:pos="2509"/>
        </w:tabs>
        <w:ind w:left="2509" w:hanging="1800"/>
      </w:pPr>
    </w:lvl>
    <w:lvl w:ilvl="7">
      <w:start w:val="1"/>
      <w:numFmt w:val="decimal"/>
      <w:isLgl/>
      <w:lvlText w:val="%1.%2.%3.%4.%5.%6.%7.%8."/>
      <w:lvlJc w:val="left"/>
      <w:pPr>
        <w:tabs>
          <w:tab w:val="num" w:pos="2509"/>
        </w:tabs>
        <w:ind w:left="2509" w:hanging="1800"/>
      </w:pPr>
    </w:lvl>
    <w:lvl w:ilvl="8">
      <w:start w:val="1"/>
      <w:numFmt w:val="decimal"/>
      <w:isLgl/>
      <w:lvlText w:val="%1.%2.%3.%4.%5.%6.%7.%8.%9."/>
      <w:lvlJc w:val="left"/>
      <w:pPr>
        <w:tabs>
          <w:tab w:val="num" w:pos="2869"/>
        </w:tabs>
        <w:ind w:left="2869" w:hanging="2160"/>
      </w:pPr>
    </w:lvl>
  </w:abstractNum>
  <w:abstractNum w:abstractNumId="7" w15:restartNumberingAfterBreak="0">
    <w:nsid w:val="32AD5D8C"/>
    <w:multiLevelType w:val="hybridMultilevel"/>
    <w:tmpl w:val="A874F7DC"/>
    <w:lvl w:ilvl="0" w:tplc="F086C9A8">
      <w:start w:val="1"/>
      <w:numFmt w:val="decimal"/>
      <w:lvlText w:val="%1."/>
      <w:lvlJc w:val="left"/>
      <w:pPr>
        <w:ind w:left="700" w:hanging="360"/>
      </w:pPr>
    </w:lvl>
    <w:lvl w:ilvl="1" w:tplc="04190019">
      <w:start w:val="1"/>
      <w:numFmt w:val="lowerLetter"/>
      <w:lvlText w:val="%2."/>
      <w:lvlJc w:val="left"/>
      <w:pPr>
        <w:ind w:left="1420" w:hanging="360"/>
      </w:pPr>
    </w:lvl>
    <w:lvl w:ilvl="2" w:tplc="0419001B">
      <w:start w:val="1"/>
      <w:numFmt w:val="lowerRoman"/>
      <w:lvlText w:val="%3."/>
      <w:lvlJc w:val="right"/>
      <w:pPr>
        <w:ind w:left="2140" w:hanging="180"/>
      </w:pPr>
    </w:lvl>
    <w:lvl w:ilvl="3" w:tplc="0419000F">
      <w:start w:val="1"/>
      <w:numFmt w:val="decimal"/>
      <w:lvlText w:val="%4."/>
      <w:lvlJc w:val="left"/>
      <w:pPr>
        <w:ind w:left="2860" w:hanging="360"/>
      </w:pPr>
    </w:lvl>
    <w:lvl w:ilvl="4" w:tplc="04190019">
      <w:start w:val="1"/>
      <w:numFmt w:val="lowerLetter"/>
      <w:lvlText w:val="%5."/>
      <w:lvlJc w:val="left"/>
      <w:pPr>
        <w:ind w:left="3580" w:hanging="360"/>
      </w:pPr>
    </w:lvl>
    <w:lvl w:ilvl="5" w:tplc="0419001B">
      <w:start w:val="1"/>
      <w:numFmt w:val="lowerRoman"/>
      <w:lvlText w:val="%6."/>
      <w:lvlJc w:val="right"/>
      <w:pPr>
        <w:ind w:left="4300" w:hanging="180"/>
      </w:pPr>
    </w:lvl>
    <w:lvl w:ilvl="6" w:tplc="0419000F">
      <w:start w:val="1"/>
      <w:numFmt w:val="decimal"/>
      <w:lvlText w:val="%7."/>
      <w:lvlJc w:val="left"/>
      <w:pPr>
        <w:ind w:left="5020" w:hanging="360"/>
      </w:pPr>
    </w:lvl>
    <w:lvl w:ilvl="7" w:tplc="04190019">
      <w:start w:val="1"/>
      <w:numFmt w:val="lowerLetter"/>
      <w:lvlText w:val="%8."/>
      <w:lvlJc w:val="left"/>
      <w:pPr>
        <w:ind w:left="5740" w:hanging="360"/>
      </w:pPr>
    </w:lvl>
    <w:lvl w:ilvl="8" w:tplc="0419001B">
      <w:start w:val="1"/>
      <w:numFmt w:val="lowerRoman"/>
      <w:lvlText w:val="%9."/>
      <w:lvlJc w:val="right"/>
      <w:pPr>
        <w:ind w:left="6460" w:hanging="180"/>
      </w:pPr>
    </w:lvl>
  </w:abstractNum>
  <w:abstractNum w:abstractNumId="8" w15:restartNumberingAfterBreak="0">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411A4279"/>
    <w:multiLevelType w:val="hybridMultilevel"/>
    <w:tmpl w:val="A3FCAD78"/>
    <w:lvl w:ilvl="0" w:tplc="44909806">
      <w:numFmt w:val="bullet"/>
      <w:lvlText w:val=""/>
      <w:lvlJc w:val="left"/>
      <w:pPr>
        <w:ind w:left="644" w:hanging="360"/>
      </w:pPr>
      <w:rPr>
        <w:rFonts w:ascii="Symbol" w:eastAsia="Symbol" w:hAnsi="Symbol" w:cs="Symbol" w:hint="default"/>
        <w:w w:val="100"/>
        <w:lang w:val="ru-RU" w:eastAsia="en-US" w:bidi="ar-SA"/>
      </w:rPr>
    </w:lvl>
    <w:lvl w:ilvl="1" w:tplc="C49E792A">
      <w:numFmt w:val="bullet"/>
      <w:lvlText w:val="•"/>
      <w:lvlJc w:val="left"/>
      <w:pPr>
        <w:ind w:left="1594" w:hanging="360"/>
      </w:pPr>
      <w:rPr>
        <w:rFonts w:hint="default"/>
        <w:lang w:val="ru-RU" w:eastAsia="en-US" w:bidi="ar-SA"/>
      </w:rPr>
    </w:lvl>
    <w:lvl w:ilvl="2" w:tplc="BF8E3126">
      <w:numFmt w:val="bullet"/>
      <w:lvlText w:val="•"/>
      <w:lvlJc w:val="left"/>
      <w:pPr>
        <w:ind w:left="2547" w:hanging="360"/>
      </w:pPr>
      <w:rPr>
        <w:rFonts w:hint="default"/>
        <w:lang w:val="ru-RU" w:eastAsia="en-US" w:bidi="ar-SA"/>
      </w:rPr>
    </w:lvl>
    <w:lvl w:ilvl="3" w:tplc="CE0A0078">
      <w:numFmt w:val="bullet"/>
      <w:lvlText w:val="•"/>
      <w:lvlJc w:val="left"/>
      <w:pPr>
        <w:ind w:left="3499" w:hanging="360"/>
      </w:pPr>
      <w:rPr>
        <w:rFonts w:hint="default"/>
        <w:lang w:val="ru-RU" w:eastAsia="en-US" w:bidi="ar-SA"/>
      </w:rPr>
    </w:lvl>
    <w:lvl w:ilvl="4" w:tplc="5E903F8C">
      <w:numFmt w:val="bullet"/>
      <w:lvlText w:val="•"/>
      <w:lvlJc w:val="left"/>
      <w:pPr>
        <w:ind w:left="4452" w:hanging="360"/>
      </w:pPr>
      <w:rPr>
        <w:rFonts w:hint="default"/>
        <w:lang w:val="ru-RU" w:eastAsia="en-US" w:bidi="ar-SA"/>
      </w:rPr>
    </w:lvl>
    <w:lvl w:ilvl="5" w:tplc="2C40F0F0">
      <w:numFmt w:val="bullet"/>
      <w:lvlText w:val="•"/>
      <w:lvlJc w:val="left"/>
      <w:pPr>
        <w:ind w:left="5405" w:hanging="360"/>
      </w:pPr>
      <w:rPr>
        <w:rFonts w:hint="default"/>
        <w:lang w:val="ru-RU" w:eastAsia="en-US" w:bidi="ar-SA"/>
      </w:rPr>
    </w:lvl>
    <w:lvl w:ilvl="6" w:tplc="BB7AEA22">
      <w:numFmt w:val="bullet"/>
      <w:lvlText w:val="•"/>
      <w:lvlJc w:val="left"/>
      <w:pPr>
        <w:ind w:left="6357" w:hanging="360"/>
      </w:pPr>
      <w:rPr>
        <w:rFonts w:hint="default"/>
        <w:lang w:val="ru-RU" w:eastAsia="en-US" w:bidi="ar-SA"/>
      </w:rPr>
    </w:lvl>
    <w:lvl w:ilvl="7" w:tplc="C9E03198">
      <w:numFmt w:val="bullet"/>
      <w:lvlText w:val="•"/>
      <w:lvlJc w:val="left"/>
      <w:pPr>
        <w:ind w:left="7310" w:hanging="360"/>
      </w:pPr>
      <w:rPr>
        <w:rFonts w:hint="default"/>
        <w:lang w:val="ru-RU" w:eastAsia="en-US" w:bidi="ar-SA"/>
      </w:rPr>
    </w:lvl>
    <w:lvl w:ilvl="8" w:tplc="1A741DA4">
      <w:numFmt w:val="bullet"/>
      <w:lvlText w:val="•"/>
      <w:lvlJc w:val="left"/>
      <w:pPr>
        <w:ind w:left="8263" w:hanging="360"/>
      </w:pPr>
      <w:rPr>
        <w:rFonts w:hint="default"/>
        <w:lang w:val="ru-RU" w:eastAsia="en-US" w:bidi="ar-SA"/>
      </w:rPr>
    </w:lvl>
  </w:abstractNum>
  <w:abstractNum w:abstractNumId="10" w15:restartNumberingAfterBreak="0">
    <w:nsid w:val="48412093"/>
    <w:multiLevelType w:val="hybridMultilevel"/>
    <w:tmpl w:val="B8DEC1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600866A1"/>
    <w:multiLevelType w:val="multilevel"/>
    <w:tmpl w:val="E3D85C92"/>
    <w:lvl w:ilvl="0">
      <w:start w:val="1"/>
      <w:numFmt w:val="decimal"/>
      <w:lvlText w:val="%1"/>
      <w:lvlJc w:val="left"/>
      <w:pPr>
        <w:ind w:left="375" w:hanging="375"/>
      </w:pPr>
      <w:rPr>
        <w:rFonts w:hint="default"/>
      </w:rPr>
    </w:lvl>
    <w:lvl w:ilvl="1">
      <w:start w:val="6"/>
      <w:numFmt w:val="decimal"/>
      <w:lvlText w:val="%1.%2"/>
      <w:lvlJc w:val="left"/>
      <w:pPr>
        <w:ind w:left="997" w:hanging="375"/>
      </w:pPr>
      <w:rPr>
        <w:rFonts w:hint="default"/>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172" w:hanging="144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13" w15:restartNumberingAfterBreak="0">
    <w:nsid w:val="66A20F25"/>
    <w:multiLevelType w:val="hybridMultilevel"/>
    <w:tmpl w:val="5750272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4" w15:restartNumberingAfterBreak="0">
    <w:nsid w:val="68CF279E"/>
    <w:multiLevelType w:val="hybridMultilevel"/>
    <w:tmpl w:val="E59AFCEE"/>
    <w:lvl w:ilvl="0" w:tplc="3F88D41C">
      <w:start w:val="1"/>
      <w:numFmt w:val="decimal"/>
      <w:lvlText w:val="%1."/>
      <w:lvlJc w:val="left"/>
      <w:pPr>
        <w:tabs>
          <w:tab w:val="num" w:pos="700"/>
        </w:tabs>
        <w:ind w:left="700" w:hanging="360"/>
      </w:pPr>
    </w:lvl>
    <w:lvl w:ilvl="1" w:tplc="04190019">
      <w:start w:val="1"/>
      <w:numFmt w:val="lowerLetter"/>
      <w:lvlText w:val="%2."/>
      <w:lvlJc w:val="left"/>
      <w:pPr>
        <w:tabs>
          <w:tab w:val="num" w:pos="1420"/>
        </w:tabs>
        <w:ind w:left="1420" w:hanging="360"/>
      </w:pPr>
    </w:lvl>
    <w:lvl w:ilvl="2" w:tplc="0419001B">
      <w:start w:val="1"/>
      <w:numFmt w:val="lowerRoman"/>
      <w:lvlText w:val="%3."/>
      <w:lvlJc w:val="right"/>
      <w:pPr>
        <w:tabs>
          <w:tab w:val="num" w:pos="2140"/>
        </w:tabs>
        <w:ind w:left="2140" w:hanging="180"/>
      </w:pPr>
    </w:lvl>
    <w:lvl w:ilvl="3" w:tplc="0419000F">
      <w:start w:val="1"/>
      <w:numFmt w:val="decimal"/>
      <w:lvlText w:val="%4."/>
      <w:lvlJc w:val="left"/>
      <w:pPr>
        <w:tabs>
          <w:tab w:val="num" w:pos="2860"/>
        </w:tabs>
        <w:ind w:left="2860" w:hanging="360"/>
      </w:pPr>
    </w:lvl>
    <w:lvl w:ilvl="4" w:tplc="04190019">
      <w:start w:val="1"/>
      <w:numFmt w:val="lowerLetter"/>
      <w:lvlText w:val="%5."/>
      <w:lvlJc w:val="left"/>
      <w:pPr>
        <w:tabs>
          <w:tab w:val="num" w:pos="3580"/>
        </w:tabs>
        <w:ind w:left="3580" w:hanging="360"/>
      </w:pPr>
    </w:lvl>
    <w:lvl w:ilvl="5" w:tplc="0419001B">
      <w:start w:val="1"/>
      <w:numFmt w:val="lowerRoman"/>
      <w:lvlText w:val="%6."/>
      <w:lvlJc w:val="right"/>
      <w:pPr>
        <w:tabs>
          <w:tab w:val="num" w:pos="4300"/>
        </w:tabs>
        <w:ind w:left="4300" w:hanging="180"/>
      </w:pPr>
    </w:lvl>
    <w:lvl w:ilvl="6" w:tplc="0419000F">
      <w:start w:val="1"/>
      <w:numFmt w:val="decimal"/>
      <w:lvlText w:val="%7."/>
      <w:lvlJc w:val="left"/>
      <w:pPr>
        <w:tabs>
          <w:tab w:val="num" w:pos="5020"/>
        </w:tabs>
        <w:ind w:left="5020" w:hanging="360"/>
      </w:pPr>
    </w:lvl>
    <w:lvl w:ilvl="7" w:tplc="04190019">
      <w:start w:val="1"/>
      <w:numFmt w:val="lowerLetter"/>
      <w:lvlText w:val="%8."/>
      <w:lvlJc w:val="left"/>
      <w:pPr>
        <w:tabs>
          <w:tab w:val="num" w:pos="5740"/>
        </w:tabs>
        <w:ind w:left="5740" w:hanging="360"/>
      </w:pPr>
    </w:lvl>
    <w:lvl w:ilvl="8" w:tplc="0419001B">
      <w:start w:val="1"/>
      <w:numFmt w:val="lowerRoman"/>
      <w:lvlText w:val="%9."/>
      <w:lvlJc w:val="right"/>
      <w:pPr>
        <w:tabs>
          <w:tab w:val="num" w:pos="6460"/>
        </w:tabs>
        <w:ind w:left="6460" w:hanging="180"/>
      </w:pPr>
    </w:lvl>
  </w:abstractNum>
  <w:abstractNum w:abstractNumId="15" w15:restartNumberingAfterBreak="0">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813764232">
    <w:abstractNumId w:val="0"/>
    <w:lvlOverride w:ilvl="0">
      <w:lvl w:ilvl="0">
        <w:numFmt w:val="bullet"/>
        <w:lvlText w:val="•"/>
        <w:legacy w:legacy="1" w:legacySpace="0" w:legacyIndent="557"/>
        <w:lvlJc w:val="left"/>
        <w:pPr>
          <w:ind w:left="0" w:firstLine="0"/>
        </w:pPr>
        <w:rPr>
          <w:rFonts w:ascii="Times New Roman" w:hAnsi="Times New Roman" w:cs="Times New Roman" w:hint="default"/>
        </w:rPr>
      </w:lvl>
    </w:lvlOverride>
  </w:num>
  <w:num w:numId="2" w16cid:durableId="140463858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702988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017388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20283994">
    <w:abstractNumId w:val="10"/>
  </w:num>
  <w:num w:numId="6" w16cid:durableId="11097405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3793340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44163658">
    <w:abstractNumId w:val="9"/>
  </w:num>
  <w:num w:numId="9" w16cid:durableId="420218319">
    <w:abstractNumId w:val="3"/>
  </w:num>
  <w:num w:numId="10" w16cid:durableId="239949398">
    <w:abstractNumId w:val="8"/>
  </w:num>
  <w:num w:numId="11" w16cid:durableId="632710168">
    <w:abstractNumId w:val="2"/>
  </w:num>
  <w:num w:numId="12" w16cid:durableId="2029597051">
    <w:abstractNumId w:val="11"/>
  </w:num>
  <w:num w:numId="13" w16cid:durableId="231280333">
    <w:abstractNumId w:val="4"/>
  </w:num>
  <w:num w:numId="14" w16cid:durableId="1614438371">
    <w:abstractNumId w:val="15"/>
  </w:num>
  <w:num w:numId="15" w16cid:durableId="1331831437">
    <w:abstractNumId w:val="16"/>
  </w:num>
  <w:num w:numId="16" w16cid:durableId="1468552668">
    <w:abstractNumId w:val="1"/>
  </w:num>
  <w:num w:numId="17" w16cid:durableId="52371605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1736"/>
    <w:rsid w:val="00000B3E"/>
    <w:rsid w:val="0002151E"/>
    <w:rsid w:val="00027545"/>
    <w:rsid w:val="00031040"/>
    <w:rsid w:val="0007183C"/>
    <w:rsid w:val="0007607B"/>
    <w:rsid w:val="000A5FDC"/>
    <w:rsid w:val="000A71D1"/>
    <w:rsid w:val="000B04AB"/>
    <w:rsid w:val="000B1D44"/>
    <w:rsid w:val="000D22D3"/>
    <w:rsid w:val="000F5565"/>
    <w:rsid w:val="000F6434"/>
    <w:rsid w:val="00112107"/>
    <w:rsid w:val="00115477"/>
    <w:rsid w:val="00117621"/>
    <w:rsid w:val="00155DD4"/>
    <w:rsid w:val="00156A15"/>
    <w:rsid w:val="00170EA9"/>
    <w:rsid w:val="0019228D"/>
    <w:rsid w:val="001A1062"/>
    <w:rsid w:val="001D0DDE"/>
    <w:rsid w:val="001E75C4"/>
    <w:rsid w:val="001F47BA"/>
    <w:rsid w:val="002336FE"/>
    <w:rsid w:val="0023689A"/>
    <w:rsid w:val="0024408A"/>
    <w:rsid w:val="00255F5E"/>
    <w:rsid w:val="002578FC"/>
    <w:rsid w:val="00267054"/>
    <w:rsid w:val="0028231A"/>
    <w:rsid w:val="002B0AC8"/>
    <w:rsid w:val="002B2A1C"/>
    <w:rsid w:val="002B71B8"/>
    <w:rsid w:val="002C3A26"/>
    <w:rsid w:val="002D3926"/>
    <w:rsid w:val="002F4B5A"/>
    <w:rsid w:val="00300636"/>
    <w:rsid w:val="00327EC7"/>
    <w:rsid w:val="003401A0"/>
    <w:rsid w:val="00350425"/>
    <w:rsid w:val="0038648C"/>
    <w:rsid w:val="003C2250"/>
    <w:rsid w:val="003D09A9"/>
    <w:rsid w:val="004121AA"/>
    <w:rsid w:val="00442CA5"/>
    <w:rsid w:val="00447EA2"/>
    <w:rsid w:val="00490F95"/>
    <w:rsid w:val="0049642C"/>
    <w:rsid w:val="004A081A"/>
    <w:rsid w:val="004A1B66"/>
    <w:rsid w:val="004E53C3"/>
    <w:rsid w:val="004E558A"/>
    <w:rsid w:val="005015EB"/>
    <w:rsid w:val="00507E57"/>
    <w:rsid w:val="005154BA"/>
    <w:rsid w:val="00515E7D"/>
    <w:rsid w:val="0053570E"/>
    <w:rsid w:val="005362D1"/>
    <w:rsid w:val="00550452"/>
    <w:rsid w:val="0056165E"/>
    <w:rsid w:val="0057294C"/>
    <w:rsid w:val="00592BFC"/>
    <w:rsid w:val="005A35EC"/>
    <w:rsid w:val="005A56E7"/>
    <w:rsid w:val="005C43B7"/>
    <w:rsid w:val="005D4C9C"/>
    <w:rsid w:val="005D7B56"/>
    <w:rsid w:val="005F2E16"/>
    <w:rsid w:val="00600DF3"/>
    <w:rsid w:val="00636A56"/>
    <w:rsid w:val="00663DFF"/>
    <w:rsid w:val="006651AE"/>
    <w:rsid w:val="00686FB4"/>
    <w:rsid w:val="00697431"/>
    <w:rsid w:val="006A779F"/>
    <w:rsid w:val="006D2E6C"/>
    <w:rsid w:val="00744884"/>
    <w:rsid w:val="007679DE"/>
    <w:rsid w:val="00773425"/>
    <w:rsid w:val="00776755"/>
    <w:rsid w:val="007919C2"/>
    <w:rsid w:val="007922E2"/>
    <w:rsid w:val="007945FB"/>
    <w:rsid w:val="007A32FA"/>
    <w:rsid w:val="007B4F60"/>
    <w:rsid w:val="008074BF"/>
    <w:rsid w:val="00893F55"/>
    <w:rsid w:val="008A6870"/>
    <w:rsid w:val="008D5DCF"/>
    <w:rsid w:val="008E596E"/>
    <w:rsid w:val="008F4DB5"/>
    <w:rsid w:val="00905B47"/>
    <w:rsid w:val="00931357"/>
    <w:rsid w:val="009345B1"/>
    <w:rsid w:val="0094141B"/>
    <w:rsid w:val="00955DEF"/>
    <w:rsid w:val="009560F4"/>
    <w:rsid w:val="00975987"/>
    <w:rsid w:val="009E09F7"/>
    <w:rsid w:val="009E393F"/>
    <w:rsid w:val="00A07911"/>
    <w:rsid w:val="00A22C1D"/>
    <w:rsid w:val="00A24CAF"/>
    <w:rsid w:val="00A748A8"/>
    <w:rsid w:val="00A94B8D"/>
    <w:rsid w:val="00B06A7D"/>
    <w:rsid w:val="00B2587F"/>
    <w:rsid w:val="00B35F21"/>
    <w:rsid w:val="00B41736"/>
    <w:rsid w:val="00B65CB9"/>
    <w:rsid w:val="00BB600C"/>
    <w:rsid w:val="00BC7CF6"/>
    <w:rsid w:val="00BD05D8"/>
    <w:rsid w:val="00BE238B"/>
    <w:rsid w:val="00BF5D09"/>
    <w:rsid w:val="00C047A8"/>
    <w:rsid w:val="00C40AEB"/>
    <w:rsid w:val="00C43673"/>
    <w:rsid w:val="00C707E5"/>
    <w:rsid w:val="00C90A5B"/>
    <w:rsid w:val="00C90B95"/>
    <w:rsid w:val="00C9294C"/>
    <w:rsid w:val="00CB5A71"/>
    <w:rsid w:val="00CD28A6"/>
    <w:rsid w:val="00CF1856"/>
    <w:rsid w:val="00CF23A1"/>
    <w:rsid w:val="00D16590"/>
    <w:rsid w:val="00D343E2"/>
    <w:rsid w:val="00D46AD8"/>
    <w:rsid w:val="00D56178"/>
    <w:rsid w:val="00D6168D"/>
    <w:rsid w:val="00D6650D"/>
    <w:rsid w:val="00D724F4"/>
    <w:rsid w:val="00DC3E01"/>
    <w:rsid w:val="00DF1399"/>
    <w:rsid w:val="00E06204"/>
    <w:rsid w:val="00E108B3"/>
    <w:rsid w:val="00E31CF3"/>
    <w:rsid w:val="00E330BD"/>
    <w:rsid w:val="00E568EF"/>
    <w:rsid w:val="00EA1170"/>
    <w:rsid w:val="00EC6E44"/>
    <w:rsid w:val="00ED26A2"/>
    <w:rsid w:val="00F01DB9"/>
    <w:rsid w:val="00F125F0"/>
    <w:rsid w:val="00F30C33"/>
    <w:rsid w:val="00F5459C"/>
    <w:rsid w:val="00F60A53"/>
    <w:rsid w:val="00F84501"/>
    <w:rsid w:val="00FD496C"/>
    <w:rsid w:val="00FE5BF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779B34"/>
  <w15:docId w15:val="{8E553494-EE4E-447D-8401-E55411CC3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345B1"/>
    <w:rPr>
      <w:rFonts w:ascii="Calibri" w:eastAsia="Times New Roman" w:hAnsi="Calibri" w:cs="Times New Roman"/>
      <w:lang w:eastAsia="ru-RU"/>
    </w:rPr>
  </w:style>
  <w:style w:type="paragraph" w:styleId="1">
    <w:name w:val="heading 1"/>
    <w:basedOn w:val="a"/>
    <w:next w:val="a"/>
    <w:link w:val="10"/>
    <w:uiPriority w:val="9"/>
    <w:qFormat/>
    <w:rsid w:val="00975987"/>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5">
    <w:name w:val="Style15"/>
    <w:basedOn w:val="a"/>
    <w:rsid w:val="009345B1"/>
    <w:pPr>
      <w:widowControl w:val="0"/>
      <w:autoSpaceDE w:val="0"/>
      <w:autoSpaceDN w:val="0"/>
      <w:adjustRightInd w:val="0"/>
      <w:spacing w:after="0" w:line="240" w:lineRule="auto"/>
      <w:jc w:val="both"/>
    </w:pPr>
    <w:rPr>
      <w:rFonts w:ascii="Times New Roman" w:hAnsi="Times New Roman"/>
      <w:sz w:val="24"/>
      <w:szCs w:val="24"/>
    </w:rPr>
  </w:style>
  <w:style w:type="character" w:customStyle="1" w:styleId="FontStyle53">
    <w:name w:val="Font Style53"/>
    <w:rsid w:val="009345B1"/>
    <w:rPr>
      <w:rFonts w:ascii="Times New Roman" w:hAnsi="Times New Roman" w:cs="Times New Roman"/>
      <w:b/>
      <w:bCs/>
      <w:sz w:val="22"/>
      <w:szCs w:val="22"/>
    </w:rPr>
  </w:style>
  <w:style w:type="paragraph" w:styleId="a3">
    <w:name w:val="List Paragraph"/>
    <w:basedOn w:val="a"/>
    <w:uiPriority w:val="1"/>
    <w:qFormat/>
    <w:rsid w:val="00BC7CF6"/>
    <w:pPr>
      <w:ind w:left="720"/>
      <w:contextualSpacing/>
    </w:pPr>
  </w:style>
  <w:style w:type="paragraph" w:styleId="a4">
    <w:name w:val="header"/>
    <w:basedOn w:val="a"/>
    <w:link w:val="a5"/>
    <w:uiPriority w:val="99"/>
    <w:unhideWhenUsed/>
    <w:rsid w:val="00EA1170"/>
    <w:pPr>
      <w:tabs>
        <w:tab w:val="center" w:pos="4513"/>
        <w:tab w:val="right" w:pos="9026"/>
      </w:tabs>
      <w:spacing w:after="0" w:line="240" w:lineRule="auto"/>
    </w:pPr>
  </w:style>
  <w:style w:type="character" w:customStyle="1" w:styleId="a5">
    <w:name w:val="Верхний колонтитул Знак"/>
    <w:basedOn w:val="a0"/>
    <w:link w:val="a4"/>
    <w:uiPriority w:val="99"/>
    <w:rsid w:val="00EA1170"/>
    <w:rPr>
      <w:rFonts w:ascii="Calibri" w:eastAsia="Times New Roman" w:hAnsi="Calibri" w:cs="Times New Roman"/>
      <w:lang w:eastAsia="ru-RU"/>
    </w:rPr>
  </w:style>
  <w:style w:type="paragraph" w:styleId="a6">
    <w:name w:val="footer"/>
    <w:basedOn w:val="a"/>
    <w:link w:val="a7"/>
    <w:uiPriority w:val="99"/>
    <w:unhideWhenUsed/>
    <w:rsid w:val="00EA1170"/>
    <w:pPr>
      <w:tabs>
        <w:tab w:val="center" w:pos="4513"/>
        <w:tab w:val="right" w:pos="9026"/>
      </w:tabs>
      <w:spacing w:after="0" w:line="240" w:lineRule="auto"/>
    </w:pPr>
  </w:style>
  <w:style w:type="character" w:customStyle="1" w:styleId="a7">
    <w:name w:val="Нижний колонтитул Знак"/>
    <w:basedOn w:val="a0"/>
    <w:link w:val="a6"/>
    <w:uiPriority w:val="99"/>
    <w:rsid w:val="00EA1170"/>
    <w:rPr>
      <w:rFonts w:ascii="Calibri" w:eastAsia="Times New Roman" w:hAnsi="Calibri" w:cs="Times New Roman"/>
      <w:lang w:eastAsia="ru-RU"/>
    </w:rPr>
  </w:style>
  <w:style w:type="character" w:styleId="a8">
    <w:name w:val="Hyperlink"/>
    <w:basedOn w:val="a0"/>
    <w:uiPriority w:val="99"/>
    <w:unhideWhenUsed/>
    <w:rsid w:val="005C43B7"/>
    <w:rPr>
      <w:color w:val="0000FF" w:themeColor="hyperlink"/>
      <w:u w:val="single"/>
    </w:rPr>
  </w:style>
  <w:style w:type="table" w:styleId="a9">
    <w:name w:val="Table Grid"/>
    <w:basedOn w:val="a1"/>
    <w:uiPriority w:val="59"/>
    <w:rsid w:val="005A35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975987"/>
    <w:rPr>
      <w:rFonts w:asciiTheme="majorHAnsi" w:eastAsiaTheme="majorEastAsia" w:hAnsiTheme="majorHAnsi" w:cstheme="majorBidi"/>
      <w:b/>
      <w:bCs/>
      <w:color w:val="365F91" w:themeColor="accent1" w:themeShade="BF"/>
      <w:sz w:val="28"/>
      <w:szCs w:val="28"/>
      <w:lang w:eastAsia="ru-RU"/>
    </w:rPr>
  </w:style>
  <w:style w:type="paragraph" w:styleId="aa">
    <w:name w:val="Body Text"/>
    <w:basedOn w:val="a"/>
    <w:link w:val="ab"/>
    <w:uiPriority w:val="1"/>
    <w:qFormat/>
    <w:rsid w:val="00975987"/>
    <w:pPr>
      <w:widowControl w:val="0"/>
      <w:autoSpaceDE w:val="0"/>
      <w:autoSpaceDN w:val="0"/>
      <w:spacing w:after="0" w:line="240" w:lineRule="auto"/>
    </w:pPr>
    <w:rPr>
      <w:rFonts w:ascii="Times New Roman" w:hAnsi="Times New Roman"/>
      <w:sz w:val="24"/>
      <w:szCs w:val="24"/>
      <w:lang w:eastAsia="en-US"/>
    </w:rPr>
  </w:style>
  <w:style w:type="character" w:customStyle="1" w:styleId="ab">
    <w:name w:val="Основной текст Знак"/>
    <w:basedOn w:val="a0"/>
    <w:link w:val="aa"/>
    <w:uiPriority w:val="1"/>
    <w:rsid w:val="00975987"/>
    <w:rPr>
      <w:rFonts w:ascii="Times New Roman" w:eastAsia="Times New Roman" w:hAnsi="Times New Roman" w:cs="Times New Roman"/>
      <w:sz w:val="24"/>
      <w:szCs w:val="24"/>
    </w:rPr>
  </w:style>
  <w:style w:type="character" w:styleId="ac">
    <w:name w:val="FollowedHyperlink"/>
    <w:basedOn w:val="a0"/>
    <w:uiPriority w:val="99"/>
    <w:semiHidden/>
    <w:unhideWhenUsed/>
    <w:rsid w:val="006651AE"/>
    <w:rPr>
      <w:color w:val="800080" w:themeColor="followedHyperlink"/>
      <w:u w:val="single"/>
    </w:rPr>
  </w:style>
  <w:style w:type="paragraph" w:customStyle="1" w:styleId="book-description">
    <w:name w:val="book-description"/>
    <w:basedOn w:val="a"/>
    <w:rsid w:val="006651AE"/>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28697">
      <w:bodyDiv w:val="1"/>
      <w:marLeft w:val="0"/>
      <w:marRight w:val="0"/>
      <w:marTop w:val="0"/>
      <w:marBottom w:val="0"/>
      <w:divBdr>
        <w:top w:val="none" w:sz="0" w:space="0" w:color="auto"/>
        <w:left w:val="none" w:sz="0" w:space="0" w:color="auto"/>
        <w:bottom w:val="none" w:sz="0" w:space="0" w:color="auto"/>
        <w:right w:val="none" w:sz="0" w:space="0" w:color="auto"/>
      </w:divBdr>
    </w:div>
    <w:div w:id="276303107">
      <w:bodyDiv w:val="1"/>
      <w:marLeft w:val="0"/>
      <w:marRight w:val="0"/>
      <w:marTop w:val="0"/>
      <w:marBottom w:val="0"/>
      <w:divBdr>
        <w:top w:val="none" w:sz="0" w:space="0" w:color="auto"/>
        <w:left w:val="none" w:sz="0" w:space="0" w:color="auto"/>
        <w:bottom w:val="none" w:sz="0" w:space="0" w:color="auto"/>
        <w:right w:val="none" w:sz="0" w:space="0" w:color="auto"/>
      </w:divBdr>
    </w:div>
    <w:div w:id="1251307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prbookshop.ru/85818.html" TargetMode="External"/><Relationship Id="rId5" Type="http://schemas.openxmlformats.org/officeDocument/2006/relationships/webSettings" Target="webSettings.xml"/><Relationship Id="rId10" Type="http://schemas.openxmlformats.org/officeDocument/2006/relationships/hyperlink" Target="https://doi.org/10.23682/122332" TargetMode="External"/><Relationship Id="rId4" Type="http://schemas.openxmlformats.org/officeDocument/2006/relationships/settings" Target="settings.xml"/><Relationship Id="rId9" Type="http://schemas.openxmlformats.org/officeDocument/2006/relationships/hyperlink" Target="https://www.iprbookshop.ru/109768.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BC7EBF-9FED-4512-A7E1-9E2DB9A504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372</TotalTime>
  <Pages>31</Pages>
  <Words>8440</Words>
  <Characters>48111</Characters>
  <Application>Microsoft Office Word</Application>
  <DocSecurity>0</DocSecurity>
  <Lines>400</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Виктория Захарова</cp:lastModifiedBy>
  <cp:revision>10</cp:revision>
  <dcterms:created xsi:type="dcterms:W3CDTF">2023-07-19T10:07:00Z</dcterms:created>
  <dcterms:modified xsi:type="dcterms:W3CDTF">2023-07-19T16:46:00Z</dcterms:modified>
</cp:coreProperties>
</file>